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C45C8E" w:rsidRPr="00C45C8E" w14:paraId="5DDABE26" w14:textId="77777777" w:rsidTr="00B00C26">
        <w:tc>
          <w:tcPr>
            <w:tcW w:w="14034" w:type="dxa"/>
            <w:shd w:val="clear" w:color="auto" w:fill="D9D9D9"/>
          </w:tcPr>
          <w:p w14:paraId="1C3FFD07" w14:textId="77777777" w:rsidR="00923D98" w:rsidRPr="00C45C8E" w:rsidRDefault="00923D98" w:rsidP="00CE6E92">
            <w:pPr>
              <w:spacing w:line="240" w:lineRule="auto"/>
              <w:rPr>
                <w:rFonts w:asciiTheme="minorHAnsi" w:hAnsiTheme="minorHAnsi" w:cstheme="minorHAnsi"/>
                <w:b/>
                <w:sz w:val="24"/>
                <w:szCs w:val="24"/>
              </w:rPr>
            </w:pPr>
            <w:r w:rsidRPr="00C45C8E">
              <w:rPr>
                <w:rFonts w:asciiTheme="minorHAnsi" w:hAnsiTheme="minorHAnsi" w:cstheme="minorHAnsi"/>
                <w:b/>
                <w:sz w:val="24"/>
                <w:szCs w:val="24"/>
              </w:rPr>
              <w:t>Groblernziel gemäß FwDV 2</w:t>
            </w:r>
            <w:r w:rsidR="00222279" w:rsidRPr="00C45C8E">
              <w:rPr>
                <w:rFonts w:asciiTheme="minorHAnsi" w:hAnsiTheme="minorHAnsi" w:cstheme="minorHAnsi"/>
                <w:b/>
                <w:sz w:val="24"/>
                <w:szCs w:val="24"/>
              </w:rPr>
              <w:t xml:space="preserve"> </w:t>
            </w:r>
          </w:p>
        </w:tc>
      </w:tr>
      <w:tr w:rsidR="00D74E25" w:rsidRPr="00D74E25" w14:paraId="229797F8" w14:textId="77777777" w:rsidTr="00B00C26">
        <w:tc>
          <w:tcPr>
            <w:tcW w:w="14034" w:type="dxa"/>
            <w:shd w:val="clear" w:color="auto" w:fill="auto"/>
          </w:tcPr>
          <w:p w14:paraId="2BBD9205" w14:textId="5F547CCA" w:rsidR="00923D98" w:rsidRPr="00B150BA" w:rsidRDefault="00D74E25" w:rsidP="00B150BA">
            <w:pPr>
              <w:rPr>
                <w:rFonts w:asciiTheme="minorHAnsi" w:hAnsiTheme="minorHAnsi" w:cstheme="minorHAnsi"/>
              </w:rPr>
            </w:pPr>
            <w:r w:rsidRPr="00D74E25">
              <w:t>Die Teilnehmer müssen die Besonderheiten von gefährdeten oder gefährlichen Objekten im Ausrückebereich ihrer Feuerwehr wiedergeben</w:t>
            </w:r>
            <w:r>
              <w:t xml:space="preserve"> und sich ihrer Funktion entsprechend verhalten können</w:t>
            </w:r>
            <w:r w:rsidR="000F5747" w:rsidRPr="00B150BA">
              <w:rPr>
                <w:rFonts w:asciiTheme="minorHAnsi" w:hAnsiTheme="minorHAnsi" w:cstheme="minorHAnsi"/>
              </w:rPr>
              <w:t>.</w:t>
            </w:r>
          </w:p>
        </w:tc>
      </w:tr>
    </w:tbl>
    <w:p w14:paraId="2CADC9E1" w14:textId="77777777" w:rsidR="00923D98" w:rsidRPr="00D74E25" w:rsidRDefault="00923D98" w:rsidP="00533FDD">
      <w:pPr>
        <w:spacing w:before="0" w:after="0" w:line="240" w:lineRule="auto"/>
        <w:rPr>
          <w:rFonts w:asciiTheme="minorHAnsi" w:hAnsiTheme="minorHAnsi" w:cstheme="minorHAnsi"/>
          <w:sz w:val="8"/>
          <w:szCs w:val="8"/>
        </w:rPr>
      </w:pPr>
      <w:bookmarkStart w:id="0" w:name="_Hlk519019312"/>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D74E25" w:rsidRPr="00D74E25" w14:paraId="3BF5CE40" w14:textId="77777777" w:rsidTr="00B00C26">
        <w:tc>
          <w:tcPr>
            <w:tcW w:w="14034" w:type="dxa"/>
            <w:shd w:val="clear" w:color="auto" w:fill="D9D9D9"/>
          </w:tcPr>
          <w:p w14:paraId="22268CD7" w14:textId="17224382" w:rsidR="00923D98" w:rsidRPr="00D74E25" w:rsidRDefault="00B150BA" w:rsidP="00CE6E92">
            <w:pPr>
              <w:spacing w:line="240" w:lineRule="auto"/>
              <w:rPr>
                <w:rFonts w:asciiTheme="minorHAnsi" w:hAnsiTheme="minorHAnsi" w:cstheme="minorHAnsi"/>
                <w:b/>
                <w:sz w:val="24"/>
                <w:szCs w:val="24"/>
              </w:rPr>
            </w:pPr>
            <w:r>
              <w:rPr>
                <w:rFonts w:asciiTheme="minorHAnsi" w:hAnsiTheme="minorHAnsi" w:cstheme="minorHAnsi"/>
                <w:b/>
                <w:sz w:val="24"/>
                <w:szCs w:val="24"/>
              </w:rPr>
              <w:t>V</w:t>
            </w:r>
            <w:r w:rsidR="00923D98" w:rsidRPr="00D74E25">
              <w:rPr>
                <w:rFonts w:asciiTheme="minorHAnsi" w:hAnsiTheme="minorHAnsi" w:cstheme="minorHAnsi"/>
                <w:b/>
                <w:sz w:val="24"/>
                <w:szCs w:val="24"/>
              </w:rPr>
              <w:t>orgegebener Zeitrahmen</w:t>
            </w:r>
          </w:p>
        </w:tc>
      </w:tr>
      <w:tr w:rsidR="00D74E25" w:rsidRPr="00D74E25" w14:paraId="273D6B8F" w14:textId="77777777" w:rsidTr="00B00C26">
        <w:tc>
          <w:tcPr>
            <w:tcW w:w="14034" w:type="dxa"/>
            <w:shd w:val="clear" w:color="auto" w:fill="auto"/>
          </w:tcPr>
          <w:p w14:paraId="05CD1223" w14:textId="7E8E29F1" w:rsidR="00923D98" w:rsidRPr="00B150BA" w:rsidRDefault="00B150BA" w:rsidP="00B150BA">
            <w:pPr>
              <w:spacing w:line="240" w:lineRule="auto"/>
              <w:rPr>
                <w:rFonts w:asciiTheme="minorHAnsi" w:hAnsiTheme="minorHAnsi" w:cstheme="minorHAnsi"/>
              </w:rPr>
            </w:pPr>
            <w:r w:rsidRPr="003914AF">
              <w:rPr>
                <w:rFonts w:cs="Arial"/>
              </w:rPr>
              <w:t xml:space="preserve">5 Unterrichtseinheiten </w:t>
            </w:r>
            <w:r>
              <w:rPr>
                <w:rFonts w:cs="Arial"/>
              </w:rPr>
              <w:t>(</w:t>
            </w:r>
            <w:r w:rsidRPr="003914AF">
              <w:rPr>
                <w:rFonts w:cs="Arial"/>
              </w:rPr>
              <w:t>jeweils 45 Minuten</w:t>
            </w:r>
            <w:r>
              <w:rPr>
                <w:rFonts w:cs="Arial"/>
              </w:rPr>
              <w:t>)</w:t>
            </w:r>
          </w:p>
        </w:tc>
      </w:tr>
      <w:bookmarkEnd w:id="0"/>
    </w:tbl>
    <w:p w14:paraId="7A54122E" w14:textId="77777777" w:rsidR="00923D98" w:rsidRPr="00D74E25" w:rsidRDefault="00923D98" w:rsidP="00533FDD">
      <w:pPr>
        <w:spacing w:before="0" w:after="0" w:line="240" w:lineRule="auto"/>
        <w:rPr>
          <w:rFonts w:asciiTheme="minorHAnsi" w:hAnsiTheme="minorHAnsi" w:cstheme="minorHAnsi"/>
          <w:sz w:val="8"/>
          <w:szCs w:val="8"/>
        </w:rPr>
      </w:pPr>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D74E25" w:rsidRPr="00D74E25" w14:paraId="6F9C639E" w14:textId="77777777" w:rsidTr="00B00C26">
        <w:tc>
          <w:tcPr>
            <w:tcW w:w="14034" w:type="dxa"/>
            <w:shd w:val="clear" w:color="auto" w:fill="D9D9D9"/>
          </w:tcPr>
          <w:p w14:paraId="064A68A0" w14:textId="6453B7CE" w:rsidR="00923D98" w:rsidRPr="00D74E25" w:rsidRDefault="00B150BA" w:rsidP="00CE6E92">
            <w:pPr>
              <w:spacing w:line="240" w:lineRule="auto"/>
              <w:rPr>
                <w:rFonts w:asciiTheme="minorHAnsi" w:hAnsiTheme="minorHAnsi" w:cstheme="minorHAnsi"/>
                <w:b/>
                <w:sz w:val="24"/>
                <w:szCs w:val="24"/>
              </w:rPr>
            </w:pPr>
            <w:r>
              <w:rPr>
                <w:rFonts w:asciiTheme="minorHAnsi" w:hAnsiTheme="minorHAnsi" w:cstheme="minorHAnsi"/>
                <w:b/>
                <w:sz w:val="24"/>
                <w:szCs w:val="24"/>
              </w:rPr>
              <w:t>E</w:t>
            </w:r>
            <w:r w:rsidR="00923D98" w:rsidRPr="00D74E25">
              <w:rPr>
                <w:rFonts w:asciiTheme="minorHAnsi" w:hAnsiTheme="minorHAnsi" w:cstheme="minorHAnsi"/>
                <w:b/>
                <w:sz w:val="24"/>
                <w:szCs w:val="24"/>
              </w:rPr>
              <w:t>mpfohlene Unterrichtsmethoden</w:t>
            </w:r>
          </w:p>
        </w:tc>
      </w:tr>
      <w:tr w:rsidR="00D74E25" w:rsidRPr="00D74E25" w14:paraId="4E8466AF" w14:textId="77777777" w:rsidTr="00B00C26">
        <w:tc>
          <w:tcPr>
            <w:tcW w:w="14034" w:type="dxa"/>
            <w:shd w:val="clear" w:color="auto" w:fill="auto"/>
          </w:tcPr>
          <w:p w14:paraId="58624F2D" w14:textId="2D8AD164" w:rsidR="00923D98" w:rsidRPr="00AD2547" w:rsidRDefault="00D74E25" w:rsidP="00AD2547">
            <w:pPr>
              <w:rPr>
                <w:rFonts w:asciiTheme="minorHAnsi" w:hAnsiTheme="minorHAnsi" w:cstheme="minorHAnsi"/>
              </w:rPr>
            </w:pPr>
            <w:r w:rsidRPr="00AD2547">
              <w:rPr>
                <w:rFonts w:asciiTheme="minorHAnsi" w:hAnsiTheme="minorHAnsi" w:cstheme="minorHAnsi"/>
              </w:rPr>
              <w:t>Objektbegehungen</w:t>
            </w:r>
            <w:r w:rsidR="0002053E">
              <w:rPr>
                <w:rFonts w:asciiTheme="minorHAnsi" w:hAnsiTheme="minorHAnsi" w:cstheme="minorHAnsi"/>
              </w:rPr>
              <w:t xml:space="preserve"> / Einsatzübungen am Objekt</w:t>
            </w:r>
          </w:p>
        </w:tc>
      </w:tr>
    </w:tbl>
    <w:p w14:paraId="6F1A1983" w14:textId="77777777" w:rsidR="00B150BA" w:rsidRPr="00D74E25" w:rsidRDefault="00B150BA" w:rsidP="00B150BA">
      <w:pPr>
        <w:spacing w:before="0" w:after="0" w:line="240" w:lineRule="auto"/>
        <w:rPr>
          <w:rFonts w:asciiTheme="minorHAnsi" w:hAnsiTheme="minorHAnsi" w:cstheme="minorHAnsi"/>
          <w:sz w:val="8"/>
          <w:szCs w:val="8"/>
        </w:rPr>
      </w:pPr>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B150BA" w:rsidRPr="00D74E25" w14:paraId="75799482" w14:textId="77777777" w:rsidTr="00AB1C5D">
        <w:tc>
          <w:tcPr>
            <w:tcW w:w="14034" w:type="dxa"/>
            <w:shd w:val="clear" w:color="auto" w:fill="D9D9D9"/>
          </w:tcPr>
          <w:p w14:paraId="5751BAD6" w14:textId="4667AD8D" w:rsidR="00B150BA" w:rsidRPr="00D74E25" w:rsidRDefault="00B150BA" w:rsidP="00AB1C5D">
            <w:pPr>
              <w:spacing w:line="240" w:lineRule="auto"/>
              <w:rPr>
                <w:rFonts w:asciiTheme="minorHAnsi" w:hAnsiTheme="minorHAnsi" w:cstheme="minorHAnsi"/>
                <w:b/>
                <w:sz w:val="24"/>
                <w:szCs w:val="24"/>
              </w:rPr>
            </w:pPr>
            <w:r>
              <w:rPr>
                <w:rFonts w:asciiTheme="minorHAnsi" w:hAnsiTheme="minorHAnsi" w:cstheme="minorHAnsi"/>
                <w:b/>
                <w:sz w:val="24"/>
                <w:szCs w:val="24"/>
              </w:rPr>
              <w:t>Allgemeines / Einstieg</w:t>
            </w:r>
          </w:p>
        </w:tc>
      </w:tr>
      <w:tr w:rsidR="00B150BA" w:rsidRPr="00D74E25" w14:paraId="2F44BA68" w14:textId="77777777" w:rsidTr="00AB1C5D">
        <w:tc>
          <w:tcPr>
            <w:tcW w:w="14034" w:type="dxa"/>
            <w:shd w:val="clear" w:color="auto" w:fill="auto"/>
          </w:tcPr>
          <w:p w14:paraId="5443273A" w14:textId="0031AE83" w:rsidR="00B150BA" w:rsidRPr="00CF2208" w:rsidRDefault="00B150BA" w:rsidP="00B150BA">
            <w:pPr>
              <w:rPr>
                <w:rFonts w:asciiTheme="minorHAnsi" w:hAnsiTheme="minorHAnsi" w:cstheme="minorHAnsi"/>
              </w:rPr>
            </w:pPr>
            <w:bookmarkStart w:id="1" w:name="_Hlk41072171"/>
            <w:r w:rsidRPr="00CF2208">
              <w:t>Zur Vermittlung der standortbezogenen Kenntnisse ist es unter anderem erforderlich, dass die Teilnehmer bestimmte Objekte im Ausrückebereich ihrer Feuerwehr kennenlernen</w:t>
            </w:r>
            <w:r w:rsidR="00E640F2">
              <w:t xml:space="preserve"> und dort entsprechend eingewiesen werden</w:t>
            </w:r>
            <w:r w:rsidRPr="00CF2208">
              <w:t xml:space="preserve">. Dazu sind Begehung von Objekten mit besonderer Brandgefährdung oder Brandgefahr oder von Objekten mit besonderen Einsatzerschwernissen erforderlich. Die Begehungen sind unter feuerwehrtechnischen und feuerwehrtaktischen Gesichtspunkten </w:t>
            </w:r>
            <w:r w:rsidR="0002053E" w:rsidRPr="00CF2208">
              <w:t xml:space="preserve">des Abwehrenden Brandschutzes </w:t>
            </w:r>
            <w:r w:rsidRPr="00CF2208">
              <w:t xml:space="preserve">durchzuführen. </w:t>
            </w:r>
            <w:bookmarkEnd w:id="1"/>
          </w:p>
        </w:tc>
      </w:tr>
    </w:tbl>
    <w:p w14:paraId="486432A6" w14:textId="77777777" w:rsidR="00BD084D" w:rsidRPr="00D74E25" w:rsidRDefault="00BD084D" w:rsidP="00BD084D">
      <w:pPr>
        <w:spacing w:before="0" w:after="0" w:line="240" w:lineRule="auto"/>
        <w:rPr>
          <w:rFonts w:asciiTheme="minorHAnsi" w:hAnsiTheme="minorHAnsi" w:cstheme="minorHAnsi"/>
          <w:sz w:val="8"/>
          <w:szCs w:val="8"/>
        </w:rPr>
      </w:pPr>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D74E25" w:rsidRPr="00D74E25" w14:paraId="2C772DF4" w14:textId="77777777" w:rsidTr="00B00C26">
        <w:tc>
          <w:tcPr>
            <w:tcW w:w="14034" w:type="dxa"/>
            <w:shd w:val="clear" w:color="auto" w:fill="D9D9D9"/>
          </w:tcPr>
          <w:p w14:paraId="46F7D36F" w14:textId="3348AB2E" w:rsidR="00BD084D" w:rsidRPr="00D74E25" w:rsidRDefault="00B150BA" w:rsidP="00E84A2A">
            <w:pPr>
              <w:spacing w:line="240" w:lineRule="auto"/>
              <w:rPr>
                <w:rFonts w:asciiTheme="minorHAnsi" w:hAnsiTheme="minorHAnsi" w:cstheme="minorHAnsi"/>
                <w:b/>
                <w:sz w:val="24"/>
                <w:szCs w:val="24"/>
              </w:rPr>
            </w:pPr>
            <w:r>
              <w:rPr>
                <w:rFonts w:asciiTheme="minorHAnsi" w:hAnsiTheme="minorHAnsi" w:cstheme="minorHAnsi"/>
                <w:b/>
                <w:sz w:val="24"/>
                <w:szCs w:val="24"/>
              </w:rPr>
              <w:t>O</w:t>
            </w:r>
            <w:r w:rsidR="00BD084D" w:rsidRPr="00D74E25">
              <w:rPr>
                <w:rFonts w:asciiTheme="minorHAnsi" w:hAnsiTheme="minorHAnsi" w:cstheme="minorHAnsi"/>
                <w:b/>
                <w:sz w:val="24"/>
                <w:szCs w:val="24"/>
              </w:rPr>
              <w:t>rganisatorische Hinweise</w:t>
            </w:r>
          </w:p>
        </w:tc>
      </w:tr>
      <w:tr w:rsidR="00BD084D" w:rsidRPr="00C45C8E" w14:paraId="3DD2674E" w14:textId="77777777" w:rsidTr="00B00C26">
        <w:tc>
          <w:tcPr>
            <w:tcW w:w="14034" w:type="dxa"/>
            <w:shd w:val="clear" w:color="auto" w:fill="auto"/>
          </w:tcPr>
          <w:p w14:paraId="732AC14E" w14:textId="6CB3CCEB" w:rsidR="00BD084D" w:rsidRPr="00AD2547" w:rsidRDefault="00BD084D" w:rsidP="00AD2547">
            <w:pPr>
              <w:rPr>
                <w:rFonts w:asciiTheme="minorHAnsi" w:hAnsiTheme="minorHAnsi" w:cstheme="minorHAnsi"/>
              </w:rPr>
            </w:pPr>
            <w:bookmarkStart w:id="2" w:name="_Hlk41072306"/>
            <w:r w:rsidRPr="00AD2547">
              <w:rPr>
                <w:rFonts w:asciiTheme="minorHAnsi" w:hAnsiTheme="minorHAnsi" w:cstheme="minorHAnsi"/>
              </w:rPr>
              <w:t xml:space="preserve">Die nachfolgenden Checklisten können </w:t>
            </w:r>
            <w:r w:rsidR="001E24B0">
              <w:rPr>
                <w:rFonts w:asciiTheme="minorHAnsi" w:hAnsiTheme="minorHAnsi" w:cstheme="minorHAnsi"/>
              </w:rPr>
              <w:t xml:space="preserve">von dem Ausbilder / den Ausbildern </w:t>
            </w:r>
            <w:r w:rsidRPr="00AD2547">
              <w:rPr>
                <w:rFonts w:asciiTheme="minorHAnsi" w:hAnsiTheme="minorHAnsi" w:cstheme="minorHAnsi"/>
              </w:rPr>
              <w:t xml:space="preserve">für die Vorbereitung und Durchführung </w:t>
            </w:r>
            <w:r w:rsidR="00B150BA" w:rsidRPr="00AD2547">
              <w:rPr>
                <w:rFonts w:asciiTheme="minorHAnsi" w:hAnsiTheme="minorHAnsi" w:cstheme="minorHAnsi"/>
              </w:rPr>
              <w:t>von</w:t>
            </w:r>
            <w:r w:rsidRPr="00AD2547">
              <w:rPr>
                <w:rFonts w:asciiTheme="minorHAnsi" w:hAnsiTheme="minorHAnsi" w:cstheme="minorHAnsi"/>
              </w:rPr>
              <w:t xml:space="preserve"> </w:t>
            </w:r>
            <w:r w:rsidR="00D74E25" w:rsidRPr="00AD2547">
              <w:rPr>
                <w:rFonts w:asciiTheme="minorHAnsi" w:hAnsiTheme="minorHAnsi" w:cstheme="minorHAnsi"/>
              </w:rPr>
              <w:t xml:space="preserve">Objektbegehungen </w:t>
            </w:r>
            <w:r w:rsidRPr="00AD2547">
              <w:rPr>
                <w:rFonts w:asciiTheme="minorHAnsi" w:hAnsiTheme="minorHAnsi" w:cstheme="minorHAnsi"/>
              </w:rPr>
              <w:t xml:space="preserve">verwendet werden. </w:t>
            </w:r>
            <w:r w:rsidR="00AD2547">
              <w:rPr>
                <w:rFonts w:cs="Arial"/>
              </w:rPr>
              <w:t>Sie</w:t>
            </w:r>
            <w:r w:rsidR="00B150BA" w:rsidRPr="00AD2547">
              <w:rPr>
                <w:rFonts w:cs="Arial"/>
              </w:rPr>
              <w:t xml:space="preserve"> können auch abschnittsweise verwendet werden oder durch Einbeziehung örtlicher Besonderheiten ergänzt werden</w:t>
            </w:r>
            <w:r w:rsidRPr="00AD2547">
              <w:rPr>
                <w:rFonts w:asciiTheme="minorHAnsi" w:hAnsiTheme="minorHAnsi" w:cstheme="minorHAnsi"/>
              </w:rPr>
              <w:t>.</w:t>
            </w:r>
          </w:p>
          <w:p w14:paraId="0179EEFF" w14:textId="2774E080" w:rsidR="00BD084D" w:rsidRPr="00AD2547" w:rsidRDefault="00BD084D" w:rsidP="00AD2547">
            <w:pPr>
              <w:rPr>
                <w:rFonts w:asciiTheme="minorHAnsi" w:hAnsiTheme="minorHAnsi" w:cstheme="minorHAnsi"/>
              </w:rPr>
            </w:pPr>
            <w:r w:rsidRPr="00AD2547">
              <w:rPr>
                <w:rFonts w:asciiTheme="minorHAnsi" w:hAnsiTheme="minorHAnsi" w:cstheme="minorHAnsi"/>
              </w:rPr>
              <w:t xml:space="preserve">Die Vertiefung und Erweiterung der durch die </w:t>
            </w:r>
            <w:r w:rsidR="00B150BA" w:rsidRPr="00AD2547">
              <w:rPr>
                <w:rFonts w:asciiTheme="minorHAnsi" w:hAnsiTheme="minorHAnsi" w:cstheme="minorHAnsi"/>
              </w:rPr>
              <w:t>Objektbegehungen</w:t>
            </w:r>
            <w:r w:rsidRPr="00AD2547">
              <w:rPr>
                <w:rFonts w:asciiTheme="minorHAnsi" w:hAnsiTheme="minorHAnsi" w:cstheme="minorHAnsi"/>
              </w:rPr>
              <w:t xml:space="preserve"> erworbenen Kenntnisse der </w:t>
            </w:r>
            <w:r w:rsidR="00A918B7" w:rsidRPr="00AD2547">
              <w:rPr>
                <w:rFonts w:asciiTheme="minorHAnsi" w:hAnsiTheme="minorHAnsi" w:cstheme="minorHAnsi"/>
              </w:rPr>
              <w:t>T</w:t>
            </w:r>
            <w:r w:rsidR="007322B6" w:rsidRPr="00AD2547">
              <w:rPr>
                <w:rFonts w:asciiTheme="minorHAnsi" w:hAnsiTheme="minorHAnsi" w:cstheme="minorHAnsi"/>
              </w:rPr>
              <w:t>eilnehmer</w:t>
            </w:r>
            <w:r w:rsidRPr="00AD2547">
              <w:rPr>
                <w:rFonts w:asciiTheme="minorHAnsi" w:hAnsiTheme="minorHAnsi" w:cstheme="minorHAnsi"/>
              </w:rPr>
              <w:t xml:space="preserve"> erfolgt im Rahmen </w:t>
            </w:r>
            <w:r w:rsidR="00B150BA" w:rsidRPr="00AD2547">
              <w:rPr>
                <w:rFonts w:asciiTheme="minorHAnsi" w:hAnsiTheme="minorHAnsi" w:cstheme="minorHAnsi"/>
              </w:rPr>
              <w:t>von Einsatzübungen an bestimmten Objekten</w:t>
            </w:r>
            <w:bookmarkEnd w:id="2"/>
            <w:r w:rsidRPr="00AD2547">
              <w:rPr>
                <w:rFonts w:asciiTheme="minorHAnsi" w:hAnsiTheme="minorHAnsi" w:cstheme="minorHAnsi"/>
              </w:rPr>
              <w:t>.</w:t>
            </w:r>
          </w:p>
        </w:tc>
      </w:tr>
    </w:tbl>
    <w:p w14:paraId="4BD1FDCB" w14:textId="06E66BDF" w:rsidR="002C7441" w:rsidRDefault="002C7441" w:rsidP="00B71153"/>
    <w:p w14:paraId="3E5A9C36" w14:textId="3527A2B4" w:rsidR="00B71153" w:rsidRDefault="00B71153" w:rsidP="00B71153"/>
    <w:p w14:paraId="4C999A1F" w14:textId="77777777" w:rsidR="00B71153" w:rsidRPr="00B71153" w:rsidRDefault="00B71153" w:rsidP="00B71153"/>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C45C8E" w:rsidRPr="009B086D" w14:paraId="389CA3D9" w14:textId="77777777" w:rsidTr="00B00C26">
        <w:tc>
          <w:tcPr>
            <w:tcW w:w="14034" w:type="dxa"/>
            <w:tcBorders>
              <w:bottom w:val="single" w:sz="2" w:space="0" w:color="auto"/>
            </w:tcBorders>
            <w:shd w:val="clear" w:color="auto" w:fill="D9D9D9"/>
          </w:tcPr>
          <w:p w14:paraId="52022D9C" w14:textId="7AAF7A23" w:rsidR="002C7441" w:rsidRPr="009B086D" w:rsidRDefault="00405BCC" w:rsidP="00E84A2A">
            <w:pPr>
              <w:spacing w:line="240" w:lineRule="auto"/>
              <w:rPr>
                <w:rFonts w:asciiTheme="minorHAnsi" w:hAnsiTheme="minorHAnsi" w:cstheme="minorHAnsi"/>
                <w:b/>
                <w:sz w:val="24"/>
                <w:szCs w:val="24"/>
              </w:rPr>
            </w:pPr>
            <w:r w:rsidRPr="009B086D">
              <w:rPr>
                <w:rFonts w:asciiTheme="minorHAnsi" w:hAnsiTheme="minorHAnsi" w:cstheme="minorHAnsi"/>
                <w:b/>
                <w:sz w:val="24"/>
                <w:szCs w:val="24"/>
              </w:rPr>
              <w:lastRenderedPageBreak/>
              <w:t xml:space="preserve">Checkliste: </w:t>
            </w:r>
            <w:r w:rsidR="009B086D">
              <w:rPr>
                <w:rFonts w:asciiTheme="minorHAnsi" w:hAnsiTheme="minorHAnsi" w:cstheme="minorHAnsi"/>
                <w:b/>
                <w:sz w:val="24"/>
                <w:szCs w:val="24"/>
              </w:rPr>
              <w:t xml:space="preserve">  </w:t>
            </w:r>
            <w:r w:rsidR="00AD2547" w:rsidRPr="009B086D">
              <w:rPr>
                <w:rFonts w:asciiTheme="minorHAnsi" w:hAnsiTheme="minorHAnsi" w:cstheme="minorHAnsi"/>
                <w:b/>
                <w:sz w:val="24"/>
                <w:szCs w:val="24"/>
              </w:rPr>
              <w:t>Objekte</w:t>
            </w:r>
          </w:p>
        </w:tc>
      </w:tr>
    </w:tbl>
    <w:p w14:paraId="6C467E11" w14:textId="77777777" w:rsidR="000B138A" w:rsidRPr="009B086D" w:rsidRDefault="000B138A" w:rsidP="00533FDD">
      <w:pPr>
        <w:spacing w:before="0" w:after="0" w:line="240" w:lineRule="auto"/>
        <w:rPr>
          <w:rFonts w:asciiTheme="minorHAnsi" w:hAnsiTheme="minorHAnsi" w:cstheme="minorHAnsi"/>
        </w:rPr>
        <w:sectPr w:rsidR="000B138A" w:rsidRPr="009B086D" w:rsidSect="002831AB">
          <w:headerReference w:type="default" r:id="rId8"/>
          <w:footerReference w:type="default" r:id="rId9"/>
          <w:pgSz w:w="16838" w:h="11906" w:orient="landscape" w:code="9"/>
          <w:pgMar w:top="1418" w:right="1418" w:bottom="1134" w:left="1418" w:header="709" w:footer="709" w:gutter="0"/>
          <w:cols w:sep="1" w:space="709"/>
          <w:docGrid w:linePitch="360"/>
        </w:sectPr>
      </w:pPr>
    </w:p>
    <w:p w14:paraId="675F41E4" w14:textId="77777777" w:rsidR="00330316" w:rsidRPr="008A2B6C" w:rsidRDefault="00330316" w:rsidP="008A2B6C">
      <w:pPr>
        <w:autoSpaceDE w:val="0"/>
        <w:autoSpaceDN w:val="0"/>
        <w:adjustRightInd w:val="0"/>
        <w:rPr>
          <w:rFonts w:asciiTheme="minorHAnsi" w:hAnsiTheme="minorHAnsi" w:cstheme="minorHAnsi"/>
          <w:b/>
        </w:rPr>
      </w:pPr>
    </w:p>
    <w:p w14:paraId="4C6FC170" w14:textId="77777777" w:rsidR="00330316" w:rsidRPr="008A2B6C" w:rsidRDefault="00330316" w:rsidP="008A2B6C">
      <w:pPr>
        <w:autoSpaceDE w:val="0"/>
        <w:autoSpaceDN w:val="0"/>
        <w:adjustRightInd w:val="0"/>
        <w:rPr>
          <w:rFonts w:asciiTheme="minorHAnsi" w:hAnsiTheme="minorHAnsi" w:cstheme="minorHAnsi"/>
          <w:b/>
          <w:color w:val="0070C0"/>
        </w:rPr>
        <w:sectPr w:rsidR="00330316" w:rsidRPr="008A2B6C" w:rsidSect="002831AB">
          <w:type w:val="continuous"/>
          <w:pgSz w:w="16838" w:h="11906" w:orient="landscape" w:code="9"/>
          <w:pgMar w:top="1418" w:right="1418" w:bottom="1134" w:left="1418" w:header="709" w:footer="709" w:gutter="0"/>
          <w:cols w:sep="1" w:space="709"/>
          <w:docGrid w:linePitch="360"/>
        </w:sectPr>
      </w:pPr>
    </w:p>
    <w:p w14:paraId="6483F009" w14:textId="0CD1A52D" w:rsidR="00AD2547" w:rsidRPr="00D664D3" w:rsidRDefault="00AD2547" w:rsidP="00AD2547">
      <w:bookmarkStart w:id="3" w:name="_Hlk40645916"/>
      <w:r w:rsidRPr="00D664D3">
        <w:t>Die Auswahl der Objekte wird vor allem durch die Struktur der Gemeinde (städtisch, ländlich), die Größe des Ausrückebereiches der örtlichen Feuerwehr und durch die sich daraus ergebenden Anzahl besonderer Objekte beeinflusst</w:t>
      </w:r>
      <w:bookmarkEnd w:id="3"/>
      <w:r w:rsidRPr="00D664D3">
        <w:t>.</w:t>
      </w:r>
    </w:p>
    <w:p w14:paraId="660FFA7B" w14:textId="44F96506" w:rsidR="0007388D" w:rsidRPr="00D664D3" w:rsidRDefault="0007388D" w:rsidP="0007388D">
      <w:r w:rsidRPr="00D664D3">
        <w:t>Zu den besonderen Objekten gehören die Objekte, die aufgrund ihrer Art, ihrer Nutzung, ihrer Lage, ihrer Größe oder ihres Zustandes im Schadensfall eine erhebliche Gefährdung für Personen, für Sachen und für natürliche Lebensgrundlagen (Umwelt, Boden, Wasser, Luft) hervorrufen können.</w:t>
      </w:r>
    </w:p>
    <w:p w14:paraId="35612F85" w14:textId="77777777" w:rsidR="0007388D" w:rsidRPr="00D664D3" w:rsidRDefault="0007388D" w:rsidP="0007388D">
      <w:pPr>
        <w:spacing w:before="360"/>
        <w:rPr>
          <w:b/>
          <w:bCs/>
          <w:sz w:val="24"/>
          <w:szCs w:val="24"/>
        </w:rPr>
      </w:pPr>
      <w:bookmarkStart w:id="4" w:name="_Hlk40645990"/>
      <w:r w:rsidRPr="00D664D3">
        <w:rPr>
          <w:b/>
          <w:bCs/>
          <w:sz w:val="24"/>
          <w:szCs w:val="24"/>
        </w:rPr>
        <w:t>Besonders gefährliche Objekte</w:t>
      </w:r>
    </w:p>
    <w:p w14:paraId="0C872C66" w14:textId="3B1E27A9" w:rsidR="0007388D" w:rsidRPr="00D664D3" w:rsidRDefault="0007388D" w:rsidP="0007388D">
      <w:pPr>
        <w:ind w:right="-57"/>
      </w:pPr>
      <w:r w:rsidRPr="00D664D3">
        <w:t>Besonders gefährlich sind die Objekte, in denen aufgrund der verwendeten Stoffe und angewendeten Verfahren die Entstehung eines Schadens begünstigt wird und im Gefahrfall mit erheblichen Schäden oder Auswirkungen gerechnet werden muss, zum Beispiel:</w:t>
      </w:r>
    </w:p>
    <w:p w14:paraId="670682B7" w14:textId="49F87814" w:rsidR="0007388D" w:rsidRPr="00D664D3" w:rsidRDefault="0007388D" w:rsidP="005D1648">
      <w:pPr>
        <w:pStyle w:val="Listenabsatz"/>
        <w:numPr>
          <w:ilvl w:val="0"/>
          <w:numId w:val="11"/>
        </w:numPr>
        <w:spacing w:before="120" w:after="120" w:line="276" w:lineRule="auto"/>
        <w:ind w:left="340" w:hanging="340"/>
        <w:contextualSpacing w:val="0"/>
      </w:pPr>
      <w:r w:rsidRPr="00D664D3">
        <w:t>Industrie- und Gewerbebetriebe zur Herstellung, Verarbeitung, Lagerung oder zum Vertrieb von Holz, Kunststoff, Textilien oder Papier</w:t>
      </w:r>
    </w:p>
    <w:p w14:paraId="7FD19093" w14:textId="77777777" w:rsidR="0007388D" w:rsidRPr="00D664D3" w:rsidRDefault="0007388D" w:rsidP="005D1648">
      <w:pPr>
        <w:pStyle w:val="Listenabsatz"/>
        <w:numPr>
          <w:ilvl w:val="0"/>
          <w:numId w:val="11"/>
        </w:numPr>
        <w:spacing w:before="120" w:after="120" w:line="276" w:lineRule="auto"/>
        <w:ind w:left="340" w:hanging="340"/>
        <w:contextualSpacing w:val="0"/>
      </w:pPr>
      <w:r w:rsidRPr="00D664D3">
        <w:t>Industrie- und Gewerbebetriebe zur Herstellung, Verarbeitung, Abfüllung, Lagerung oder zum Vertrieb von chemischen, biologischen, feuergefährlichen oder explosionsgefährlichen Stoffen</w:t>
      </w:r>
    </w:p>
    <w:p w14:paraId="2DEC999B" w14:textId="77777777" w:rsidR="0007388D" w:rsidRPr="00D664D3" w:rsidRDefault="0007388D" w:rsidP="005D1648">
      <w:pPr>
        <w:pStyle w:val="Listenabsatz"/>
        <w:numPr>
          <w:ilvl w:val="0"/>
          <w:numId w:val="11"/>
        </w:numPr>
        <w:spacing w:before="120" w:after="120" w:line="276" w:lineRule="auto"/>
        <w:ind w:left="340" w:hanging="340"/>
        <w:contextualSpacing w:val="0"/>
      </w:pPr>
      <w:r w:rsidRPr="00D664D3">
        <w:t>Industrie- und Gewerbebetriebe zur Verarbeitung und Lagerung von Sekundärstoffe aus Kunststoff (Recycling) oder zur Verwertung von Altfahrzeugen</w:t>
      </w:r>
    </w:p>
    <w:p w14:paraId="5688EC8C" w14:textId="0CEA016A" w:rsidR="0007388D" w:rsidRPr="00D664D3" w:rsidRDefault="0007388D" w:rsidP="005D1648">
      <w:pPr>
        <w:pStyle w:val="Listenabsatz"/>
        <w:numPr>
          <w:ilvl w:val="0"/>
          <w:numId w:val="11"/>
        </w:numPr>
        <w:spacing w:before="120" w:after="120" w:line="276" w:lineRule="auto"/>
        <w:ind w:left="340" w:hanging="340"/>
        <w:contextualSpacing w:val="0"/>
      </w:pPr>
      <w:r w:rsidRPr="00D664D3">
        <w:t>…</w:t>
      </w:r>
    </w:p>
    <w:p w14:paraId="09E06548" w14:textId="77777777" w:rsidR="0007388D" w:rsidRPr="00D664D3" w:rsidRDefault="0007388D" w:rsidP="00251177">
      <w:pPr>
        <w:rPr>
          <w:b/>
          <w:bCs/>
          <w:sz w:val="24"/>
          <w:szCs w:val="24"/>
        </w:rPr>
      </w:pPr>
      <w:r w:rsidRPr="00D664D3">
        <w:rPr>
          <w:b/>
          <w:bCs/>
          <w:sz w:val="24"/>
          <w:szCs w:val="24"/>
        </w:rPr>
        <w:t>Besonders gefährdete Objekte</w:t>
      </w:r>
    </w:p>
    <w:p w14:paraId="378B5C8C" w14:textId="391071D6" w:rsidR="0007388D" w:rsidRPr="00D664D3" w:rsidRDefault="0007388D" w:rsidP="0007388D">
      <w:r w:rsidRPr="00D664D3">
        <w:t>Besonders gefährdet sind die Objekte, in denen die Entstehung von Gefahren eher gering ist, im Gefahrfall aber mit erheblichen Schäden oder Auswirkungen gerechnet werden muss, zum Beispiel:</w:t>
      </w:r>
    </w:p>
    <w:p w14:paraId="1F944C6A" w14:textId="5B983574" w:rsidR="0007388D" w:rsidRPr="00D664D3" w:rsidRDefault="0007388D" w:rsidP="005D1648">
      <w:pPr>
        <w:pStyle w:val="Listenabsatz"/>
        <w:numPr>
          <w:ilvl w:val="0"/>
          <w:numId w:val="12"/>
        </w:numPr>
        <w:spacing w:before="120" w:after="120" w:line="276" w:lineRule="auto"/>
        <w:ind w:left="340" w:hanging="340"/>
        <w:contextualSpacing w:val="0"/>
      </w:pPr>
      <w:r w:rsidRPr="00D664D3">
        <w:t>Industrie- und Gewerbebetriebe mit gentechnischen Anlagen</w:t>
      </w:r>
    </w:p>
    <w:p w14:paraId="17444B76" w14:textId="49B196E7" w:rsidR="0007388D" w:rsidRPr="00D664D3" w:rsidRDefault="0007388D" w:rsidP="005D1648">
      <w:pPr>
        <w:pStyle w:val="Listenabsatz"/>
        <w:numPr>
          <w:ilvl w:val="0"/>
          <w:numId w:val="12"/>
        </w:numPr>
        <w:spacing w:before="120" w:after="120" w:line="276" w:lineRule="auto"/>
        <w:ind w:left="340" w:hanging="340"/>
        <w:contextualSpacing w:val="0"/>
      </w:pPr>
      <w:r w:rsidRPr="00D664D3">
        <w:t>Industrie- und Gewerbebetriebe zur Herstellung, Lagerung, Verarbeitung oder Abfüllung von pharmazeutischen Stoffen</w:t>
      </w:r>
    </w:p>
    <w:p w14:paraId="320FB640" w14:textId="723E0800" w:rsidR="0007388D" w:rsidRPr="00D664D3" w:rsidRDefault="0007388D" w:rsidP="005D1648">
      <w:pPr>
        <w:pStyle w:val="Listenabsatz"/>
        <w:numPr>
          <w:ilvl w:val="0"/>
          <w:numId w:val="12"/>
        </w:numPr>
        <w:spacing w:before="120" w:after="120" w:line="276" w:lineRule="auto"/>
        <w:ind w:left="340" w:hanging="340"/>
        <w:contextualSpacing w:val="0"/>
        <w:rPr>
          <w:rFonts w:eastAsia="Times New Roman"/>
          <w:lang w:eastAsia="de-DE"/>
        </w:rPr>
      </w:pPr>
      <w:r w:rsidRPr="00D664D3">
        <w:t>historische Gebäude (Schlösser, Burgen, …)</w:t>
      </w:r>
    </w:p>
    <w:p w14:paraId="1FCF7A90" w14:textId="77777777" w:rsidR="0007388D" w:rsidRPr="00D664D3" w:rsidRDefault="0007388D" w:rsidP="005D1648">
      <w:pPr>
        <w:pStyle w:val="Listenabsatz"/>
        <w:numPr>
          <w:ilvl w:val="0"/>
          <w:numId w:val="12"/>
        </w:numPr>
        <w:spacing w:before="120" w:after="120" w:line="276" w:lineRule="auto"/>
        <w:ind w:left="340" w:hanging="340"/>
        <w:contextualSpacing w:val="0"/>
      </w:pPr>
      <w:r w:rsidRPr="00D664D3">
        <w:t>Gebäude, Anlagen und Einrichtungen der Elektrizitätsversorgung (Umspannstationen, …)</w:t>
      </w:r>
    </w:p>
    <w:p w14:paraId="759D9A76" w14:textId="77777777" w:rsidR="0007388D" w:rsidRPr="00D664D3" w:rsidRDefault="0007388D" w:rsidP="005D1648">
      <w:pPr>
        <w:pStyle w:val="Listenabsatz"/>
        <w:numPr>
          <w:ilvl w:val="0"/>
          <w:numId w:val="12"/>
        </w:numPr>
        <w:spacing w:before="120" w:after="120" w:line="276" w:lineRule="auto"/>
        <w:ind w:left="340" w:hanging="340"/>
        <w:contextualSpacing w:val="0"/>
      </w:pPr>
      <w:r w:rsidRPr="00D664D3">
        <w:t>Gebäude, Anlagen und Einrichtungen der Gasversorgung (Übergabestationen, …)</w:t>
      </w:r>
    </w:p>
    <w:p w14:paraId="3A3B8AE4" w14:textId="77777777" w:rsidR="0007388D" w:rsidRPr="00D664D3" w:rsidRDefault="0007388D" w:rsidP="005D1648">
      <w:pPr>
        <w:pStyle w:val="Listenabsatz"/>
        <w:numPr>
          <w:ilvl w:val="0"/>
          <w:numId w:val="12"/>
        </w:numPr>
        <w:spacing w:before="120" w:after="120" w:line="276" w:lineRule="auto"/>
        <w:ind w:left="340" w:hanging="340"/>
        <w:contextualSpacing w:val="0"/>
      </w:pPr>
      <w:r w:rsidRPr="00D664D3">
        <w:t>Gebäude, Anlagen und Einrichtungen, in denen mit radioaktiven Stoffen umgegangen wird</w:t>
      </w:r>
    </w:p>
    <w:p w14:paraId="194C2792" w14:textId="77777777" w:rsidR="0007388D" w:rsidRPr="00D664D3" w:rsidRDefault="0007388D" w:rsidP="005D1648">
      <w:pPr>
        <w:pStyle w:val="Listenabsatz"/>
        <w:numPr>
          <w:ilvl w:val="0"/>
          <w:numId w:val="12"/>
        </w:numPr>
        <w:spacing w:before="120" w:after="120" w:line="276" w:lineRule="auto"/>
        <w:ind w:left="340" w:hanging="340"/>
        <w:contextualSpacing w:val="0"/>
      </w:pPr>
      <w:r w:rsidRPr="00D664D3">
        <w:t>Hochregallager</w:t>
      </w:r>
    </w:p>
    <w:p w14:paraId="1996BE3E" w14:textId="77777777" w:rsidR="0007388D" w:rsidRPr="00D664D3" w:rsidRDefault="0007388D" w:rsidP="005D1648">
      <w:pPr>
        <w:pStyle w:val="Listenabsatz"/>
        <w:numPr>
          <w:ilvl w:val="0"/>
          <w:numId w:val="12"/>
        </w:numPr>
        <w:spacing w:before="120" w:after="120" w:line="276" w:lineRule="auto"/>
        <w:ind w:left="340" w:hanging="340"/>
        <w:contextualSpacing w:val="0"/>
      </w:pPr>
      <w:r w:rsidRPr="00D664D3">
        <w:t>Kirchen (Dachstuhl, Turm, …)</w:t>
      </w:r>
    </w:p>
    <w:p w14:paraId="5D64575F" w14:textId="5E34AA1B" w:rsidR="0007388D" w:rsidRPr="00B63844" w:rsidRDefault="0007388D" w:rsidP="005D1648">
      <w:pPr>
        <w:pStyle w:val="Listenabsatz"/>
        <w:numPr>
          <w:ilvl w:val="0"/>
          <w:numId w:val="12"/>
        </w:numPr>
        <w:spacing w:before="120" w:after="120" w:line="276" w:lineRule="auto"/>
        <w:ind w:left="340" w:hanging="340"/>
        <w:contextualSpacing w:val="0"/>
      </w:pPr>
      <w:r w:rsidRPr="00B63844">
        <w:t>Lagerhallen, Lagerplätze</w:t>
      </w:r>
      <w:r>
        <w:t xml:space="preserve"> (je nach gelagerten Stoffen und Gegenständen)</w:t>
      </w:r>
    </w:p>
    <w:p w14:paraId="6D78C5BB" w14:textId="77777777" w:rsidR="0007388D" w:rsidRDefault="0007388D" w:rsidP="005D1648">
      <w:pPr>
        <w:pStyle w:val="Listenabsatz"/>
        <w:numPr>
          <w:ilvl w:val="0"/>
          <w:numId w:val="12"/>
        </w:numPr>
        <w:spacing w:before="120" w:after="120" w:line="276" w:lineRule="auto"/>
        <w:ind w:left="340" w:hanging="340"/>
        <w:contextualSpacing w:val="0"/>
      </w:pPr>
      <w:r w:rsidRPr="008B1FB2">
        <w:t>Museen, Galerien und Bibliotheken</w:t>
      </w:r>
    </w:p>
    <w:p w14:paraId="4D467831" w14:textId="7775E637" w:rsidR="0007388D" w:rsidRDefault="0007388D" w:rsidP="005D1648">
      <w:pPr>
        <w:pStyle w:val="Listenabsatz"/>
        <w:numPr>
          <w:ilvl w:val="0"/>
          <w:numId w:val="12"/>
        </w:numPr>
        <w:spacing w:before="120" w:after="120" w:line="276" w:lineRule="auto"/>
        <w:ind w:left="340" w:hanging="340"/>
        <w:contextualSpacing w:val="0"/>
      </w:pPr>
      <w:r>
        <w:t>…</w:t>
      </w:r>
    </w:p>
    <w:p w14:paraId="010DB5EF" w14:textId="77777777" w:rsidR="00251177" w:rsidRPr="00CA3EF6" w:rsidRDefault="00251177" w:rsidP="00251177">
      <w:pPr>
        <w:pStyle w:val="Listenabsatz"/>
        <w:numPr>
          <w:ilvl w:val="0"/>
          <w:numId w:val="0"/>
        </w:numPr>
        <w:spacing w:before="120" w:after="120" w:line="276" w:lineRule="auto"/>
        <w:contextualSpacing w:val="0"/>
      </w:pPr>
    </w:p>
    <w:p w14:paraId="5A36B5F3" w14:textId="77777777" w:rsidR="00D664D3" w:rsidRPr="00D664D3" w:rsidRDefault="00D664D3" w:rsidP="00D664D3">
      <w:pPr>
        <w:spacing w:before="360"/>
        <w:rPr>
          <w:b/>
          <w:bCs/>
          <w:sz w:val="24"/>
          <w:szCs w:val="24"/>
        </w:rPr>
      </w:pPr>
      <w:r w:rsidRPr="00D664D3">
        <w:rPr>
          <w:b/>
          <w:bCs/>
          <w:sz w:val="24"/>
          <w:szCs w:val="24"/>
        </w:rPr>
        <w:lastRenderedPageBreak/>
        <w:t>Objekte mit besonderen Einsatzerschwernissen</w:t>
      </w:r>
    </w:p>
    <w:p w14:paraId="0EA44D15" w14:textId="16B7F846" w:rsidR="00D664D3" w:rsidRDefault="00D664D3" w:rsidP="00D664D3">
      <w:r w:rsidRPr="00DB028D">
        <w:t xml:space="preserve">Besondere Einsatzerschwernisse liegen bei Objekten vor, in denen im Gefahrfall eine große Anzahl von Personen - auch von Personen mit eingeschränkter Mobilität - gefährdet </w:t>
      </w:r>
      <w:r>
        <w:t>sind</w:t>
      </w:r>
      <w:r w:rsidRPr="00DB028D">
        <w:t xml:space="preserve">, sowie bei Objekten mit einer großen Ausdehnung oder Höhe oder </w:t>
      </w:r>
      <w:r w:rsidR="009E1C67">
        <w:t xml:space="preserve">Objekte mit </w:t>
      </w:r>
      <w:r w:rsidR="00251177">
        <w:t>sonstigen Besonderheiten</w:t>
      </w:r>
      <w:r>
        <w:t xml:space="preserve">, zum Beispiel: </w:t>
      </w:r>
    </w:p>
    <w:p w14:paraId="0C0CC304" w14:textId="77777777" w:rsidR="00D664D3" w:rsidRDefault="00D664D3" w:rsidP="005D1648">
      <w:pPr>
        <w:pStyle w:val="Listenabsatz"/>
        <w:numPr>
          <w:ilvl w:val="0"/>
          <w:numId w:val="13"/>
        </w:numPr>
        <w:spacing w:before="120" w:after="120" w:line="276" w:lineRule="auto"/>
        <w:ind w:left="340" w:hanging="340"/>
        <w:contextualSpacing w:val="0"/>
      </w:pPr>
      <w:r>
        <w:t>Bahnanlagen (Bahnhöfe, Güterbahnhöfe, …)</w:t>
      </w:r>
    </w:p>
    <w:p w14:paraId="60A2183D" w14:textId="77777777" w:rsidR="00D664D3" w:rsidRDefault="00D664D3" w:rsidP="005D1648">
      <w:pPr>
        <w:pStyle w:val="Listenabsatz"/>
        <w:numPr>
          <w:ilvl w:val="0"/>
          <w:numId w:val="13"/>
        </w:numPr>
        <w:spacing w:before="120" w:after="120" w:line="276" w:lineRule="auto"/>
        <w:ind w:left="340" w:hanging="340"/>
        <w:contextualSpacing w:val="0"/>
      </w:pPr>
      <w:r>
        <w:t>bauliche Anlagen mit großer Ausdehnung (Türme, …)</w:t>
      </w:r>
    </w:p>
    <w:p w14:paraId="4588C74F" w14:textId="77C27B00" w:rsidR="00D664D3" w:rsidRPr="008B1FB2" w:rsidRDefault="009E1C67" w:rsidP="005D1648">
      <w:pPr>
        <w:pStyle w:val="Listenabsatz"/>
        <w:numPr>
          <w:ilvl w:val="0"/>
          <w:numId w:val="13"/>
        </w:numPr>
        <w:spacing w:before="120" w:after="120" w:line="276" w:lineRule="auto"/>
        <w:ind w:left="340" w:hanging="340"/>
        <w:contextualSpacing w:val="0"/>
      </w:pPr>
      <w:r>
        <w:t>Container</w:t>
      </w:r>
      <w:r w:rsidR="00D664D3" w:rsidRPr="008B1FB2">
        <w:t xml:space="preserve">bauten (die </w:t>
      </w:r>
      <w:r>
        <w:t>vorübergehend</w:t>
      </w:r>
      <w:r w:rsidRPr="008B1FB2">
        <w:t xml:space="preserve"> </w:t>
      </w:r>
      <w:r w:rsidR="00D664D3" w:rsidRPr="008B1FB2">
        <w:t>zu Wohnzwecken dienen)</w:t>
      </w:r>
    </w:p>
    <w:p w14:paraId="2B52F1CD" w14:textId="77777777" w:rsidR="00D664D3" w:rsidRDefault="00D664D3" w:rsidP="005D1648">
      <w:pPr>
        <w:pStyle w:val="Listenabsatz"/>
        <w:numPr>
          <w:ilvl w:val="0"/>
          <w:numId w:val="13"/>
        </w:numPr>
        <w:spacing w:before="120" w:after="120" w:line="276" w:lineRule="auto"/>
        <w:ind w:left="340" w:hanging="340"/>
        <w:contextualSpacing w:val="0"/>
      </w:pPr>
      <w:r w:rsidRPr="008B1FB2">
        <w:t>Beherbergungsbetriebe (Hotel, Motel, Jugendherberge, …)</w:t>
      </w:r>
    </w:p>
    <w:p w14:paraId="2812FF9E" w14:textId="61F91850" w:rsidR="00D664D3" w:rsidRPr="00D664D3" w:rsidRDefault="00D664D3" w:rsidP="005D1648">
      <w:pPr>
        <w:pStyle w:val="Listenabsatz"/>
        <w:numPr>
          <w:ilvl w:val="0"/>
          <w:numId w:val="13"/>
        </w:numPr>
        <w:spacing w:before="120" w:after="120" w:line="276" w:lineRule="auto"/>
        <w:ind w:left="340" w:hanging="340"/>
        <w:contextualSpacing w:val="0"/>
        <w:rPr>
          <w:rFonts w:eastAsia="Times New Roman"/>
          <w:lang w:eastAsia="de-DE"/>
        </w:rPr>
      </w:pPr>
      <w:r w:rsidRPr="008B1FB2">
        <w:t>Einrichtungen zur Unterbringung oder Pflege von alten oder hilfsbedürftigen Personen (Alten- und Pflegeheime, …)</w:t>
      </w:r>
    </w:p>
    <w:p w14:paraId="7BE52870" w14:textId="77777777" w:rsidR="00D664D3" w:rsidRPr="00D664D3" w:rsidRDefault="00D664D3" w:rsidP="005D1648">
      <w:pPr>
        <w:pStyle w:val="Listenabsatz"/>
        <w:numPr>
          <w:ilvl w:val="0"/>
          <w:numId w:val="13"/>
        </w:numPr>
        <w:spacing w:before="120" w:after="120" w:line="276" w:lineRule="auto"/>
        <w:ind w:left="340" w:hanging="340"/>
        <w:contextualSpacing w:val="0"/>
        <w:rPr>
          <w:rFonts w:eastAsia="Times New Roman"/>
          <w:lang w:eastAsia="de-DE"/>
        </w:rPr>
      </w:pPr>
      <w:r w:rsidRPr="008B1FB2">
        <w:t>Einrichtungen zur Unterbringung oder Pflege von behinderten Personen (Behindertenwerkstätten, …)</w:t>
      </w:r>
    </w:p>
    <w:p w14:paraId="214D3AF0" w14:textId="77777777" w:rsidR="00D664D3" w:rsidRPr="008B1FB2" w:rsidRDefault="00D664D3" w:rsidP="005D1648">
      <w:pPr>
        <w:pStyle w:val="Listenabsatz"/>
        <w:numPr>
          <w:ilvl w:val="0"/>
          <w:numId w:val="13"/>
        </w:numPr>
        <w:spacing w:before="120" w:after="120" w:line="276" w:lineRule="auto"/>
        <w:ind w:left="340" w:hanging="340"/>
        <w:contextualSpacing w:val="0"/>
      </w:pPr>
      <w:r w:rsidRPr="008B1FB2">
        <w:t>Einrichtungen zur Unterbringung oder Pflege von Kindern (Kindergärten, Kinderheime, …)</w:t>
      </w:r>
    </w:p>
    <w:p w14:paraId="2ADAD28B" w14:textId="77777777" w:rsidR="00D664D3" w:rsidRPr="008B1FB2" w:rsidRDefault="00D664D3" w:rsidP="005D1648">
      <w:pPr>
        <w:pStyle w:val="Listenabsatz"/>
        <w:numPr>
          <w:ilvl w:val="0"/>
          <w:numId w:val="13"/>
        </w:numPr>
        <w:spacing w:before="120" w:after="120" w:line="276" w:lineRule="auto"/>
        <w:ind w:left="340" w:hanging="340"/>
        <w:contextualSpacing w:val="0"/>
      </w:pPr>
      <w:r w:rsidRPr="008B1FB2">
        <w:t>Freizeit- und Vergnügungsparks (mit Fahrgeschäften)</w:t>
      </w:r>
    </w:p>
    <w:p w14:paraId="27CBF1AB" w14:textId="77777777" w:rsidR="00D664D3" w:rsidRPr="008B1FB2" w:rsidRDefault="00D664D3" w:rsidP="005D1648">
      <w:pPr>
        <w:pStyle w:val="Listenabsatz"/>
        <w:numPr>
          <w:ilvl w:val="0"/>
          <w:numId w:val="13"/>
        </w:numPr>
        <w:spacing w:before="120" w:after="120" w:line="276" w:lineRule="auto"/>
        <w:ind w:left="340" w:hanging="340"/>
        <w:contextualSpacing w:val="0"/>
      </w:pPr>
      <w:r w:rsidRPr="008B1FB2">
        <w:t>Hochhäuser</w:t>
      </w:r>
    </w:p>
    <w:p w14:paraId="5602F86C" w14:textId="77777777" w:rsidR="00D664D3" w:rsidRPr="008B1FB2" w:rsidRDefault="00D664D3" w:rsidP="005D1648">
      <w:pPr>
        <w:pStyle w:val="Listenabsatz"/>
        <w:numPr>
          <w:ilvl w:val="0"/>
          <w:numId w:val="13"/>
        </w:numPr>
        <w:spacing w:before="120" w:after="120" w:line="276" w:lineRule="auto"/>
        <w:ind w:left="340" w:hanging="340"/>
        <w:contextualSpacing w:val="0"/>
      </w:pPr>
      <w:r w:rsidRPr="008B1FB2">
        <w:t>Krankenhäuser, Kliniken, Rehabilitationseinrichtungen</w:t>
      </w:r>
    </w:p>
    <w:p w14:paraId="4B013621" w14:textId="77777777" w:rsidR="00D664D3" w:rsidRPr="00DB028D" w:rsidRDefault="00D664D3" w:rsidP="005D1648">
      <w:pPr>
        <w:pStyle w:val="Listenabsatz"/>
        <w:numPr>
          <w:ilvl w:val="0"/>
          <w:numId w:val="13"/>
        </w:numPr>
        <w:spacing w:before="120" w:after="120" w:line="276" w:lineRule="auto"/>
        <w:ind w:left="340" w:hanging="340"/>
        <w:contextualSpacing w:val="0"/>
      </w:pPr>
      <w:r w:rsidRPr="00DB028D">
        <w:t>landwirtschaftliche Betriebe (Aussiedlerhöfe, …)</w:t>
      </w:r>
    </w:p>
    <w:p w14:paraId="0886633D" w14:textId="77777777" w:rsidR="00D664D3" w:rsidRPr="008B1FB2" w:rsidRDefault="00D664D3" w:rsidP="005D1648">
      <w:pPr>
        <w:pStyle w:val="Listenabsatz"/>
        <w:numPr>
          <w:ilvl w:val="0"/>
          <w:numId w:val="13"/>
        </w:numPr>
        <w:spacing w:before="120" w:after="120" w:line="276" w:lineRule="auto"/>
        <w:ind w:left="340" w:hanging="340"/>
        <w:contextualSpacing w:val="0"/>
      </w:pPr>
      <w:r w:rsidRPr="008B1FB2">
        <w:t>Messe- und Ausstellungshallen</w:t>
      </w:r>
    </w:p>
    <w:p w14:paraId="2699C712" w14:textId="77777777" w:rsidR="00D664D3" w:rsidRPr="00DB028D" w:rsidRDefault="00D664D3" w:rsidP="005D1648">
      <w:pPr>
        <w:pStyle w:val="Listenabsatz"/>
        <w:numPr>
          <w:ilvl w:val="0"/>
          <w:numId w:val="13"/>
        </w:numPr>
        <w:spacing w:before="120" w:after="120" w:line="276" w:lineRule="auto"/>
        <w:ind w:left="340" w:hanging="340"/>
        <w:contextualSpacing w:val="0"/>
      </w:pPr>
      <w:r w:rsidRPr="00DB028D">
        <w:t>Parkhäuser</w:t>
      </w:r>
    </w:p>
    <w:p w14:paraId="7476C1F2" w14:textId="77777777" w:rsidR="00D664D3" w:rsidRDefault="00D664D3" w:rsidP="005D1648">
      <w:pPr>
        <w:pStyle w:val="Listenabsatz"/>
        <w:numPr>
          <w:ilvl w:val="0"/>
          <w:numId w:val="13"/>
        </w:numPr>
        <w:spacing w:before="120" w:after="120" w:line="276" w:lineRule="auto"/>
        <w:ind w:left="340" w:hanging="340"/>
        <w:contextualSpacing w:val="0"/>
      </w:pPr>
      <w:r>
        <w:t>Raststätten oder Tankstellen an Autobahnen</w:t>
      </w:r>
    </w:p>
    <w:p w14:paraId="0AFB5AE7" w14:textId="77777777" w:rsidR="00D664D3" w:rsidRPr="008B1FB2" w:rsidRDefault="00D664D3" w:rsidP="005D1648">
      <w:pPr>
        <w:pStyle w:val="Listenabsatz"/>
        <w:numPr>
          <w:ilvl w:val="0"/>
          <w:numId w:val="13"/>
        </w:numPr>
        <w:spacing w:before="120" w:after="120" w:line="276" w:lineRule="auto"/>
        <w:ind w:left="340" w:hanging="340"/>
        <w:contextualSpacing w:val="0"/>
      </w:pPr>
      <w:r w:rsidRPr="008B1FB2">
        <w:t>Schulen und vergleichbare Bildungseinrichtungen</w:t>
      </w:r>
    </w:p>
    <w:p w14:paraId="67DAF84D" w14:textId="77777777" w:rsidR="00D664D3" w:rsidRPr="008B1FB2" w:rsidRDefault="00D664D3" w:rsidP="005D1648">
      <w:pPr>
        <w:pStyle w:val="Listenabsatz"/>
        <w:numPr>
          <w:ilvl w:val="0"/>
          <w:numId w:val="13"/>
        </w:numPr>
        <w:spacing w:before="120" w:after="120" w:line="276" w:lineRule="auto"/>
        <w:ind w:left="340" w:hanging="340"/>
        <w:contextualSpacing w:val="0"/>
      </w:pPr>
      <w:r w:rsidRPr="008B1FB2">
        <w:t>Schwimmbäder (deren Wasseraufbereitungsanlagen)</w:t>
      </w:r>
    </w:p>
    <w:p w14:paraId="56749E81" w14:textId="78F58D8E" w:rsidR="00D664D3" w:rsidRPr="008B1FB2" w:rsidRDefault="00D664D3" w:rsidP="005D1648">
      <w:pPr>
        <w:pStyle w:val="Listenabsatz"/>
        <w:numPr>
          <w:ilvl w:val="0"/>
          <w:numId w:val="13"/>
        </w:numPr>
        <w:spacing w:before="120" w:after="120" w:line="276" w:lineRule="auto"/>
        <w:ind w:left="340" w:hanging="340"/>
        <w:contextualSpacing w:val="0"/>
      </w:pPr>
      <w:r w:rsidRPr="008B1FB2">
        <w:t>Sportstätten (Stadien</w:t>
      </w:r>
      <w:r w:rsidR="00901B72">
        <w:t>, Hallen, …</w:t>
      </w:r>
      <w:r w:rsidRPr="008B1FB2">
        <w:t>)</w:t>
      </w:r>
    </w:p>
    <w:p w14:paraId="52F1905B" w14:textId="77777777" w:rsidR="00D664D3" w:rsidRPr="00DB028D" w:rsidRDefault="00D664D3" w:rsidP="005D1648">
      <w:pPr>
        <w:pStyle w:val="Listenabsatz"/>
        <w:numPr>
          <w:ilvl w:val="0"/>
          <w:numId w:val="13"/>
        </w:numPr>
        <w:spacing w:before="120" w:after="120" w:line="276" w:lineRule="auto"/>
        <w:ind w:left="340" w:hanging="340"/>
        <w:contextualSpacing w:val="0"/>
      </w:pPr>
      <w:r w:rsidRPr="00DB028D">
        <w:t xml:space="preserve">unterirdische Verkehrsanlagen (Tiefgaragen, </w:t>
      </w:r>
      <w:r>
        <w:t xml:space="preserve">Tunnel, </w:t>
      </w:r>
      <w:r w:rsidRPr="00DB028D">
        <w:t>…)</w:t>
      </w:r>
    </w:p>
    <w:p w14:paraId="183BD691" w14:textId="4D411900" w:rsidR="00D664D3" w:rsidRPr="008B1FB2" w:rsidRDefault="00D664D3" w:rsidP="005D1648">
      <w:pPr>
        <w:pStyle w:val="Listenabsatz"/>
        <w:numPr>
          <w:ilvl w:val="0"/>
          <w:numId w:val="13"/>
        </w:numPr>
        <w:spacing w:before="120" w:after="120" w:line="276" w:lineRule="auto"/>
        <w:ind w:left="340" w:hanging="340"/>
        <w:contextualSpacing w:val="0"/>
      </w:pPr>
      <w:r w:rsidRPr="008B1FB2">
        <w:t>Verkaufsstätten (Geschäftshäuser, Ladenstraßen, …)</w:t>
      </w:r>
    </w:p>
    <w:p w14:paraId="4AA3348B" w14:textId="77777777" w:rsidR="00D664D3" w:rsidRDefault="00D664D3" w:rsidP="005D1648">
      <w:pPr>
        <w:pStyle w:val="Listenabsatz"/>
        <w:numPr>
          <w:ilvl w:val="0"/>
          <w:numId w:val="13"/>
        </w:numPr>
        <w:spacing w:before="120" w:after="120" w:line="276" w:lineRule="auto"/>
        <w:ind w:left="340" w:hanging="340"/>
        <w:contextualSpacing w:val="0"/>
      </w:pPr>
      <w:r w:rsidRPr="008B1FB2">
        <w:t>Versammlungsstätten und Gebäude mit öffentlichen Versammlungsräumen</w:t>
      </w:r>
    </w:p>
    <w:p w14:paraId="7223975A" w14:textId="77777777" w:rsidR="00D664D3" w:rsidRDefault="00D664D3" w:rsidP="005D1648">
      <w:pPr>
        <w:pStyle w:val="Listenabsatz"/>
        <w:numPr>
          <w:ilvl w:val="0"/>
          <w:numId w:val="13"/>
        </w:numPr>
        <w:spacing w:before="120" w:after="120" w:line="276" w:lineRule="auto"/>
        <w:ind w:left="340" w:hanging="340"/>
        <w:contextualSpacing w:val="0"/>
      </w:pPr>
      <w:r w:rsidRPr="008B1FB2">
        <w:t>Windkraftanlagen</w:t>
      </w:r>
    </w:p>
    <w:p w14:paraId="5A72563F" w14:textId="77777777" w:rsidR="00D664D3" w:rsidRPr="008B1FB2" w:rsidRDefault="00D664D3" w:rsidP="005D1648">
      <w:pPr>
        <w:pStyle w:val="Listenabsatz"/>
        <w:numPr>
          <w:ilvl w:val="0"/>
          <w:numId w:val="13"/>
        </w:numPr>
        <w:spacing w:before="120" w:after="120" w:line="276" w:lineRule="auto"/>
        <w:ind w:left="340" w:hanging="340"/>
        <w:contextualSpacing w:val="0"/>
      </w:pPr>
      <w:r>
        <w:t>…</w:t>
      </w:r>
    </w:p>
    <w:p w14:paraId="4F5E2886" w14:textId="77777777" w:rsidR="00D664D3" w:rsidRPr="00D664D3" w:rsidRDefault="00D664D3" w:rsidP="00D664D3">
      <w:pPr>
        <w:spacing w:before="360"/>
        <w:rPr>
          <w:b/>
          <w:bCs/>
          <w:sz w:val="24"/>
          <w:szCs w:val="24"/>
        </w:rPr>
      </w:pPr>
      <w:r w:rsidRPr="00D664D3">
        <w:rPr>
          <w:b/>
          <w:bCs/>
          <w:sz w:val="24"/>
          <w:szCs w:val="24"/>
        </w:rPr>
        <w:t>Sonstige Objekte</w:t>
      </w:r>
    </w:p>
    <w:p w14:paraId="03EF545E" w14:textId="77777777" w:rsidR="00D664D3" w:rsidRPr="00CB47A9" w:rsidRDefault="00D664D3" w:rsidP="00D664D3">
      <w:r w:rsidRPr="00CB47A9">
        <w:t xml:space="preserve">Zu den sonstigen Objekten zählen zum Beispiel: </w:t>
      </w:r>
    </w:p>
    <w:p w14:paraId="5F2D411E" w14:textId="36BAA466" w:rsidR="00D664D3" w:rsidRPr="00CB47A9" w:rsidRDefault="00D664D3" w:rsidP="005D1648">
      <w:pPr>
        <w:pStyle w:val="Listenabsatz"/>
        <w:numPr>
          <w:ilvl w:val="0"/>
          <w:numId w:val="14"/>
        </w:numPr>
        <w:spacing w:before="120" w:after="120" w:line="276" w:lineRule="auto"/>
        <w:ind w:left="340" w:hanging="340"/>
        <w:contextualSpacing w:val="0"/>
      </w:pPr>
      <w:r w:rsidRPr="00CB47A9">
        <w:t>im Bau befindliche Gebäude</w:t>
      </w:r>
      <w:r>
        <w:t xml:space="preserve"> und </w:t>
      </w:r>
      <w:r w:rsidRPr="00CB47A9">
        <w:t>Anlagen (Großbaustellen, …)</w:t>
      </w:r>
    </w:p>
    <w:p w14:paraId="66280971" w14:textId="77777777" w:rsidR="00D664D3" w:rsidRPr="00CB47A9" w:rsidRDefault="00D664D3" w:rsidP="005D1648">
      <w:pPr>
        <w:pStyle w:val="Listenabsatz"/>
        <w:numPr>
          <w:ilvl w:val="0"/>
          <w:numId w:val="14"/>
        </w:numPr>
        <w:spacing w:before="120" w:after="120" w:line="276" w:lineRule="auto"/>
        <w:ind w:left="340" w:hanging="340"/>
        <w:contextualSpacing w:val="0"/>
      </w:pPr>
      <w:r w:rsidRPr="00CB47A9">
        <w:t>Gebäude, Anlagen und Einrichtungen der Wasserversorgung (Wasserwerk, Kläranlage, Abwasseraufbereitungsanlagen, …)</w:t>
      </w:r>
    </w:p>
    <w:p w14:paraId="28FF2352" w14:textId="77777777" w:rsidR="00D664D3" w:rsidRPr="00D664D3" w:rsidRDefault="00D664D3" w:rsidP="005D1648">
      <w:pPr>
        <w:pStyle w:val="Listenabsatz"/>
        <w:numPr>
          <w:ilvl w:val="0"/>
          <w:numId w:val="14"/>
        </w:numPr>
        <w:spacing w:before="120" w:after="120" w:line="276" w:lineRule="auto"/>
        <w:ind w:left="340" w:hanging="340"/>
        <w:contextualSpacing w:val="0"/>
        <w:rPr>
          <w:rFonts w:eastAsia="Times New Roman"/>
          <w:lang w:eastAsia="de-DE"/>
        </w:rPr>
      </w:pPr>
      <w:r w:rsidRPr="00CB47A9">
        <w:t>Landhandel (Düngemittel</w:t>
      </w:r>
      <w:r>
        <w:t>lager</w:t>
      </w:r>
      <w:r w:rsidRPr="00CB47A9">
        <w:t>, Siloanlagen, …)</w:t>
      </w:r>
    </w:p>
    <w:p w14:paraId="5EFAD083" w14:textId="5B8E477A" w:rsidR="00D664D3" w:rsidRPr="00CB47A9" w:rsidRDefault="00D664D3" w:rsidP="005D1648">
      <w:pPr>
        <w:pStyle w:val="Listenabsatz"/>
        <w:numPr>
          <w:ilvl w:val="0"/>
          <w:numId w:val="14"/>
        </w:numPr>
        <w:spacing w:before="120" w:after="120" w:line="276" w:lineRule="auto"/>
        <w:ind w:left="340" w:hanging="340"/>
        <w:contextualSpacing w:val="0"/>
      </w:pPr>
      <w:r w:rsidRPr="00CB47A9">
        <w:t xml:space="preserve">landwirtschaftliche </w:t>
      </w:r>
      <w:r>
        <w:t>B</w:t>
      </w:r>
      <w:r w:rsidRPr="00CB47A9">
        <w:t>etriebe (Biogasanlagen</w:t>
      </w:r>
      <w:r>
        <w:t>,</w:t>
      </w:r>
      <w:r w:rsidRPr="00CB47A9">
        <w:t xml:space="preserve"> Mastanlagen, …)</w:t>
      </w:r>
    </w:p>
    <w:p w14:paraId="571E159E" w14:textId="302B2D77" w:rsidR="00D664D3" w:rsidRDefault="00D664D3" w:rsidP="005D1648">
      <w:pPr>
        <w:pStyle w:val="Listenabsatz"/>
        <w:numPr>
          <w:ilvl w:val="0"/>
          <w:numId w:val="14"/>
        </w:numPr>
        <w:spacing w:before="120" w:after="120" w:line="276" w:lineRule="auto"/>
        <w:ind w:left="340" w:hanging="340"/>
        <w:contextualSpacing w:val="0"/>
      </w:pPr>
      <w:r w:rsidRPr="00CB47A9">
        <w:t>Photovoltaikanlagen (Freilandanlagen, …)</w:t>
      </w:r>
    </w:p>
    <w:p w14:paraId="38303B0C" w14:textId="401E4492" w:rsidR="00D664D3" w:rsidRPr="00CB47A9" w:rsidRDefault="00CF2208" w:rsidP="00D664D3">
      <w:pPr>
        <w:pStyle w:val="Listenabsatz"/>
        <w:numPr>
          <w:ilvl w:val="0"/>
          <w:numId w:val="14"/>
        </w:numPr>
        <w:spacing w:before="120" w:after="120" w:line="276" w:lineRule="auto"/>
        <w:ind w:left="340" w:hanging="340"/>
        <w:contextualSpacing w:val="0"/>
      </w:pPr>
      <w:r>
        <w:t>…</w:t>
      </w:r>
    </w:p>
    <w:bookmarkEnd w:id="4"/>
    <w:p w14:paraId="6DDC9278" w14:textId="43686948" w:rsidR="000B138A" w:rsidRDefault="000B138A" w:rsidP="00E84A2A">
      <w:pPr>
        <w:autoSpaceDE w:val="0"/>
        <w:autoSpaceDN w:val="0"/>
        <w:adjustRightInd w:val="0"/>
        <w:spacing w:before="80" w:after="80"/>
        <w:rPr>
          <w:rFonts w:asciiTheme="minorHAnsi" w:hAnsiTheme="minorHAnsi" w:cstheme="minorHAnsi"/>
        </w:rPr>
      </w:pPr>
    </w:p>
    <w:p w14:paraId="179BB9DD" w14:textId="4C360A6F" w:rsidR="00251177" w:rsidRDefault="00251177" w:rsidP="00E84A2A">
      <w:pPr>
        <w:autoSpaceDE w:val="0"/>
        <w:autoSpaceDN w:val="0"/>
        <w:adjustRightInd w:val="0"/>
        <w:spacing w:before="80" w:after="80"/>
        <w:rPr>
          <w:rFonts w:asciiTheme="minorHAnsi" w:hAnsiTheme="minorHAnsi" w:cstheme="minorHAnsi"/>
        </w:rPr>
      </w:pPr>
    </w:p>
    <w:p w14:paraId="503B122D" w14:textId="053517A0" w:rsidR="00251177" w:rsidRDefault="00251177" w:rsidP="00E84A2A">
      <w:pPr>
        <w:autoSpaceDE w:val="0"/>
        <w:autoSpaceDN w:val="0"/>
        <w:adjustRightInd w:val="0"/>
        <w:spacing w:before="80" w:after="80"/>
        <w:rPr>
          <w:rFonts w:asciiTheme="minorHAnsi" w:hAnsiTheme="minorHAnsi" w:cstheme="minorHAnsi"/>
        </w:rPr>
      </w:pPr>
    </w:p>
    <w:p w14:paraId="60D80F58" w14:textId="5BD181FA" w:rsidR="00251177" w:rsidRDefault="00251177" w:rsidP="00E84A2A">
      <w:pPr>
        <w:autoSpaceDE w:val="0"/>
        <w:autoSpaceDN w:val="0"/>
        <w:adjustRightInd w:val="0"/>
        <w:spacing w:before="80" w:after="80"/>
        <w:rPr>
          <w:rFonts w:asciiTheme="minorHAnsi" w:hAnsiTheme="minorHAnsi" w:cstheme="minorHAnsi"/>
        </w:rPr>
      </w:pPr>
    </w:p>
    <w:p w14:paraId="0F7439F3" w14:textId="78DFE8DB" w:rsidR="00251177" w:rsidRDefault="00251177" w:rsidP="00E84A2A">
      <w:pPr>
        <w:autoSpaceDE w:val="0"/>
        <w:autoSpaceDN w:val="0"/>
        <w:adjustRightInd w:val="0"/>
        <w:spacing w:before="80" w:after="80"/>
        <w:rPr>
          <w:rFonts w:asciiTheme="minorHAnsi" w:hAnsiTheme="minorHAnsi" w:cstheme="minorHAnsi"/>
        </w:rPr>
      </w:pPr>
    </w:p>
    <w:p w14:paraId="40F501A2" w14:textId="77777777" w:rsidR="00251177" w:rsidRPr="008A2B6C" w:rsidRDefault="00251177" w:rsidP="00E84A2A">
      <w:pPr>
        <w:autoSpaceDE w:val="0"/>
        <w:autoSpaceDN w:val="0"/>
        <w:adjustRightInd w:val="0"/>
        <w:spacing w:before="80" w:after="80"/>
        <w:rPr>
          <w:rFonts w:asciiTheme="minorHAnsi" w:hAnsiTheme="minorHAnsi" w:cstheme="minorHAnsi"/>
        </w:rPr>
      </w:pPr>
    </w:p>
    <w:p w14:paraId="41EBF038" w14:textId="77777777" w:rsidR="000B138A" w:rsidRPr="00C45C8E" w:rsidRDefault="000B138A" w:rsidP="00E84A2A">
      <w:pPr>
        <w:autoSpaceDE w:val="0"/>
        <w:autoSpaceDN w:val="0"/>
        <w:adjustRightInd w:val="0"/>
        <w:spacing w:before="80" w:after="80"/>
        <w:rPr>
          <w:rFonts w:asciiTheme="minorHAnsi" w:hAnsiTheme="minorHAnsi" w:cstheme="minorHAnsi"/>
          <w:b/>
          <w:color w:val="0070C0"/>
        </w:rPr>
        <w:sectPr w:rsidR="000B138A" w:rsidRPr="00C45C8E" w:rsidSect="002831AB">
          <w:type w:val="continuous"/>
          <w:pgSz w:w="16838" w:h="11906" w:orient="landscape" w:code="9"/>
          <w:pgMar w:top="1418" w:right="1418" w:bottom="1134" w:left="1418" w:header="709" w:footer="709" w:gutter="0"/>
          <w:cols w:num="2" w:sep="1" w:space="709"/>
          <w:docGrid w:linePitch="360"/>
        </w:sectPr>
      </w:pPr>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C45C8E" w:rsidRPr="009B086D" w14:paraId="186C7568" w14:textId="77777777" w:rsidTr="00B00C26">
        <w:tc>
          <w:tcPr>
            <w:tcW w:w="14034" w:type="dxa"/>
            <w:tcBorders>
              <w:bottom w:val="single" w:sz="2" w:space="0" w:color="auto"/>
            </w:tcBorders>
            <w:shd w:val="clear" w:color="auto" w:fill="D9D9D9"/>
          </w:tcPr>
          <w:p w14:paraId="136B5A1B" w14:textId="31B21E8B" w:rsidR="00330316" w:rsidRPr="009B086D" w:rsidRDefault="00330316" w:rsidP="00E84A2A">
            <w:pPr>
              <w:spacing w:line="240" w:lineRule="auto"/>
              <w:rPr>
                <w:rFonts w:asciiTheme="minorHAnsi" w:hAnsiTheme="minorHAnsi" w:cstheme="minorHAnsi"/>
                <w:b/>
                <w:sz w:val="24"/>
                <w:szCs w:val="24"/>
              </w:rPr>
            </w:pPr>
            <w:r w:rsidRPr="009B086D">
              <w:rPr>
                <w:rFonts w:asciiTheme="minorHAnsi" w:hAnsiTheme="minorHAnsi" w:cstheme="minorHAnsi"/>
                <w:b/>
                <w:sz w:val="24"/>
                <w:szCs w:val="24"/>
              </w:rPr>
              <w:lastRenderedPageBreak/>
              <w:t xml:space="preserve">Checkliste: </w:t>
            </w:r>
            <w:r w:rsidR="00B4655F">
              <w:rPr>
                <w:rFonts w:asciiTheme="minorHAnsi" w:hAnsiTheme="minorHAnsi" w:cstheme="minorHAnsi"/>
                <w:b/>
                <w:sz w:val="24"/>
                <w:szCs w:val="24"/>
              </w:rPr>
              <w:t xml:space="preserve">  </w:t>
            </w:r>
            <w:r w:rsidR="009B086D" w:rsidRPr="009B086D">
              <w:rPr>
                <w:rFonts w:asciiTheme="minorHAnsi" w:hAnsiTheme="minorHAnsi" w:cstheme="minorHAnsi"/>
                <w:b/>
                <w:sz w:val="24"/>
                <w:szCs w:val="24"/>
              </w:rPr>
              <w:t xml:space="preserve">Vorbereitung </w:t>
            </w:r>
            <w:r w:rsidR="00730AA8">
              <w:rPr>
                <w:rFonts w:asciiTheme="minorHAnsi" w:hAnsiTheme="minorHAnsi" w:cstheme="minorHAnsi"/>
                <w:b/>
                <w:sz w:val="24"/>
                <w:szCs w:val="24"/>
              </w:rPr>
              <w:t>von</w:t>
            </w:r>
            <w:r w:rsidR="009B086D" w:rsidRPr="009B086D">
              <w:rPr>
                <w:rFonts w:asciiTheme="minorHAnsi" w:hAnsiTheme="minorHAnsi" w:cstheme="minorHAnsi"/>
                <w:b/>
                <w:sz w:val="24"/>
                <w:szCs w:val="24"/>
              </w:rPr>
              <w:t xml:space="preserve"> Objektbegehung</w:t>
            </w:r>
            <w:r w:rsidR="00730AA8">
              <w:rPr>
                <w:rFonts w:asciiTheme="minorHAnsi" w:hAnsiTheme="minorHAnsi" w:cstheme="minorHAnsi"/>
                <w:b/>
                <w:sz w:val="24"/>
                <w:szCs w:val="24"/>
              </w:rPr>
              <w:t>en</w:t>
            </w:r>
          </w:p>
        </w:tc>
      </w:tr>
    </w:tbl>
    <w:p w14:paraId="13E0E815" w14:textId="77777777" w:rsidR="00330316" w:rsidRPr="008A2B6C" w:rsidRDefault="00330316" w:rsidP="008A2B6C">
      <w:pPr>
        <w:autoSpaceDE w:val="0"/>
        <w:autoSpaceDN w:val="0"/>
        <w:adjustRightInd w:val="0"/>
        <w:rPr>
          <w:rFonts w:asciiTheme="minorHAnsi" w:hAnsiTheme="minorHAnsi" w:cstheme="minorHAnsi"/>
          <w:b/>
        </w:rPr>
      </w:pPr>
    </w:p>
    <w:p w14:paraId="3634242D" w14:textId="77777777" w:rsidR="00330316" w:rsidRPr="008A2B6C" w:rsidRDefault="00330316" w:rsidP="008A2B6C">
      <w:pPr>
        <w:autoSpaceDE w:val="0"/>
        <w:autoSpaceDN w:val="0"/>
        <w:adjustRightInd w:val="0"/>
        <w:rPr>
          <w:rFonts w:asciiTheme="minorHAnsi" w:hAnsiTheme="minorHAnsi" w:cstheme="minorHAnsi"/>
          <w:b/>
          <w:color w:val="0070C0"/>
        </w:rPr>
        <w:sectPr w:rsidR="00330316" w:rsidRPr="008A2B6C" w:rsidSect="002831AB">
          <w:type w:val="continuous"/>
          <w:pgSz w:w="16838" w:h="11906" w:orient="landscape" w:code="9"/>
          <w:pgMar w:top="1418" w:right="1418" w:bottom="1134" w:left="1418" w:header="709" w:footer="709" w:gutter="0"/>
          <w:cols w:sep="1" w:space="709"/>
          <w:docGrid w:linePitch="360"/>
        </w:sectPr>
      </w:pPr>
    </w:p>
    <w:p w14:paraId="095CB52F" w14:textId="2F798E16" w:rsidR="00E76ED9" w:rsidRPr="0078176D" w:rsidRDefault="0078176D" w:rsidP="0048486A">
      <w:r w:rsidRPr="0078176D">
        <w:rPr>
          <w:rFonts w:cs="Arial"/>
        </w:rPr>
        <w:t>Für zielgerichtete und wirksame Objektbegehung</w:t>
      </w:r>
      <w:r w:rsidR="00730AA8">
        <w:rPr>
          <w:rFonts w:cs="Arial"/>
        </w:rPr>
        <w:t>en</w:t>
      </w:r>
      <w:r w:rsidRPr="0078176D">
        <w:rPr>
          <w:rFonts w:cs="Arial"/>
        </w:rPr>
        <w:t xml:space="preserve"> </w:t>
      </w:r>
      <w:r w:rsidR="00CB1591">
        <w:rPr>
          <w:rFonts w:cs="Arial"/>
        </w:rPr>
        <w:t>sind</w:t>
      </w:r>
      <w:r w:rsidR="00D17E32">
        <w:rPr>
          <w:rFonts w:cs="Arial"/>
        </w:rPr>
        <w:t xml:space="preserve"> </w:t>
      </w:r>
      <w:r w:rsidRPr="0078176D">
        <w:rPr>
          <w:rFonts w:cs="Arial"/>
        </w:rPr>
        <w:t>rechtzeitige und durchdachte Vorbereitung</w:t>
      </w:r>
      <w:r w:rsidR="00CB1591">
        <w:rPr>
          <w:rFonts w:cs="Arial"/>
        </w:rPr>
        <w:t>en</w:t>
      </w:r>
      <w:r w:rsidRPr="0078176D">
        <w:rPr>
          <w:rFonts w:cs="Arial"/>
        </w:rPr>
        <w:t xml:space="preserve"> erforderlich.</w:t>
      </w:r>
    </w:p>
    <w:p w14:paraId="449F6F97" w14:textId="3A6CADE8" w:rsidR="00E76ED9" w:rsidRPr="008B5FAA" w:rsidRDefault="009B086D" w:rsidP="005D1648">
      <w:pPr>
        <w:pStyle w:val="Listenabsatz"/>
        <w:numPr>
          <w:ilvl w:val="0"/>
          <w:numId w:val="4"/>
        </w:numPr>
        <w:spacing w:after="120" w:line="276" w:lineRule="auto"/>
        <w:ind w:left="340" w:hanging="340"/>
        <w:contextualSpacing w:val="0"/>
      </w:pPr>
      <w:r w:rsidRPr="008B5FAA">
        <w:t>Auswahl geeignete</w:t>
      </w:r>
      <w:r w:rsidR="00730AA8" w:rsidRPr="008B5FAA">
        <w:t>r</w:t>
      </w:r>
      <w:r w:rsidRPr="008B5FAA">
        <w:t xml:space="preserve"> Objekte</w:t>
      </w:r>
    </w:p>
    <w:p w14:paraId="24889E3C" w14:textId="13E5A808" w:rsidR="00D32892" w:rsidRPr="008B5FAA" w:rsidRDefault="006B7937" w:rsidP="0048486A">
      <w:pPr>
        <w:pStyle w:val="Listenabsatz"/>
        <w:numPr>
          <w:ilvl w:val="0"/>
          <w:numId w:val="0"/>
        </w:numPr>
        <w:spacing w:before="120" w:after="120" w:line="276" w:lineRule="auto"/>
        <w:ind w:left="340"/>
        <w:contextualSpacing w:val="0"/>
        <w:rPr>
          <w:i/>
          <w:iCs/>
        </w:rPr>
      </w:pPr>
      <w:r w:rsidRPr="008B5FAA">
        <w:rPr>
          <w:b/>
          <w:bCs/>
          <w:i/>
          <w:iCs/>
        </w:rPr>
        <w:t>Anmerkung</w:t>
      </w:r>
      <w:r w:rsidR="000A5961">
        <w:rPr>
          <w:b/>
          <w:bCs/>
          <w:i/>
          <w:iCs/>
        </w:rPr>
        <w:t>en</w:t>
      </w:r>
      <w:r w:rsidRPr="008B5FAA">
        <w:rPr>
          <w:b/>
          <w:bCs/>
          <w:i/>
          <w:iCs/>
        </w:rPr>
        <w:t>:</w:t>
      </w:r>
      <w:r w:rsidRPr="008B5FAA">
        <w:rPr>
          <w:i/>
          <w:iCs/>
        </w:rPr>
        <w:t xml:space="preserve"> </w:t>
      </w:r>
      <w:r w:rsidR="00D32892" w:rsidRPr="008B5FAA">
        <w:rPr>
          <w:i/>
          <w:iCs/>
        </w:rPr>
        <w:t xml:space="preserve">Anhand der </w:t>
      </w:r>
      <w:r w:rsidR="00730AA8" w:rsidRPr="008B5FAA">
        <w:rPr>
          <w:i/>
          <w:iCs/>
        </w:rPr>
        <w:t>Checkliste „Auswahl der Objekte“ sind Objekte im Ausrückebereich der Feuerwehr auszuwählen</w:t>
      </w:r>
      <w:r w:rsidR="008B5FAA" w:rsidRPr="008B5FAA">
        <w:rPr>
          <w:i/>
          <w:iCs/>
        </w:rPr>
        <w:t xml:space="preserve">. </w:t>
      </w:r>
      <w:r w:rsidR="0078176D" w:rsidRPr="008B5FAA">
        <w:rPr>
          <w:i/>
          <w:iCs/>
        </w:rPr>
        <w:t xml:space="preserve">Dabei ist zu beachten, dass </w:t>
      </w:r>
      <w:r w:rsidR="00CB1591" w:rsidRPr="008B5FAA">
        <w:rPr>
          <w:i/>
          <w:iCs/>
        </w:rPr>
        <w:t>möglichst unterschiedliche Arten von Objekten ausgewählt werden.</w:t>
      </w:r>
      <w:r w:rsidR="000D70D6">
        <w:rPr>
          <w:i/>
          <w:iCs/>
        </w:rPr>
        <w:t xml:space="preserve"> </w:t>
      </w:r>
    </w:p>
    <w:p w14:paraId="0AC518BC" w14:textId="6EE8D8ED" w:rsidR="009B086D" w:rsidRPr="008B5FAA" w:rsidRDefault="009B086D" w:rsidP="005D1648">
      <w:pPr>
        <w:pStyle w:val="Listenabsatz"/>
        <w:numPr>
          <w:ilvl w:val="0"/>
          <w:numId w:val="4"/>
        </w:numPr>
        <w:spacing w:after="120" w:line="276" w:lineRule="auto"/>
        <w:ind w:left="340" w:hanging="340"/>
        <w:contextualSpacing w:val="0"/>
      </w:pPr>
      <w:r w:rsidRPr="008B5FAA">
        <w:t xml:space="preserve">Kontaktaufnahme mit </w:t>
      </w:r>
      <w:r w:rsidR="009B221C" w:rsidRPr="008B5FAA">
        <w:t>Eigentümer</w:t>
      </w:r>
      <w:r w:rsidR="00730AA8" w:rsidRPr="008B5FAA">
        <w:t>n</w:t>
      </w:r>
      <w:r w:rsidR="009B221C" w:rsidRPr="008B5FAA">
        <w:t xml:space="preserve">, </w:t>
      </w:r>
      <w:r w:rsidRPr="008B5FAA">
        <w:t>Besitzer</w:t>
      </w:r>
      <w:r w:rsidR="00730AA8" w:rsidRPr="008B5FAA">
        <w:t>n</w:t>
      </w:r>
      <w:r w:rsidR="00C27C81" w:rsidRPr="008B5FAA">
        <w:t>,</w:t>
      </w:r>
      <w:r w:rsidRPr="008B5FAA">
        <w:t xml:space="preserve"> </w:t>
      </w:r>
      <w:r w:rsidR="00C27C81" w:rsidRPr="008B5FAA">
        <w:t>Betreiber</w:t>
      </w:r>
      <w:r w:rsidR="00730AA8" w:rsidRPr="008B5FAA">
        <w:t>n</w:t>
      </w:r>
      <w:r w:rsidR="00C27C81" w:rsidRPr="008B5FAA">
        <w:t xml:space="preserve"> </w:t>
      </w:r>
      <w:r w:rsidR="009B221C" w:rsidRPr="008B5FAA">
        <w:t xml:space="preserve">oder </w:t>
      </w:r>
      <w:r w:rsidRPr="008B5FAA">
        <w:t>Objektverantwortlichen</w:t>
      </w:r>
    </w:p>
    <w:p w14:paraId="7E4DEE8F" w14:textId="45DF23F6" w:rsidR="00CB1591" w:rsidRPr="008B5FAA" w:rsidRDefault="00B71153" w:rsidP="00CB1591">
      <w:pPr>
        <w:pStyle w:val="Listenabsatz"/>
        <w:numPr>
          <w:ilvl w:val="0"/>
          <w:numId w:val="0"/>
        </w:numPr>
        <w:spacing w:before="120" w:after="120" w:line="276" w:lineRule="auto"/>
        <w:ind w:left="340"/>
        <w:contextualSpacing w:val="0"/>
        <w:rPr>
          <w:i/>
          <w:iCs/>
        </w:rPr>
      </w:pPr>
      <w:r w:rsidRPr="00B71153">
        <w:rPr>
          <w:b/>
          <w:bCs/>
          <w:i/>
          <w:iCs/>
          <w:color w:val="FF0000"/>
        </w:rPr>
        <w:t>Wichtiger Hinweis</w:t>
      </w:r>
      <w:r w:rsidR="0048486A" w:rsidRPr="00B71153">
        <w:rPr>
          <w:b/>
          <w:bCs/>
          <w:i/>
          <w:iCs/>
          <w:color w:val="FF0000"/>
        </w:rPr>
        <w:t>:</w:t>
      </w:r>
      <w:r w:rsidR="0048486A" w:rsidRPr="00B71153">
        <w:rPr>
          <w:i/>
          <w:iCs/>
          <w:color w:val="FF0000"/>
        </w:rPr>
        <w:t xml:space="preserve"> </w:t>
      </w:r>
      <w:r w:rsidR="00B4655F" w:rsidRPr="008B5FAA">
        <w:rPr>
          <w:i/>
          <w:iCs/>
        </w:rPr>
        <w:t xml:space="preserve">Bei der Kontaktaufnahme </w:t>
      </w:r>
      <w:r w:rsidR="00CB1591" w:rsidRPr="008B5FAA">
        <w:rPr>
          <w:i/>
          <w:iCs/>
        </w:rPr>
        <w:t xml:space="preserve">mit den Eigentümern, Besitzern, Betreibern oder den Objektverantwortlichen </w:t>
      </w:r>
      <w:r>
        <w:rPr>
          <w:i/>
          <w:iCs/>
        </w:rPr>
        <w:t>muss</w:t>
      </w:r>
      <w:r w:rsidR="00B4655F" w:rsidRPr="008B5FAA">
        <w:rPr>
          <w:i/>
          <w:iCs/>
        </w:rPr>
        <w:t xml:space="preserve"> </w:t>
      </w:r>
      <w:r w:rsidR="00730AA8" w:rsidRPr="008B5FAA">
        <w:rPr>
          <w:i/>
          <w:iCs/>
        </w:rPr>
        <w:t xml:space="preserve">frühzeitig </w:t>
      </w:r>
      <w:r w:rsidR="00B4655F" w:rsidRPr="008B5FAA">
        <w:rPr>
          <w:i/>
          <w:iCs/>
        </w:rPr>
        <w:t xml:space="preserve">darauf hingewiesen werden, </w:t>
      </w:r>
      <w:r w:rsidR="00667BB8" w:rsidRPr="008B5FAA">
        <w:rPr>
          <w:i/>
          <w:iCs/>
        </w:rPr>
        <w:t>dass diese Objektbegehung</w:t>
      </w:r>
      <w:r w:rsidR="00730AA8" w:rsidRPr="008B5FAA">
        <w:rPr>
          <w:i/>
          <w:iCs/>
        </w:rPr>
        <w:t>en</w:t>
      </w:r>
      <w:r w:rsidR="00667BB8" w:rsidRPr="008B5FAA">
        <w:rPr>
          <w:i/>
          <w:iCs/>
        </w:rPr>
        <w:t xml:space="preserve"> nicht dazu dien</w:t>
      </w:r>
      <w:r w:rsidR="00730AA8" w:rsidRPr="008B5FAA">
        <w:rPr>
          <w:i/>
          <w:iCs/>
        </w:rPr>
        <w:t>en</w:t>
      </w:r>
      <w:r w:rsidR="00667BB8" w:rsidRPr="008B5FAA">
        <w:rPr>
          <w:i/>
          <w:iCs/>
        </w:rPr>
        <w:t>, die B</w:t>
      </w:r>
      <w:r w:rsidR="00D32892" w:rsidRPr="008B5FAA">
        <w:rPr>
          <w:i/>
          <w:iCs/>
        </w:rPr>
        <w:t>randschutz</w:t>
      </w:r>
      <w:r w:rsidR="00656989" w:rsidRPr="008B5FAA">
        <w:rPr>
          <w:i/>
          <w:iCs/>
        </w:rPr>
        <w:t>vorkehrungen</w:t>
      </w:r>
      <w:r w:rsidR="00D32892" w:rsidRPr="008B5FAA">
        <w:rPr>
          <w:i/>
          <w:iCs/>
        </w:rPr>
        <w:t xml:space="preserve"> </w:t>
      </w:r>
      <w:r w:rsidR="00730AA8" w:rsidRPr="008B5FAA">
        <w:rPr>
          <w:i/>
          <w:iCs/>
        </w:rPr>
        <w:t>in einem</w:t>
      </w:r>
      <w:r w:rsidR="00D32892" w:rsidRPr="008B5FAA">
        <w:rPr>
          <w:i/>
          <w:iCs/>
        </w:rPr>
        <w:t xml:space="preserve"> Objekt zu kontrollieren und dabei </w:t>
      </w:r>
      <w:r w:rsidR="00AB1C5D" w:rsidRPr="008B5FAA">
        <w:rPr>
          <w:i/>
          <w:iCs/>
        </w:rPr>
        <w:t xml:space="preserve">gegebenenfalls vorliegende </w:t>
      </w:r>
      <w:r w:rsidR="00D32892" w:rsidRPr="008B5FAA">
        <w:rPr>
          <w:i/>
          <w:iCs/>
        </w:rPr>
        <w:t>Mängel aufzudecken</w:t>
      </w:r>
      <w:r w:rsidR="00B4655F" w:rsidRPr="008B5FAA">
        <w:rPr>
          <w:i/>
          <w:iCs/>
        </w:rPr>
        <w:t xml:space="preserve"> </w:t>
      </w:r>
      <w:r w:rsidR="00D32892" w:rsidRPr="008B5FAA">
        <w:rPr>
          <w:i/>
          <w:iCs/>
        </w:rPr>
        <w:t>(keine Gefahrenverhütungsschau!)</w:t>
      </w:r>
      <w:r w:rsidR="00656989" w:rsidRPr="008B5FAA">
        <w:rPr>
          <w:i/>
          <w:iCs/>
        </w:rPr>
        <w:t>.</w:t>
      </w:r>
      <w:r w:rsidR="00D32892" w:rsidRPr="008B5FAA">
        <w:rPr>
          <w:i/>
          <w:iCs/>
        </w:rPr>
        <w:t xml:space="preserve"> </w:t>
      </w:r>
    </w:p>
    <w:p w14:paraId="328560B8" w14:textId="3677E3AE" w:rsidR="00656989" w:rsidRPr="008B5FAA" w:rsidRDefault="00656989" w:rsidP="00CB1591">
      <w:pPr>
        <w:pStyle w:val="Listenabsatz"/>
        <w:numPr>
          <w:ilvl w:val="0"/>
          <w:numId w:val="0"/>
        </w:numPr>
        <w:spacing w:before="120" w:after="120" w:line="276" w:lineRule="auto"/>
        <w:ind w:left="340"/>
        <w:contextualSpacing w:val="0"/>
        <w:rPr>
          <w:i/>
          <w:iCs/>
        </w:rPr>
      </w:pPr>
      <w:r w:rsidRPr="008B5FAA">
        <w:rPr>
          <w:i/>
          <w:iCs/>
        </w:rPr>
        <w:t>Die</w:t>
      </w:r>
      <w:r w:rsidR="003D2B34" w:rsidRPr="008B5FAA">
        <w:rPr>
          <w:i/>
          <w:iCs/>
        </w:rPr>
        <w:t>se</w:t>
      </w:r>
      <w:r w:rsidRPr="008B5FAA">
        <w:rPr>
          <w:i/>
          <w:iCs/>
        </w:rPr>
        <w:t xml:space="preserve"> Objektbegehung</w:t>
      </w:r>
      <w:r w:rsidR="00730AA8" w:rsidRPr="008B5FAA">
        <w:rPr>
          <w:i/>
          <w:iCs/>
        </w:rPr>
        <w:t>en</w:t>
      </w:r>
      <w:r w:rsidRPr="008B5FAA">
        <w:rPr>
          <w:i/>
          <w:iCs/>
        </w:rPr>
        <w:t xml:space="preserve"> </w:t>
      </w:r>
      <w:r w:rsidR="00730AA8" w:rsidRPr="008B5FAA">
        <w:rPr>
          <w:i/>
          <w:iCs/>
        </w:rPr>
        <w:t>sind</w:t>
      </w:r>
      <w:r w:rsidRPr="008B5FAA">
        <w:rPr>
          <w:i/>
          <w:iCs/>
        </w:rPr>
        <w:t xml:space="preserve"> vielmehr Ausbildungsmaßnahme</w:t>
      </w:r>
      <w:r w:rsidR="00730AA8" w:rsidRPr="008B5FAA">
        <w:rPr>
          <w:i/>
          <w:iCs/>
        </w:rPr>
        <w:t>n</w:t>
      </w:r>
      <w:r w:rsidRPr="008B5FAA">
        <w:rPr>
          <w:i/>
          <w:iCs/>
        </w:rPr>
        <w:t>, die dazu beitr</w:t>
      </w:r>
      <w:r w:rsidR="00730AA8" w:rsidRPr="008B5FAA">
        <w:rPr>
          <w:i/>
          <w:iCs/>
        </w:rPr>
        <w:t>agen</w:t>
      </w:r>
      <w:r w:rsidRPr="008B5FAA">
        <w:rPr>
          <w:i/>
          <w:iCs/>
        </w:rPr>
        <w:t xml:space="preserve">, dass im Gefahrfall </w:t>
      </w:r>
      <w:r w:rsidR="00B71153">
        <w:rPr>
          <w:i/>
          <w:iCs/>
        </w:rPr>
        <w:t xml:space="preserve">durch die vermittelten Ortskenntnisse </w:t>
      </w:r>
      <w:r w:rsidRPr="008B5FAA">
        <w:rPr>
          <w:i/>
          <w:iCs/>
        </w:rPr>
        <w:t xml:space="preserve">ein </w:t>
      </w:r>
      <w:r w:rsidR="00C311BD" w:rsidRPr="008B5FAA">
        <w:rPr>
          <w:i/>
          <w:iCs/>
        </w:rPr>
        <w:t xml:space="preserve">schneller und </w:t>
      </w:r>
      <w:r w:rsidRPr="008B5FAA">
        <w:rPr>
          <w:i/>
          <w:iCs/>
        </w:rPr>
        <w:t>wirksamer Einsatz der Feuerwehr möglich wird.</w:t>
      </w:r>
    </w:p>
    <w:p w14:paraId="448B1EE4" w14:textId="39B0BA8E" w:rsidR="009B086D" w:rsidRPr="008B5FAA" w:rsidRDefault="009B086D" w:rsidP="005D1648">
      <w:pPr>
        <w:pStyle w:val="Listenabsatz"/>
        <w:numPr>
          <w:ilvl w:val="0"/>
          <w:numId w:val="4"/>
        </w:numPr>
        <w:spacing w:after="120" w:line="276" w:lineRule="auto"/>
        <w:ind w:left="340" w:hanging="340"/>
        <w:contextualSpacing w:val="0"/>
      </w:pPr>
      <w:r w:rsidRPr="008B5FAA">
        <w:t>Vorbesprechung</w:t>
      </w:r>
      <w:r w:rsidR="00A77344" w:rsidRPr="008B5FAA">
        <w:t>en</w:t>
      </w:r>
      <w:r w:rsidRPr="008B5FAA">
        <w:t xml:space="preserve"> vor Ort</w:t>
      </w:r>
    </w:p>
    <w:p w14:paraId="3A7FF2F7" w14:textId="30774145" w:rsidR="00901B72" w:rsidRDefault="0078176D" w:rsidP="0048486A">
      <w:pPr>
        <w:pStyle w:val="Listenabsatz"/>
        <w:numPr>
          <w:ilvl w:val="0"/>
          <w:numId w:val="0"/>
        </w:numPr>
        <w:spacing w:before="120" w:after="120" w:line="276" w:lineRule="auto"/>
        <w:ind w:left="340"/>
        <w:contextualSpacing w:val="0"/>
        <w:rPr>
          <w:i/>
          <w:iCs/>
        </w:rPr>
      </w:pPr>
      <w:r w:rsidRPr="008B5FAA">
        <w:rPr>
          <w:b/>
          <w:bCs/>
          <w:i/>
          <w:iCs/>
        </w:rPr>
        <w:t>Anmerkung</w:t>
      </w:r>
      <w:r w:rsidR="000A5961">
        <w:rPr>
          <w:b/>
          <w:bCs/>
          <w:i/>
          <w:iCs/>
        </w:rPr>
        <w:t>en</w:t>
      </w:r>
      <w:r w:rsidRPr="008B5FAA">
        <w:rPr>
          <w:b/>
          <w:bCs/>
          <w:i/>
          <w:iCs/>
        </w:rPr>
        <w:t>:</w:t>
      </w:r>
      <w:r w:rsidRPr="008B5FAA">
        <w:rPr>
          <w:i/>
          <w:iCs/>
        </w:rPr>
        <w:t xml:space="preserve"> </w:t>
      </w:r>
      <w:r w:rsidR="008C5DED" w:rsidRPr="008B5FAA">
        <w:rPr>
          <w:i/>
          <w:iCs/>
        </w:rPr>
        <w:t>Vor Ort sollten mit de</w:t>
      </w:r>
      <w:r w:rsidR="00CB1591" w:rsidRPr="008B5FAA">
        <w:rPr>
          <w:i/>
          <w:iCs/>
        </w:rPr>
        <w:t>n</w:t>
      </w:r>
      <w:r w:rsidR="008C5DED" w:rsidRPr="008B5FAA">
        <w:rPr>
          <w:i/>
          <w:iCs/>
        </w:rPr>
        <w:t xml:space="preserve"> </w:t>
      </w:r>
      <w:r w:rsidR="008B5FAA" w:rsidRPr="008B5FAA">
        <w:rPr>
          <w:i/>
          <w:iCs/>
        </w:rPr>
        <w:t xml:space="preserve">jeweiligen </w:t>
      </w:r>
      <w:r w:rsidR="008C5DED" w:rsidRPr="008B5FAA">
        <w:rPr>
          <w:i/>
          <w:iCs/>
        </w:rPr>
        <w:t>Eigentümer</w:t>
      </w:r>
      <w:r w:rsidR="00CB1591" w:rsidRPr="008B5FAA">
        <w:rPr>
          <w:i/>
          <w:iCs/>
        </w:rPr>
        <w:t>n</w:t>
      </w:r>
      <w:r w:rsidR="008C5DED" w:rsidRPr="008B5FAA">
        <w:rPr>
          <w:i/>
          <w:iCs/>
        </w:rPr>
        <w:t>, Besitzer</w:t>
      </w:r>
      <w:r w:rsidR="00CB1591" w:rsidRPr="008B5FAA">
        <w:rPr>
          <w:i/>
          <w:iCs/>
        </w:rPr>
        <w:t>n</w:t>
      </w:r>
      <w:r w:rsidR="008C5DED" w:rsidRPr="008B5FAA">
        <w:rPr>
          <w:i/>
          <w:iCs/>
        </w:rPr>
        <w:t>, Betreiber</w:t>
      </w:r>
      <w:r w:rsidR="00CB1591" w:rsidRPr="008B5FAA">
        <w:rPr>
          <w:i/>
          <w:iCs/>
        </w:rPr>
        <w:t>n</w:t>
      </w:r>
      <w:r w:rsidR="008C5DED" w:rsidRPr="008B5FAA">
        <w:rPr>
          <w:i/>
          <w:iCs/>
        </w:rPr>
        <w:t xml:space="preserve"> oder Objektverantwortlichen </w:t>
      </w:r>
      <w:r w:rsidR="00CB1591" w:rsidRPr="008B5FAA">
        <w:rPr>
          <w:i/>
          <w:iCs/>
        </w:rPr>
        <w:t xml:space="preserve">die </w:t>
      </w:r>
      <w:r w:rsidR="008C5DED" w:rsidRPr="008B5FAA">
        <w:rPr>
          <w:i/>
          <w:iCs/>
        </w:rPr>
        <w:t xml:space="preserve">Einzelheiten </w:t>
      </w:r>
      <w:r w:rsidR="00CB1591" w:rsidRPr="008B5FAA">
        <w:rPr>
          <w:i/>
          <w:iCs/>
        </w:rPr>
        <w:t>einer</w:t>
      </w:r>
      <w:r w:rsidR="004F64A1" w:rsidRPr="008B5FAA">
        <w:rPr>
          <w:i/>
          <w:iCs/>
        </w:rPr>
        <w:t xml:space="preserve"> Objektbegehung besprochen werden.</w:t>
      </w:r>
      <w:r w:rsidR="008C5DED" w:rsidRPr="008B5FAA">
        <w:rPr>
          <w:i/>
          <w:iCs/>
        </w:rPr>
        <w:t xml:space="preserve"> Dazu gehör</w:t>
      </w:r>
      <w:r w:rsidR="004F64A1" w:rsidRPr="008B5FAA">
        <w:rPr>
          <w:i/>
          <w:iCs/>
        </w:rPr>
        <w:t xml:space="preserve">en vor allen organisatorische Fragen, zum Beispiel </w:t>
      </w:r>
    </w:p>
    <w:p w14:paraId="533BB415" w14:textId="77777777" w:rsidR="00901B72" w:rsidRPr="00B71153" w:rsidRDefault="008B5FAA" w:rsidP="006E6FA3">
      <w:pPr>
        <w:pStyle w:val="Listenabsatz"/>
        <w:numPr>
          <w:ilvl w:val="0"/>
          <w:numId w:val="15"/>
        </w:numPr>
        <w:spacing w:before="120" w:after="120" w:line="276" w:lineRule="auto"/>
        <w:ind w:left="680" w:hanging="340"/>
        <w:contextualSpacing w:val="0"/>
        <w:rPr>
          <w:i/>
          <w:iCs/>
        </w:rPr>
      </w:pPr>
      <w:r w:rsidRPr="00B71153">
        <w:rPr>
          <w:i/>
          <w:iCs/>
        </w:rPr>
        <w:t>zu</w:t>
      </w:r>
      <w:r w:rsidR="004F64A1" w:rsidRPr="00B71153">
        <w:rPr>
          <w:i/>
          <w:iCs/>
        </w:rPr>
        <w:t xml:space="preserve"> betriebliche</w:t>
      </w:r>
      <w:r w:rsidRPr="00B71153">
        <w:rPr>
          <w:i/>
          <w:iCs/>
        </w:rPr>
        <w:t>n</w:t>
      </w:r>
      <w:r w:rsidR="004F64A1" w:rsidRPr="00B71153">
        <w:rPr>
          <w:i/>
          <w:iCs/>
        </w:rPr>
        <w:t xml:space="preserve"> Einschränkungen,</w:t>
      </w:r>
      <w:r w:rsidR="005D22A4" w:rsidRPr="00B71153">
        <w:rPr>
          <w:i/>
          <w:iCs/>
        </w:rPr>
        <w:t xml:space="preserve"> </w:t>
      </w:r>
    </w:p>
    <w:p w14:paraId="7F9FFAC8" w14:textId="1BC2C098" w:rsidR="006E6FA3" w:rsidRPr="00B71153" w:rsidRDefault="008B5FAA" w:rsidP="006E6FA3">
      <w:pPr>
        <w:pStyle w:val="Listenabsatz"/>
        <w:numPr>
          <w:ilvl w:val="0"/>
          <w:numId w:val="15"/>
        </w:numPr>
        <w:spacing w:before="120" w:after="120" w:line="276" w:lineRule="auto"/>
        <w:ind w:left="680" w:hanging="340"/>
        <w:contextualSpacing w:val="0"/>
        <w:rPr>
          <w:i/>
          <w:iCs/>
        </w:rPr>
      </w:pPr>
      <w:r w:rsidRPr="00B71153">
        <w:rPr>
          <w:i/>
          <w:iCs/>
        </w:rPr>
        <w:t xml:space="preserve">zum </w:t>
      </w:r>
      <w:r w:rsidR="00901B72" w:rsidRPr="00B71153">
        <w:rPr>
          <w:rFonts w:cs="Arial"/>
          <w:i/>
          <w:iCs/>
        </w:rPr>
        <w:t>zeitlichen und räumlichen Umfang der Begehung</w:t>
      </w:r>
      <w:r w:rsidR="006E6FA3" w:rsidRPr="00B71153">
        <w:rPr>
          <w:rFonts w:cs="Arial"/>
          <w:i/>
          <w:iCs/>
        </w:rPr>
        <w:t>en</w:t>
      </w:r>
      <w:r w:rsidR="005D22A4" w:rsidRPr="00B71153">
        <w:rPr>
          <w:i/>
          <w:iCs/>
        </w:rPr>
        <w:t>,</w:t>
      </w:r>
    </w:p>
    <w:p w14:paraId="34650257" w14:textId="3DE9B6BD" w:rsidR="006E6FA3" w:rsidRPr="00B71153" w:rsidRDefault="006E6FA3" w:rsidP="006E6FA3">
      <w:pPr>
        <w:pStyle w:val="Listenabsatz"/>
        <w:numPr>
          <w:ilvl w:val="0"/>
          <w:numId w:val="15"/>
        </w:numPr>
        <w:spacing w:before="120" w:after="120" w:line="276" w:lineRule="auto"/>
        <w:ind w:left="680" w:hanging="340"/>
        <w:contextualSpacing w:val="0"/>
        <w:rPr>
          <w:i/>
          <w:iCs/>
        </w:rPr>
      </w:pPr>
      <w:r w:rsidRPr="00B71153">
        <w:rPr>
          <w:i/>
          <w:iCs/>
        </w:rPr>
        <w:t>zu Besonderheiten der zu begehenden Bereiche,</w:t>
      </w:r>
    </w:p>
    <w:p w14:paraId="0CD6FE60" w14:textId="10847CAE" w:rsidR="00901B72" w:rsidRPr="00B71153" w:rsidRDefault="006E6FA3" w:rsidP="006E6FA3">
      <w:pPr>
        <w:pStyle w:val="Listenabsatz"/>
        <w:numPr>
          <w:ilvl w:val="0"/>
          <w:numId w:val="15"/>
        </w:numPr>
        <w:spacing w:before="120" w:after="120" w:line="276" w:lineRule="auto"/>
        <w:ind w:left="680" w:hanging="340"/>
        <w:contextualSpacing w:val="0"/>
        <w:rPr>
          <w:i/>
          <w:iCs/>
        </w:rPr>
      </w:pPr>
      <w:r w:rsidRPr="00B71153">
        <w:rPr>
          <w:i/>
          <w:iCs/>
        </w:rPr>
        <w:t>zu besonderen Schwerpunkten der Begehungen,</w:t>
      </w:r>
      <w:r w:rsidR="005D22A4" w:rsidRPr="00B71153">
        <w:rPr>
          <w:i/>
          <w:iCs/>
        </w:rPr>
        <w:t xml:space="preserve"> </w:t>
      </w:r>
    </w:p>
    <w:p w14:paraId="4C7CB85B" w14:textId="77777777" w:rsidR="00901B72" w:rsidRPr="00B71153" w:rsidRDefault="008B5FAA" w:rsidP="006E6FA3">
      <w:pPr>
        <w:pStyle w:val="Listenabsatz"/>
        <w:numPr>
          <w:ilvl w:val="0"/>
          <w:numId w:val="15"/>
        </w:numPr>
        <w:spacing w:before="120" w:after="120" w:line="276" w:lineRule="auto"/>
        <w:ind w:left="680" w:hanging="340"/>
        <w:contextualSpacing w:val="0"/>
        <w:rPr>
          <w:i/>
          <w:iCs/>
        </w:rPr>
      </w:pPr>
      <w:r w:rsidRPr="00B71153">
        <w:rPr>
          <w:i/>
          <w:iCs/>
        </w:rPr>
        <w:t xml:space="preserve">zur </w:t>
      </w:r>
      <w:r w:rsidR="008C5DED" w:rsidRPr="00B71153">
        <w:rPr>
          <w:i/>
          <w:iCs/>
        </w:rPr>
        <w:t>Festlegung eines</w:t>
      </w:r>
      <w:r w:rsidRPr="00B71153">
        <w:rPr>
          <w:i/>
          <w:iCs/>
        </w:rPr>
        <w:t xml:space="preserve"> geeigneten</w:t>
      </w:r>
      <w:r w:rsidR="008C5DED" w:rsidRPr="00B71153">
        <w:rPr>
          <w:i/>
          <w:iCs/>
        </w:rPr>
        <w:t xml:space="preserve"> Termins</w:t>
      </w:r>
      <w:r w:rsidRPr="00B71153">
        <w:rPr>
          <w:i/>
          <w:iCs/>
        </w:rPr>
        <w:t xml:space="preserve"> </w:t>
      </w:r>
    </w:p>
    <w:p w14:paraId="4A76BEAF" w14:textId="77777777" w:rsidR="00901B72" w:rsidRPr="00B71153" w:rsidRDefault="008B5FAA" w:rsidP="006E6FA3">
      <w:pPr>
        <w:pStyle w:val="Listenabsatz"/>
        <w:numPr>
          <w:ilvl w:val="0"/>
          <w:numId w:val="15"/>
        </w:numPr>
        <w:spacing w:before="120" w:after="120" w:line="276" w:lineRule="auto"/>
        <w:ind w:left="680" w:hanging="340"/>
        <w:contextualSpacing w:val="0"/>
        <w:rPr>
          <w:i/>
          <w:iCs/>
        </w:rPr>
      </w:pPr>
      <w:r w:rsidRPr="00B71153">
        <w:rPr>
          <w:i/>
          <w:iCs/>
        </w:rPr>
        <w:t>oder zu benötigten</w:t>
      </w:r>
      <w:r w:rsidR="00250DBF" w:rsidRPr="00B71153">
        <w:rPr>
          <w:i/>
          <w:iCs/>
        </w:rPr>
        <w:t xml:space="preserve"> Schutzausrüstungen</w:t>
      </w:r>
      <w:r w:rsidRPr="00B71153">
        <w:rPr>
          <w:i/>
          <w:iCs/>
        </w:rPr>
        <w:t xml:space="preserve">. </w:t>
      </w:r>
    </w:p>
    <w:p w14:paraId="06711583" w14:textId="0BC691F5" w:rsidR="003C30FA" w:rsidRPr="00B71153" w:rsidRDefault="003C30FA" w:rsidP="0048486A">
      <w:pPr>
        <w:pStyle w:val="Listenabsatz"/>
        <w:numPr>
          <w:ilvl w:val="0"/>
          <w:numId w:val="0"/>
        </w:numPr>
        <w:spacing w:before="120" w:after="120" w:line="276" w:lineRule="auto"/>
        <w:ind w:left="340"/>
        <w:contextualSpacing w:val="0"/>
        <w:rPr>
          <w:rFonts w:cs="Arial"/>
          <w:i/>
          <w:iCs/>
        </w:rPr>
      </w:pPr>
      <w:r w:rsidRPr="00B71153">
        <w:rPr>
          <w:rFonts w:cs="Arial"/>
          <w:i/>
          <w:iCs/>
        </w:rPr>
        <w:t xml:space="preserve">Objektbegehungen sollten möglichst während des laufenden Betriebes durchgeführt werden, jedoch </w:t>
      </w:r>
      <w:r w:rsidR="000457A2" w:rsidRPr="00B71153">
        <w:rPr>
          <w:rFonts w:cs="Arial"/>
          <w:i/>
          <w:iCs/>
        </w:rPr>
        <w:t xml:space="preserve">ohne </w:t>
      </w:r>
      <w:r w:rsidRPr="00B71153">
        <w:rPr>
          <w:rFonts w:cs="Arial"/>
          <w:i/>
          <w:iCs/>
        </w:rPr>
        <w:t>die geordneten betrieblichen Abläufe wesentlich zu stören.</w:t>
      </w:r>
    </w:p>
    <w:p w14:paraId="526C959C" w14:textId="3B52F7DD" w:rsidR="00D32892" w:rsidRPr="008B5FAA" w:rsidRDefault="00CB1591" w:rsidP="0048486A">
      <w:pPr>
        <w:pStyle w:val="Listenabsatz"/>
        <w:numPr>
          <w:ilvl w:val="0"/>
          <w:numId w:val="0"/>
        </w:numPr>
        <w:spacing w:before="120" w:after="120" w:line="276" w:lineRule="auto"/>
        <w:ind w:left="340"/>
        <w:contextualSpacing w:val="0"/>
        <w:rPr>
          <w:i/>
          <w:iCs/>
        </w:rPr>
      </w:pPr>
      <w:r w:rsidRPr="008B5FAA">
        <w:rPr>
          <w:i/>
          <w:iCs/>
        </w:rPr>
        <w:t>Sind</w:t>
      </w:r>
      <w:r w:rsidR="004F64A1" w:rsidRPr="008B5FAA">
        <w:rPr>
          <w:i/>
          <w:iCs/>
        </w:rPr>
        <w:t xml:space="preserve"> dem Ausbilder / den Ausbildern </w:t>
      </w:r>
      <w:r w:rsidRPr="008B5FAA">
        <w:rPr>
          <w:i/>
          <w:iCs/>
        </w:rPr>
        <w:t>die</w:t>
      </w:r>
      <w:r w:rsidR="004F64A1" w:rsidRPr="008B5FAA">
        <w:rPr>
          <w:i/>
          <w:iCs/>
        </w:rPr>
        <w:t xml:space="preserve"> Objekt</w:t>
      </w:r>
      <w:r w:rsidRPr="008B5FAA">
        <w:rPr>
          <w:i/>
          <w:iCs/>
        </w:rPr>
        <w:t>e</w:t>
      </w:r>
      <w:r w:rsidR="004F64A1" w:rsidRPr="008B5FAA">
        <w:rPr>
          <w:i/>
          <w:iCs/>
        </w:rPr>
        <w:t xml:space="preserve"> selbst nicht genau bekannt, sind bei diese</w:t>
      </w:r>
      <w:r w:rsidRPr="008B5FAA">
        <w:rPr>
          <w:i/>
          <w:iCs/>
        </w:rPr>
        <w:t>n</w:t>
      </w:r>
      <w:r w:rsidR="004F64A1" w:rsidRPr="008B5FAA">
        <w:rPr>
          <w:i/>
          <w:iCs/>
        </w:rPr>
        <w:t xml:space="preserve"> Vorbesprechung</w:t>
      </w:r>
      <w:r w:rsidRPr="008B5FAA">
        <w:rPr>
          <w:i/>
          <w:iCs/>
        </w:rPr>
        <w:t>en</w:t>
      </w:r>
      <w:r w:rsidR="004F64A1" w:rsidRPr="008B5FAA">
        <w:rPr>
          <w:i/>
          <w:iCs/>
        </w:rPr>
        <w:t xml:space="preserve"> die notwendigen Informationen über </w:t>
      </w:r>
      <w:r w:rsidRPr="008B5FAA">
        <w:rPr>
          <w:i/>
          <w:iCs/>
        </w:rPr>
        <w:t>die</w:t>
      </w:r>
      <w:r w:rsidR="004F64A1" w:rsidRPr="008B5FAA">
        <w:rPr>
          <w:i/>
          <w:iCs/>
        </w:rPr>
        <w:t xml:space="preserve"> Objekt</w:t>
      </w:r>
      <w:r w:rsidRPr="008B5FAA">
        <w:rPr>
          <w:i/>
          <w:iCs/>
        </w:rPr>
        <w:t>e</w:t>
      </w:r>
      <w:r w:rsidR="004F64A1" w:rsidRPr="008B5FAA">
        <w:rPr>
          <w:i/>
          <w:iCs/>
        </w:rPr>
        <w:t xml:space="preserve"> einzuholen.</w:t>
      </w:r>
    </w:p>
    <w:p w14:paraId="7AD4ACF0" w14:textId="0F509C47" w:rsidR="00B4655F" w:rsidRDefault="005D22A4" w:rsidP="005D1648">
      <w:pPr>
        <w:pStyle w:val="Listenabsatz"/>
        <w:numPr>
          <w:ilvl w:val="0"/>
          <w:numId w:val="4"/>
        </w:numPr>
        <w:spacing w:after="120" w:line="276" w:lineRule="auto"/>
        <w:ind w:left="340" w:hanging="340"/>
        <w:contextualSpacing w:val="0"/>
      </w:pPr>
      <w:r>
        <w:t>Bekanntgabe de</w:t>
      </w:r>
      <w:r w:rsidR="00CB1591">
        <w:t>r</w:t>
      </w:r>
      <w:r>
        <w:t xml:space="preserve"> </w:t>
      </w:r>
      <w:r w:rsidR="00B4655F">
        <w:t>Termin</w:t>
      </w:r>
      <w:r w:rsidR="00CB1591">
        <w:t>e</w:t>
      </w:r>
    </w:p>
    <w:p w14:paraId="16CDE3B0" w14:textId="0FF66B5F" w:rsidR="00D32892" w:rsidRDefault="0078176D" w:rsidP="0048486A">
      <w:pPr>
        <w:pStyle w:val="Listenabsatz"/>
        <w:numPr>
          <w:ilvl w:val="0"/>
          <w:numId w:val="0"/>
        </w:numPr>
        <w:spacing w:before="120" w:after="120" w:line="276" w:lineRule="auto"/>
        <w:ind w:left="340"/>
        <w:contextualSpacing w:val="0"/>
      </w:pPr>
      <w:r w:rsidRPr="0048486A">
        <w:rPr>
          <w:b/>
          <w:bCs/>
          <w:i/>
          <w:iCs/>
        </w:rPr>
        <w:t>Anmerkung:</w:t>
      </w:r>
      <w:r>
        <w:rPr>
          <w:i/>
          <w:iCs/>
        </w:rPr>
        <w:t xml:space="preserve"> </w:t>
      </w:r>
      <w:r w:rsidR="008C5DED">
        <w:rPr>
          <w:i/>
          <w:iCs/>
        </w:rPr>
        <w:t>D</w:t>
      </w:r>
      <w:r w:rsidR="00CB1591">
        <w:rPr>
          <w:i/>
          <w:iCs/>
        </w:rPr>
        <w:t>ie</w:t>
      </w:r>
      <w:r w:rsidR="008C5DED">
        <w:rPr>
          <w:i/>
          <w:iCs/>
        </w:rPr>
        <w:t xml:space="preserve"> </w:t>
      </w:r>
      <w:r>
        <w:rPr>
          <w:i/>
          <w:iCs/>
        </w:rPr>
        <w:t>Termin</w:t>
      </w:r>
      <w:r w:rsidR="00CB1591">
        <w:rPr>
          <w:i/>
          <w:iCs/>
        </w:rPr>
        <w:t>e</w:t>
      </w:r>
      <w:r>
        <w:rPr>
          <w:i/>
          <w:iCs/>
        </w:rPr>
        <w:t xml:space="preserve"> </w:t>
      </w:r>
      <w:r w:rsidR="008C5DED">
        <w:rPr>
          <w:i/>
          <w:iCs/>
        </w:rPr>
        <w:t>der Objektbegehung</w:t>
      </w:r>
      <w:r w:rsidR="00CB1591">
        <w:rPr>
          <w:i/>
          <w:iCs/>
        </w:rPr>
        <w:t>en</w:t>
      </w:r>
      <w:r w:rsidR="008C5DED">
        <w:rPr>
          <w:i/>
          <w:iCs/>
        </w:rPr>
        <w:t xml:space="preserve"> </w:t>
      </w:r>
      <w:r w:rsidR="00CB1591">
        <w:rPr>
          <w:i/>
          <w:iCs/>
        </w:rPr>
        <w:t>sind</w:t>
      </w:r>
      <w:r w:rsidR="008C5DED">
        <w:rPr>
          <w:i/>
          <w:iCs/>
        </w:rPr>
        <w:t xml:space="preserve"> </w:t>
      </w:r>
      <w:r>
        <w:rPr>
          <w:i/>
          <w:iCs/>
        </w:rPr>
        <w:t xml:space="preserve">im Ausbildungsplan </w:t>
      </w:r>
      <w:r w:rsidR="008C5DED">
        <w:rPr>
          <w:i/>
          <w:iCs/>
        </w:rPr>
        <w:t xml:space="preserve">(Stundenplan) </w:t>
      </w:r>
      <w:r>
        <w:rPr>
          <w:i/>
          <w:iCs/>
        </w:rPr>
        <w:t>fest</w:t>
      </w:r>
      <w:r w:rsidR="008C5DED">
        <w:rPr>
          <w:i/>
          <w:iCs/>
        </w:rPr>
        <w:t>zu</w:t>
      </w:r>
      <w:r>
        <w:rPr>
          <w:i/>
          <w:iCs/>
        </w:rPr>
        <w:t>schreiben oder den Teilnehmer bei Bedarf rechtzeitig bekannt</w:t>
      </w:r>
      <w:r w:rsidR="00A77344">
        <w:rPr>
          <w:i/>
          <w:iCs/>
        </w:rPr>
        <w:t>zu</w:t>
      </w:r>
      <w:r>
        <w:rPr>
          <w:i/>
          <w:iCs/>
        </w:rPr>
        <w:t>geben.</w:t>
      </w:r>
    </w:p>
    <w:p w14:paraId="55CE89A8" w14:textId="51241719" w:rsidR="00D32892" w:rsidRPr="005D22A4" w:rsidRDefault="005D22A4" w:rsidP="005D1648">
      <w:pPr>
        <w:pStyle w:val="Listenabsatz"/>
        <w:numPr>
          <w:ilvl w:val="0"/>
          <w:numId w:val="4"/>
        </w:numPr>
        <w:spacing w:after="120" w:line="276" w:lineRule="auto"/>
        <w:ind w:left="340" w:hanging="340"/>
        <w:contextualSpacing w:val="0"/>
      </w:pPr>
      <w:r w:rsidRPr="005D22A4">
        <w:t>Bereitstellung von Hilfsmitteln</w:t>
      </w:r>
    </w:p>
    <w:p w14:paraId="11F5F3C6" w14:textId="18230D2C" w:rsidR="005D22A4" w:rsidRPr="003C30FA" w:rsidRDefault="002103C2" w:rsidP="005D37C3">
      <w:pPr>
        <w:pStyle w:val="Listenabsatz"/>
        <w:numPr>
          <w:ilvl w:val="0"/>
          <w:numId w:val="0"/>
        </w:numPr>
        <w:spacing w:before="120" w:after="0" w:line="276" w:lineRule="auto"/>
        <w:ind w:left="340"/>
        <w:contextualSpacing w:val="0"/>
        <w:rPr>
          <w:i/>
          <w:iCs/>
        </w:rPr>
      </w:pPr>
      <w:r w:rsidRPr="0048486A">
        <w:rPr>
          <w:b/>
          <w:bCs/>
          <w:i/>
          <w:iCs/>
        </w:rPr>
        <w:t>Anmerkung:</w:t>
      </w:r>
      <w:r w:rsidRPr="0048486A">
        <w:rPr>
          <w:i/>
          <w:iCs/>
        </w:rPr>
        <w:t xml:space="preserve"> </w:t>
      </w:r>
      <w:r w:rsidR="003D2B34" w:rsidRPr="0048486A">
        <w:rPr>
          <w:i/>
          <w:iCs/>
        </w:rPr>
        <w:t xml:space="preserve">Sofern für </w:t>
      </w:r>
      <w:r w:rsidR="00CB1591">
        <w:rPr>
          <w:i/>
          <w:iCs/>
        </w:rPr>
        <w:t>die ausgewählten</w:t>
      </w:r>
      <w:r w:rsidR="003D2B34" w:rsidRPr="0048486A">
        <w:rPr>
          <w:i/>
          <w:iCs/>
        </w:rPr>
        <w:t xml:space="preserve"> Objekt</w:t>
      </w:r>
      <w:r w:rsidR="005D37C3">
        <w:rPr>
          <w:i/>
          <w:iCs/>
        </w:rPr>
        <w:t>e</w:t>
      </w:r>
      <w:r w:rsidR="003D2B34" w:rsidRPr="0048486A">
        <w:rPr>
          <w:i/>
          <w:iCs/>
        </w:rPr>
        <w:t xml:space="preserve"> Feuerwehrpl</w:t>
      </w:r>
      <w:r w:rsidR="00CB1591">
        <w:rPr>
          <w:i/>
          <w:iCs/>
        </w:rPr>
        <w:t>ä</w:t>
      </w:r>
      <w:r w:rsidR="003D2B34" w:rsidRPr="0048486A">
        <w:rPr>
          <w:i/>
          <w:iCs/>
        </w:rPr>
        <w:t>n</w:t>
      </w:r>
      <w:r w:rsidR="00CB1591">
        <w:rPr>
          <w:i/>
          <w:iCs/>
        </w:rPr>
        <w:t>e</w:t>
      </w:r>
      <w:r w:rsidR="003D2B34" w:rsidRPr="0048486A">
        <w:rPr>
          <w:i/>
          <w:iCs/>
        </w:rPr>
        <w:t xml:space="preserve"> oder Feuerwehr-Einsatzpl</w:t>
      </w:r>
      <w:r w:rsidR="00CB1591">
        <w:rPr>
          <w:i/>
          <w:iCs/>
        </w:rPr>
        <w:t>ä</w:t>
      </w:r>
      <w:r w:rsidR="003D2B34" w:rsidRPr="0048486A">
        <w:rPr>
          <w:i/>
          <w:iCs/>
        </w:rPr>
        <w:t>n</w:t>
      </w:r>
      <w:r w:rsidR="00CB1591">
        <w:rPr>
          <w:i/>
          <w:iCs/>
        </w:rPr>
        <w:t>e</w:t>
      </w:r>
      <w:r w:rsidR="003D2B34" w:rsidRPr="0048486A">
        <w:rPr>
          <w:i/>
          <w:iCs/>
        </w:rPr>
        <w:t xml:space="preserve"> erstell</w:t>
      </w:r>
      <w:r w:rsidRPr="0048486A">
        <w:rPr>
          <w:i/>
          <w:iCs/>
        </w:rPr>
        <w:t>t wurde</w:t>
      </w:r>
      <w:r w:rsidR="005D37C3">
        <w:rPr>
          <w:i/>
          <w:iCs/>
        </w:rPr>
        <w:t>n</w:t>
      </w:r>
      <w:r w:rsidRPr="0048486A">
        <w:rPr>
          <w:i/>
          <w:iCs/>
        </w:rPr>
        <w:t xml:space="preserve">, </w:t>
      </w:r>
      <w:r w:rsidR="00CB1591">
        <w:rPr>
          <w:i/>
          <w:iCs/>
        </w:rPr>
        <w:t>können</w:t>
      </w:r>
      <w:r w:rsidRPr="0048486A">
        <w:rPr>
          <w:i/>
          <w:iCs/>
        </w:rPr>
        <w:t xml:space="preserve"> diese bei de</w:t>
      </w:r>
      <w:r w:rsidR="00CB1591">
        <w:rPr>
          <w:i/>
          <w:iCs/>
        </w:rPr>
        <w:t>n</w:t>
      </w:r>
      <w:r w:rsidRPr="0048486A">
        <w:rPr>
          <w:i/>
          <w:iCs/>
        </w:rPr>
        <w:t xml:space="preserve"> Objektbegehung</w:t>
      </w:r>
      <w:r w:rsidR="00CB1591">
        <w:rPr>
          <w:i/>
          <w:iCs/>
        </w:rPr>
        <w:t>en</w:t>
      </w:r>
      <w:r w:rsidRPr="0048486A">
        <w:rPr>
          <w:i/>
          <w:iCs/>
        </w:rPr>
        <w:t xml:space="preserve"> </w:t>
      </w:r>
      <w:r w:rsidR="00F26ECA">
        <w:rPr>
          <w:i/>
          <w:iCs/>
        </w:rPr>
        <w:t xml:space="preserve">von </w:t>
      </w:r>
      <w:r w:rsidR="000736C3" w:rsidRPr="008B5FAA">
        <w:rPr>
          <w:i/>
          <w:iCs/>
        </w:rPr>
        <w:t xml:space="preserve">dem Ausbilder / den Ausbildern </w:t>
      </w:r>
      <w:r w:rsidRPr="0048486A">
        <w:rPr>
          <w:i/>
          <w:iCs/>
        </w:rPr>
        <w:t>als Hilfsmittel verwendet werden (</w:t>
      </w:r>
      <w:r w:rsidR="00D32892" w:rsidRPr="0048486A">
        <w:rPr>
          <w:i/>
          <w:iCs/>
        </w:rPr>
        <w:t xml:space="preserve">gegebenenfalls </w:t>
      </w:r>
      <w:r w:rsidRPr="0048486A">
        <w:rPr>
          <w:i/>
          <w:iCs/>
        </w:rPr>
        <w:t>als</w:t>
      </w:r>
      <w:r w:rsidR="00D32892" w:rsidRPr="0048486A">
        <w:rPr>
          <w:i/>
          <w:iCs/>
        </w:rPr>
        <w:t xml:space="preserve"> Kopien</w:t>
      </w:r>
      <w:r w:rsidRPr="0048486A">
        <w:rPr>
          <w:i/>
          <w:iCs/>
        </w:rPr>
        <w:t>).</w:t>
      </w:r>
    </w:p>
    <w:p w14:paraId="1050D067" w14:textId="77777777" w:rsidR="000B16DF" w:rsidRPr="005D37C3" w:rsidRDefault="000B16DF" w:rsidP="005D37C3">
      <w:pPr>
        <w:spacing w:before="0" w:after="0" w:line="240" w:lineRule="auto"/>
        <w:rPr>
          <w:rFonts w:asciiTheme="minorHAnsi" w:hAnsiTheme="minorHAnsi" w:cstheme="minorHAnsi"/>
          <w:sz w:val="16"/>
          <w:szCs w:val="16"/>
        </w:rPr>
      </w:pPr>
    </w:p>
    <w:p w14:paraId="7DFC4427" w14:textId="77777777" w:rsidR="00330316" w:rsidRPr="005D37C3" w:rsidRDefault="00330316" w:rsidP="005D37C3">
      <w:pPr>
        <w:spacing w:before="0" w:after="0" w:line="240" w:lineRule="auto"/>
        <w:rPr>
          <w:rFonts w:asciiTheme="minorHAnsi" w:hAnsiTheme="minorHAnsi" w:cstheme="minorHAnsi"/>
          <w:color w:val="0070C0"/>
          <w:sz w:val="16"/>
          <w:szCs w:val="16"/>
        </w:rPr>
        <w:sectPr w:rsidR="00330316" w:rsidRPr="005D37C3" w:rsidSect="002831AB">
          <w:type w:val="continuous"/>
          <w:pgSz w:w="16838" w:h="11906" w:orient="landscape" w:code="9"/>
          <w:pgMar w:top="1418" w:right="1418" w:bottom="1134" w:left="1418" w:header="709" w:footer="709" w:gutter="0"/>
          <w:cols w:num="2" w:sep="1" w:space="709"/>
          <w:docGrid w:linePitch="360"/>
        </w:sectPr>
      </w:pPr>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4F64A1" w:rsidRPr="009B086D" w14:paraId="1634E61B" w14:textId="77777777" w:rsidTr="00E716E1">
        <w:tc>
          <w:tcPr>
            <w:tcW w:w="14034" w:type="dxa"/>
            <w:tcBorders>
              <w:bottom w:val="single" w:sz="2" w:space="0" w:color="auto"/>
            </w:tcBorders>
            <w:shd w:val="clear" w:color="auto" w:fill="D9D9D9"/>
          </w:tcPr>
          <w:p w14:paraId="44233855" w14:textId="76624CD1" w:rsidR="004F64A1" w:rsidRPr="009B086D" w:rsidRDefault="004F64A1" w:rsidP="00E716E1">
            <w:pPr>
              <w:spacing w:line="240" w:lineRule="auto"/>
              <w:rPr>
                <w:rFonts w:asciiTheme="minorHAnsi" w:hAnsiTheme="minorHAnsi" w:cstheme="minorHAnsi"/>
                <w:b/>
                <w:sz w:val="24"/>
                <w:szCs w:val="24"/>
              </w:rPr>
            </w:pPr>
            <w:r w:rsidRPr="009B086D">
              <w:rPr>
                <w:rFonts w:asciiTheme="minorHAnsi" w:hAnsiTheme="minorHAnsi" w:cstheme="minorHAnsi"/>
                <w:b/>
                <w:sz w:val="24"/>
                <w:szCs w:val="24"/>
              </w:rPr>
              <w:lastRenderedPageBreak/>
              <w:t xml:space="preserve">Checkliste: </w:t>
            </w:r>
            <w:r>
              <w:rPr>
                <w:rFonts w:asciiTheme="minorHAnsi" w:hAnsiTheme="minorHAnsi" w:cstheme="minorHAnsi"/>
                <w:b/>
                <w:sz w:val="24"/>
                <w:szCs w:val="24"/>
              </w:rPr>
              <w:t xml:space="preserve">  </w:t>
            </w:r>
            <w:r w:rsidR="008F47E5">
              <w:rPr>
                <w:rFonts w:asciiTheme="minorHAnsi" w:hAnsiTheme="minorHAnsi" w:cstheme="minorHAnsi"/>
                <w:b/>
                <w:sz w:val="24"/>
                <w:szCs w:val="24"/>
              </w:rPr>
              <w:t>Durchführung</w:t>
            </w:r>
            <w:r w:rsidRPr="009B086D">
              <w:rPr>
                <w:rFonts w:asciiTheme="minorHAnsi" w:hAnsiTheme="minorHAnsi" w:cstheme="minorHAnsi"/>
                <w:b/>
                <w:sz w:val="24"/>
                <w:szCs w:val="24"/>
              </w:rPr>
              <w:t xml:space="preserve"> </w:t>
            </w:r>
            <w:r w:rsidR="00B73BF8">
              <w:rPr>
                <w:rFonts w:asciiTheme="minorHAnsi" w:hAnsiTheme="minorHAnsi" w:cstheme="minorHAnsi"/>
                <w:b/>
                <w:sz w:val="24"/>
                <w:szCs w:val="24"/>
              </w:rPr>
              <w:t>von</w:t>
            </w:r>
            <w:r w:rsidRPr="009B086D">
              <w:rPr>
                <w:rFonts w:asciiTheme="minorHAnsi" w:hAnsiTheme="minorHAnsi" w:cstheme="minorHAnsi"/>
                <w:b/>
                <w:sz w:val="24"/>
                <w:szCs w:val="24"/>
              </w:rPr>
              <w:t xml:space="preserve"> Objektbegehung</w:t>
            </w:r>
          </w:p>
        </w:tc>
      </w:tr>
    </w:tbl>
    <w:p w14:paraId="066C4964" w14:textId="77777777" w:rsidR="004F64A1" w:rsidRPr="008A2B6C" w:rsidRDefault="004F64A1" w:rsidP="004F64A1">
      <w:pPr>
        <w:autoSpaceDE w:val="0"/>
        <w:autoSpaceDN w:val="0"/>
        <w:adjustRightInd w:val="0"/>
        <w:rPr>
          <w:rFonts w:asciiTheme="minorHAnsi" w:hAnsiTheme="minorHAnsi" w:cstheme="minorHAnsi"/>
          <w:b/>
        </w:rPr>
      </w:pPr>
    </w:p>
    <w:p w14:paraId="034841EC" w14:textId="77777777" w:rsidR="004F64A1" w:rsidRPr="008A2B6C" w:rsidRDefault="004F64A1" w:rsidP="004F64A1">
      <w:pPr>
        <w:autoSpaceDE w:val="0"/>
        <w:autoSpaceDN w:val="0"/>
        <w:adjustRightInd w:val="0"/>
        <w:rPr>
          <w:rFonts w:asciiTheme="minorHAnsi" w:hAnsiTheme="minorHAnsi" w:cstheme="minorHAnsi"/>
          <w:b/>
          <w:color w:val="0070C0"/>
        </w:rPr>
        <w:sectPr w:rsidR="004F64A1" w:rsidRPr="008A2B6C" w:rsidSect="002831AB">
          <w:type w:val="continuous"/>
          <w:pgSz w:w="16838" w:h="11906" w:orient="landscape" w:code="9"/>
          <w:pgMar w:top="1418" w:right="1418" w:bottom="1134" w:left="1418" w:header="709" w:footer="709" w:gutter="0"/>
          <w:cols w:sep="1" w:space="709"/>
          <w:docGrid w:linePitch="360"/>
        </w:sectPr>
      </w:pPr>
    </w:p>
    <w:p w14:paraId="06159DE1" w14:textId="11184680" w:rsidR="004F64A1" w:rsidRPr="00D46280" w:rsidRDefault="004F64A1" w:rsidP="004F64A1">
      <w:r w:rsidRPr="00D46280">
        <w:rPr>
          <w:rFonts w:cs="Arial"/>
        </w:rPr>
        <w:t xml:space="preserve">Für eine </w:t>
      </w:r>
      <w:r w:rsidR="005D22A4" w:rsidRPr="00D46280">
        <w:rPr>
          <w:rFonts w:cs="Arial"/>
        </w:rPr>
        <w:t xml:space="preserve">reibungslose Durchführung </w:t>
      </w:r>
      <w:r w:rsidR="00E716E1" w:rsidRPr="00D46280">
        <w:rPr>
          <w:rFonts w:cs="Arial"/>
        </w:rPr>
        <w:t>von</w:t>
      </w:r>
      <w:r w:rsidRPr="00D46280">
        <w:rPr>
          <w:rFonts w:cs="Arial"/>
        </w:rPr>
        <w:t xml:space="preserve"> Objektbegehung</w:t>
      </w:r>
      <w:r w:rsidR="00E716E1" w:rsidRPr="00D46280">
        <w:rPr>
          <w:rFonts w:cs="Arial"/>
        </w:rPr>
        <w:t>en</w:t>
      </w:r>
      <w:r w:rsidRPr="00D46280">
        <w:rPr>
          <w:rFonts w:cs="Arial"/>
        </w:rPr>
        <w:t xml:space="preserve"> </w:t>
      </w:r>
      <w:r w:rsidR="00A77344" w:rsidRPr="00D46280">
        <w:rPr>
          <w:rFonts w:cs="Arial"/>
        </w:rPr>
        <w:t>müssen</w:t>
      </w:r>
      <w:r w:rsidRPr="00D46280">
        <w:rPr>
          <w:rFonts w:cs="Arial"/>
        </w:rPr>
        <w:t xml:space="preserve"> </w:t>
      </w:r>
      <w:r w:rsidR="00EB6C74" w:rsidRPr="00D46280">
        <w:rPr>
          <w:rFonts w:cs="Arial"/>
        </w:rPr>
        <w:t>d</w:t>
      </w:r>
      <w:r w:rsidR="00491702" w:rsidRPr="00D46280">
        <w:rPr>
          <w:rFonts w:cs="Arial"/>
        </w:rPr>
        <w:t>ie</w:t>
      </w:r>
      <w:r w:rsidR="00EB6C74" w:rsidRPr="00D46280">
        <w:rPr>
          <w:rFonts w:cs="Arial"/>
        </w:rPr>
        <w:t xml:space="preserve"> Teilnehmer </w:t>
      </w:r>
      <w:r w:rsidR="008F47E5" w:rsidRPr="00D46280">
        <w:rPr>
          <w:rFonts w:cs="Arial"/>
        </w:rPr>
        <w:t xml:space="preserve">zu Beginn </w:t>
      </w:r>
      <w:r w:rsidR="00E716E1" w:rsidRPr="00D46280">
        <w:rPr>
          <w:rFonts w:cs="Arial"/>
        </w:rPr>
        <w:t>einer</w:t>
      </w:r>
      <w:r w:rsidR="008F47E5" w:rsidRPr="00D46280">
        <w:rPr>
          <w:rFonts w:cs="Arial"/>
        </w:rPr>
        <w:t xml:space="preserve"> Objektbegehung </w:t>
      </w:r>
      <w:r w:rsidR="005D22A4" w:rsidRPr="00D46280">
        <w:rPr>
          <w:rFonts w:cs="Arial"/>
        </w:rPr>
        <w:t xml:space="preserve">die </w:t>
      </w:r>
      <w:r w:rsidR="008F47E5" w:rsidRPr="00D46280">
        <w:rPr>
          <w:rFonts w:cs="Arial"/>
        </w:rPr>
        <w:t>notwendige</w:t>
      </w:r>
      <w:r w:rsidR="005D22A4" w:rsidRPr="00D46280">
        <w:rPr>
          <w:rFonts w:cs="Arial"/>
        </w:rPr>
        <w:t xml:space="preserve">n </w:t>
      </w:r>
      <w:r w:rsidR="00EB6C74" w:rsidRPr="00D46280">
        <w:rPr>
          <w:rFonts w:cs="Arial"/>
        </w:rPr>
        <w:t>organisatorische</w:t>
      </w:r>
      <w:r w:rsidR="005D22A4" w:rsidRPr="00D46280">
        <w:rPr>
          <w:rFonts w:cs="Arial"/>
        </w:rPr>
        <w:t>n</w:t>
      </w:r>
      <w:r w:rsidR="008F47E5" w:rsidRPr="00D46280">
        <w:rPr>
          <w:rFonts w:cs="Arial"/>
        </w:rPr>
        <w:t xml:space="preserve"> Hinweise </w:t>
      </w:r>
      <w:r w:rsidR="00491702" w:rsidRPr="00D46280">
        <w:rPr>
          <w:rFonts w:cs="Arial"/>
        </w:rPr>
        <w:t>erhalten</w:t>
      </w:r>
      <w:r w:rsidRPr="00D46280">
        <w:rPr>
          <w:rFonts w:cs="Arial"/>
        </w:rPr>
        <w:t>.</w:t>
      </w:r>
    </w:p>
    <w:p w14:paraId="06567B7D" w14:textId="6E27726A" w:rsidR="004F64A1" w:rsidRPr="00D46280" w:rsidRDefault="00EB6C74" w:rsidP="005D1648">
      <w:pPr>
        <w:pStyle w:val="Listenabsatz"/>
        <w:numPr>
          <w:ilvl w:val="0"/>
          <w:numId w:val="4"/>
        </w:numPr>
        <w:spacing w:after="120" w:line="276" w:lineRule="auto"/>
        <w:ind w:left="340" w:hanging="340"/>
        <w:contextualSpacing w:val="0"/>
      </w:pPr>
      <w:r w:rsidRPr="00D46280">
        <w:t>Informationen</w:t>
      </w:r>
      <w:r w:rsidR="008F47E5" w:rsidRPr="00D46280">
        <w:t xml:space="preserve"> zum Objekt</w:t>
      </w:r>
    </w:p>
    <w:p w14:paraId="3ECC1E1A" w14:textId="2F16A505" w:rsidR="004F64A1" w:rsidRPr="00D46280" w:rsidRDefault="004F64A1" w:rsidP="004F64A1">
      <w:pPr>
        <w:pStyle w:val="Listenabsatz"/>
        <w:numPr>
          <w:ilvl w:val="0"/>
          <w:numId w:val="0"/>
        </w:numPr>
        <w:spacing w:before="120" w:after="120" w:line="276" w:lineRule="auto"/>
        <w:ind w:left="340"/>
        <w:contextualSpacing w:val="0"/>
        <w:rPr>
          <w:i/>
          <w:iCs/>
        </w:rPr>
      </w:pPr>
      <w:r w:rsidRPr="00D46280">
        <w:rPr>
          <w:b/>
          <w:bCs/>
          <w:i/>
          <w:iCs/>
        </w:rPr>
        <w:t>Anmerkung</w:t>
      </w:r>
      <w:r w:rsidR="00AA4F69">
        <w:rPr>
          <w:b/>
          <w:bCs/>
          <w:i/>
          <w:iCs/>
        </w:rPr>
        <w:t>en</w:t>
      </w:r>
      <w:r w:rsidRPr="00D46280">
        <w:rPr>
          <w:b/>
          <w:bCs/>
          <w:i/>
          <w:iCs/>
        </w:rPr>
        <w:t>:</w:t>
      </w:r>
      <w:r w:rsidRPr="00D46280">
        <w:rPr>
          <w:i/>
          <w:iCs/>
        </w:rPr>
        <w:t xml:space="preserve"> Anhand der </w:t>
      </w:r>
      <w:r w:rsidR="008F47E5" w:rsidRPr="00D46280">
        <w:rPr>
          <w:i/>
          <w:iCs/>
        </w:rPr>
        <w:t xml:space="preserve">Checkliste „Nutzung des Objektes“ können die Teilnehmer zu Beginn </w:t>
      </w:r>
      <w:r w:rsidR="00143C72" w:rsidRPr="00D46280">
        <w:rPr>
          <w:i/>
          <w:iCs/>
        </w:rPr>
        <w:t>einer</w:t>
      </w:r>
      <w:r w:rsidR="008F47E5" w:rsidRPr="00D46280">
        <w:rPr>
          <w:i/>
          <w:iCs/>
        </w:rPr>
        <w:t xml:space="preserve"> Objektbegehung die allgemeinen Informationen </w:t>
      </w:r>
      <w:r w:rsidR="00EB6C74" w:rsidRPr="00D46280">
        <w:rPr>
          <w:i/>
          <w:iCs/>
        </w:rPr>
        <w:t>zum</w:t>
      </w:r>
      <w:r w:rsidR="008F47E5" w:rsidRPr="00D46280">
        <w:rPr>
          <w:i/>
          <w:iCs/>
        </w:rPr>
        <w:t xml:space="preserve"> Objekt </w:t>
      </w:r>
      <w:r w:rsidR="00EB6C74" w:rsidRPr="00D46280">
        <w:rPr>
          <w:i/>
          <w:iCs/>
        </w:rPr>
        <w:t>erhalten</w:t>
      </w:r>
      <w:r w:rsidR="008F47E5" w:rsidRPr="00D46280">
        <w:rPr>
          <w:i/>
          <w:iCs/>
        </w:rPr>
        <w:t xml:space="preserve">. </w:t>
      </w:r>
    </w:p>
    <w:p w14:paraId="548D9244" w14:textId="03C30688" w:rsidR="008F47E5" w:rsidRPr="00D46280" w:rsidRDefault="008F47E5" w:rsidP="00143C72">
      <w:pPr>
        <w:pStyle w:val="Listenabsatz"/>
        <w:numPr>
          <w:ilvl w:val="0"/>
          <w:numId w:val="0"/>
        </w:numPr>
        <w:spacing w:before="120" w:after="120" w:line="276" w:lineRule="auto"/>
        <w:ind w:left="340"/>
        <w:contextualSpacing w:val="0"/>
        <w:rPr>
          <w:i/>
          <w:iCs/>
        </w:rPr>
      </w:pPr>
      <w:r w:rsidRPr="00D46280">
        <w:rPr>
          <w:i/>
          <w:iCs/>
        </w:rPr>
        <w:t xml:space="preserve">Diese Informationen sollten durch den </w:t>
      </w:r>
      <w:r w:rsidR="00143C72" w:rsidRPr="00D46280">
        <w:rPr>
          <w:i/>
          <w:iCs/>
        </w:rPr>
        <w:t xml:space="preserve">jeweiligen </w:t>
      </w:r>
      <w:r w:rsidRPr="00D46280">
        <w:rPr>
          <w:i/>
          <w:iCs/>
        </w:rPr>
        <w:t>Eigentümer, Besitzer, Betreiber oder Objektverantwortlichen</w:t>
      </w:r>
      <w:r w:rsidR="00021261" w:rsidRPr="00D46280">
        <w:rPr>
          <w:i/>
          <w:iCs/>
        </w:rPr>
        <w:t xml:space="preserve"> - zum Beispiel </w:t>
      </w:r>
      <w:r w:rsidR="00143C72" w:rsidRPr="00D46280">
        <w:rPr>
          <w:i/>
          <w:iCs/>
        </w:rPr>
        <w:t>im Rahmen einer Begrüßung</w:t>
      </w:r>
      <w:r w:rsidR="00021261" w:rsidRPr="00D46280">
        <w:rPr>
          <w:i/>
          <w:iCs/>
        </w:rPr>
        <w:t xml:space="preserve"> - </w:t>
      </w:r>
      <w:r w:rsidR="00491702" w:rsidRPr="00D46280">
        <w:rPr>
          <w:i/>
          <w:iCs/>
        </w:rPr>
        <w:t>gegeben</w:t>
      </w:r>
      <w:r w:rsidRPr="00D46280">
        <w:rPr>
          <w:i/>
          <w:iCs/>
        </w:rPr>
        <w:t xml:space="preserve"> werden.</w:t>
      </w:r>
    </w:p>
    <w:p w14:paraId="641640E6" w14:textId="5B59BF1C" w:rsidR="00EB6C74" w:rsidRPr="00D46280" w:rsidRDefault="00EB6C74" w:rsidP="005D1648">
      <w:pPr>
        <w:pStyle w:val="Listenabsatz"/>
        <w:numPr>
          <w:ilvl w:val="0"/>
          <w:numId w:val="4"/>
        </w:numPr>
        <w:spacing w:after="120" w:line="276" w:lineRule="auto"/>
        <w:ind w:left="340" w:hanging="340"/>
        <w:contextualSpacing w:val="0"/>
      </w:pPr>
      <w:r w:rsidRPr="00D46280">
        <w:t>Verhaltens</w:t>
      </w:r>
      <w:r w:rsidR="00871329" w:rsidRPr="00D46280">
        <w:t>regeln,</w:t>
      </w:r>
      <w:r w:rsidRPr="00D46280">
        <w:t xml:space="preserve"> Sicherheitsunterweisung</w:t>
      </w:r>
    </w:p>
    <w:p w14:paraId="396872AF" w14:textId="7E0D4872" w:rsidR="00073BE0" w:rsidRDefault="00EB6C74" w:rsidP="00EB6C74">
      <w:pPr>
        <w:pStyle w:val="Listenabsatz"/>
        <w:numPr>
          <w:ilvl w:val="0"/>
          <w:numId w:val="0"/>
        </w:numPr>
        <w:spacing w:before="120" w:after="120" w:line="276" w:lineRule="auto"/>
        <w:ind w:left="340"/>
        <w:contextualSpacing w:val="0"/>
        <w:rPr>
          <w:i/>
          <w:iCs/>
        </w:rPr>
      </w:pPr>
      <w:r w:rsidRPr="00D46280">
        <w:rPr>
          <w:b/>
          <w:bCs/>
          <w:i/>
          <w:iCs/>
        </w:rPr>
        <w:t>Anmerkung</w:t>
      </w:r>
      <w:r w:rsidR="00AA4F69">
        <w:rPr>
          <w:b/>
          <w:bCs/>
          <w:i/>
          <w:iCs/>
        </w:rPr>
        <w:t>en</w:t>
      </w:r>
      <w:r w:rsidRPr="00D46280">
        <w:rPr>
          <w:b/>
          <w:bCs/>
          <w:i/>
          <w:iCs/>
        </w:rPr>
        <w:t>:</w:t>
      </w:r>
      <w:r w:rsidRPr="00D46280">
        <w:rPr>
          <w:i/>
          <w:iCs/>
        </w:rPr>
        <w:t xml:space="preserve"> </w:t>
      </w:r>
      <w:r w:rsidR="00871329" w:rsidRPr="00D46280">
        <w:rPr>
          <w:i/>
          <w:iCs/>
        </w:rPr>
        <w:t>Die</w:t>
      </w:r>
      <w:r w:rsidRPr="00D46280">
        <w:rPr>
          <w:i/>
          <w:iCs/>
        </w:rPr>
        <w:t xml:space="preserve"> Teilnehmer </w:t>
      </w:r>
      <w:r w:rsidR="00871329" w:rsidRPr="00D46280">
        <w:rPr>
          <w:i/>
          <w:iCs/>
        </w:rPr>
        <w:t xml:space="preserve">sind gegebenenfalls auf besondere </w:t>
      </w:r>
      <w:r w:rsidRPr="00D46280">
        <w:rPr>
          <w:i/>
          <w:iCs/>
        </w:rPr>
        <w:t>betriebliche Verhaltensregeln</w:t>
      </w:r>
      <w:r w:rsidR="00211F4A" w:rsidRPr="00D46280">
        <w:rPr>
          <w:i/>
          <w:iCs/>
        </w:rPr>
        <w:t xml:space="preserve"> oder Abläufe</w:t>
      </w:r>
      <w:r w:rsidR="000457A2">
        <w:rPr>
          <w:i/>
          <w:iCs/>
        </w:rPr>
        <w:t xml:space="preserve"> hinzuweisen, zum Beispiel</w:t>
      </w:r>
      <w:r w:rsidR="00073BE0">
        <w:rPr>
          <w:i/>
          <w:iCs/>
        </w:rPr>
        <w:t xml:space="preserve"> auf</w:t>
      </w:r>
    </w:p>
    <w:p w14:paraId="38BF594E" w14:textId="243CD446" w:rsidR="00073BE0" w:rsidRDefault="00021261" w:rsidP="00073BE0">
      <w:pPr>
        <w:pStyle w:val="Listenabsatz"/>
        <w:numPr>
          <w:ilvl w:val="0"/>
          <w:numId w:val="16"/>
        </w:numPr>
        <w:spacing w:before="120" w:after="120" w:line="276" w:lineRule="auto"/>
        <w:ind w:left="680" w:hanging="340"/>
        <w:contextualSpacing w:val="0"/>
        <w:rPr>
          <w:i/>
          <w:iCs/>
        </w:rPr>
      </w:pPr>
      <w:r w:rsidRPr="00D46280">
        <w:rPr>
          <w:i/>
          <w:iCs/>
        </w:rPr>
        <w:t xml:space="preserve">den </w:t>
      </w:r>
      <w:r w:rsidR="00583F75" w:rsidRPr="00D46280">
        <w:rPr>
          <w:i/>
          <w:iCs/>
        </w:rPr>
        <w:t>eingeschränkten Zugang zu bestimmten Bereichen</w:t>
      </w:r>
      <w:r w:rsidR="0026357D" w:rsidRPr="00D46280">
        <w:rPr>
          <w:i/>
          <w:iCs/>
        </w:rPr>
        <w:t xml:space="preserve"> oder Räumen</w:t>
      </w:r>
      <w:r w:rsidR="00583F75" w:rsidRPr="00D46280">
        <w:rPr>
          <w:i/>
          <w:iCs/>
        </w:rPr>
        <w:t xml:space="preserve">, </w:t>
      </w:r>
    </w:p>
    <w:p w14:paraId="456C2D18" w14:textId="77777777" w:rsidR="00073BE0" w:rsidRDefault="00073BE0" w:rsidP="00073BE0">
      <w:pPr>
        <w:pStyle w:val="Listenabsatz"/>
        <w:numPr>
          <w:ilvl w:val="0"/>
          <w:numId w:val="16"/>
        </w:numPr>
        <w:spacing w:before="120" w:after="120" w:line="276" w:lineRule="auto"/>
        <w:ind w:left="680" w:hanging="340"/>
        <w:contextualSpacing w:val="0"/>
        <w:rPr>
          <w:i/>
          <w:iCs/>
        </w:rPr>
      </w:pPr>
      <w:r>
        <w:rPr>
          <w:i/>
          <w:iCs/>
        </w:rPr>
        <w:t>das Verbot zu fotografieren oder zu filmen,</w:t>
      </w:r>
    </w:p>
    <w:p w14:paraId="1FD71F79" w14:textId="05DC0A26" w:rsidR="00073BE0" w:rsidRDefault="00073BE0" w:rsidP="00073BE0">
      <w:pPr>
        <w:pStyle w:val="Listenabsatz"/>
        <w:numPr>
          <w:ilvl w:val="0"/>
          <w:numId w:val="16"/>
        </w:numPr>
        <w:spacing w:before="120" w:after="120" w:line="276" w:lineRule="auto"/>
        <w:ind w:left="680" w:hanging="340"/>
        <w:contextualSpacing w:val="0"/>
        <w:rPr>
          <w:i/>
          <w:iCs/>
        </w:rPr>
      </w:pPr>
      <w:r>
        <w:rPr>
          <w:i/>
          <w:iCs/>
        </w:rPr>
        <w:t xml:space="preserve">die </w:t>
      </w:r>
      <w:r w:rsidR="00EB6C74" w:rsidRPr="00D46280">
        <w:rPr>
          <w:i/>
          <w:iCs/>
        </w:rPr>
        <w:t>erforderliche</w:t>
      </w:r>
      <w:r>
        <w:rPr>
          <w:i/>
          <w:iCs/>
        </w:rPr>
        <w:t>n</w:t>
      </w:r>
      <w:r w:rsidR="00EB6C74" w:rsidRPr="00D46280">
        <w:rPr>
          <w:i/>
          <w:iCs/>
        </w:rPr>
        <w:t xml:space="preserve"> Hygienemaßnahmen</w:t>
      </w:r>
      <w:r>
        <w:rPr>
          <w:i/>
          <w:iCs/>
        </w:rPr>
        <w:t>,</w:t>
      </w:r>
    </w:p>
    <w:p w14:paraId="6A6E2D51" w14:textId="39E1BDD8" w:rsidR="00021261" w:rsidRPr="00D46280" w:rsidRDefault="00073BE0" w:rsidP="00073BE0">
      <w:pPr>
        <w:pStyle w:val="Listenabsatz"/>
        <w:numPr>
          <w:ilvl w:val="0"/>
          <w:numId w:val="16"/>
        </w:numPr>
        <w:spacing w:before="120" w:after="120" w:line="276" w:lineRule="auto"/>
        <w:ind w:left="680" w:hanging="340"/>
        <w:contextualSpacing w:val="0"/>
        <w:rPr>
          <w:i/>
          <w:iCs/>
        </w:rPr>
      </w:pPr>
      <w:r>
        <w:rPr>
          <w:i/>
          <w:iCs/>
        </w:rPr>
        <w:t xml:space="preserve">das </w:t>
      </w:r>
      <w:r w:rsidR="00871329" w:rsidRPr="00D46280">
        <w:rPr>
          <w:i/>
          <w:iCs/>
        </w:rPr>
        <w:t>notwendige</w:t>
      </w:r>
      <w:r w:rsidR="00EB6C74" w:rsidRPr="00D46280">
        <w:rPr>
          <w:i/>
          <w:iCs/>
        </w:rPr>
        <w:t xml:space="preserve"> </w:t>
      </w:r>
      <w:r w:rsidR="00021261" w:rsidRPr="00D46280">
        <w:rPr>
          <w:i/>
          <w:iCs/>
        </w:rPr>
        <w:t xml:space="preserve">Tragen von </w:t>
      </w:r>
      <w:r w:rsidR="00EB6C74" w:rsidRPr="00D46280">
        <w:rPr>
          <w:i/>
          <w:iCs/>
        </w:rPr>
        <w:t>Schutz</w:t>
      </w:r>
      <w:r w:rsidR="00871329" w:rsidRPr="00D46280">
        <w:rPr>
          <w:i/>
          <w:iCs/>
        </w:rPr>
        <w:t>ausrüstungen</w:t>
      </w:r>
      <w:r w:rsidR="00EB6C74" w:rsidRPr="00D46280">
        <w:rPr>
          <w:i/>
          <w:iCs/>
        </w:rPr>
        <w:t xml:space="preserve"> (</w:t>
      </w:r>
      <w:r w:rsidR="00871329" w:rsidRPr="00D46280">
        <w:rPr>
          <w:i/>
          <w:iCs/>
        </w:rPr>
        <w:t xml:space="preserve">Schutzbrille, </w:t>
      </w:r>
      <w:r w:rsidR="00EB6C74" w:rsidRPr="00D46280">
        <w:rPr>
          <w:i/>
          <w:iCs/>
        </w:rPr>
        <w:t xml:space="preserve">Sicherheitsschuhe, </w:t>
      </w:r>
      <w:r w:rsidR="00250DBF" w:rsidRPr="00D46280">
        <w:rPr>
          <w:i/>
          <w:iCs/>
        </w:rPr>
        <w:t>Schutzh</w:t>
      </w:r>
      <w:r w:rsidR="00EB6C74" w:rsidRPr="00D46280">
        <w:rPr>
          <w:i/>
          <w:iCs/>
        </w:rPr>
        <w:t xml:space="preserve">elm, </w:t>
      </w:r>
      <w:r w:rsidR="00250DBF" w:rsidRPr="00D46280">
        <w:rPr>
          <w:i/>
          <w:iCs/>
        </w:rPr>
        <w:t xml:space="preserve">Gehörschutz, </w:t>
      </w:r>
      <w:r w:rsidR="00EB6C74" w:rsidRPr="00D46280">
        <w:rPr>
          <w:i/>
          <w:iCs/>
        </w:rPr>
        <w:t>…</w:t>
      </w:r>
      <w:r>
        <w:rPr>
          <w:i/>
          <w:iCs/>
        </w:rPr>
        <w:t>)</w:t>
      </w:r>
      <w:r w:rsidR="00871329" w:rsidRPr="00D46280">
        <w:rPr>
          <w:i/>
          <w:iCs/>
        </w:rPr>
        <w:t xml:space="preserve">. </w:t>
      </w:r>
    </w:p>
    <w:p w14:paraId="44C4A493" w14:textId="1FCD62EE" w:rsidR="00EB6C74" w:rsidRPr="00D46280" w:rsidRDefault="00871329" w:rsidP="00EB6C74">
      <w:pPr>
        <w:pStyle w:val="Listenabsatz"/>
        <w:numPr>
          <w:ilvl w:val="0"/>
          <w:numId w:val="0"/>
        </w:numPr>
        <w:spacing w:before="120" w:after="120" w:line="276" w:lineRule="auto"/>
        <w:ind w:left="340"/>
        <w:contextualSpacing w:val="0"/>
        <w:rPr>
          <w:i/>
          <w:iCs/>
        </w:rPr>
      </w:pPr>
      <w:r w:rsidRPr="00D46280">
        <w:rPr>
          <w:i/>
          <w:iCs/>
        </w:rPr>
        <w:t xml:space="preserve">Die Teilnehmer sind weiterhin </w:t>
      </w:r>
      <w:r w:rsidR="00EB6C74" w:rsidRPr="00D46280">
        <w:rPr>
          <w:i/>
          <w:iCs/>
        </w:rPr>
        <w:t xml:space="preserve">bezüglich </w:t>
      </w:r>
      <w:r w:rsidRPr="00D46280">
        <w:rPr>
          <w:i/>
          <w:iCs/>
        </w:rPr>
        <w:t xml:space="preserve">der vorgeschriebenen betrieblichen </w:t>
      </w:r>
      <w:r w:rsidR="00EB6C74" w:rsidRPr="00D46280">
        <w:rPr>
          <w:i/>
          <w:iCs/>
        </w:rPr>
        <w:t>Unfallverhütungsmaßnahmen</w:t>
      </w:r>
      <w:r w:rsidRPr="00D46280">
        <w:rPr>
          <w:i/>
          <w:iCs/>
        </w:rPr>
        <w:t xml:space="preserve"> zu belehren.</w:t>
      </w:r>
    </w:p>
    <w:p w14:paraId="37ABA2C4" w14:textId="6C0ACFB7" w:rsidR="004F64A1" w:rsidRPr="00D46280" w:rsidRDefault="00EB6C74" w:rsidP="005D1648">
      <w:pPr>
        <w:pStyle w:val="Listenabsatz"/>
        <w:numPr>
          <w:ilvl w:val="0"/>
          <w:numId w:val="4"/>
        </w:numPr>
        <w:spacing w:after="120" w:line="276" w:lineRule="auto"/>
        <w:ind w:left="340" w:hanging="340"/>
        <w:contextualSpacing w:val="0"/>
      </w:pPr>
      <w:r w:rsidRPr="00D46280">
        <w:t>Einteilung in Gruppen</w:t>
      </w:r>
    </w:p>
    <w:p w14:paraId="72A4D451" w14:textId="7C30884D" w:rsidR="004F64A1" w:rsidRDefault="004F64A1" w:rsidP="00073BE0">
      <w:pPr>
        <w:pStyle w:val="Listenabsatz"/>
        <w:numPr>
          <w:ilvl w:val="0"/>
          <w:numId w:val="0"/>
        </w:numPr>
        <w:spacing w:before="120" w:after="360" w:line="276" w:lineRule="auto"/>
        <w:ind w:left="340"/>
        <w:contextualSpacing w:val="0"/>
        <w:rPr>
          <w:i/>
          <w:iCs/>
        </w:rPr>
      </w:pPr>
      <w:r w:rsidRPr="00D46280">
        <w:rPr>
          <w:b/>
          <w:bCs/>
          <w:i/>
          <w:iCs/>
        </w:rPr>
        <w:t>Anmerkung:</w:t>
      </w:r>
      <w:r w:rsidRPr="00D46280">
        <w:rPr>
          <w:i/>
          <w:iCs/>
        </w:rPr>
        <w:t xml:space="preserve"> </w:t>
      </w:r>
      <w:r w:rsidR="00EB6C74" w:rsidRPr="00D46280">
        <w:rPr>
          <w:i/>
          <w:iCs/>
        </w:rPr>
        <w:t xml:space="preserve">In Abhängigkeit von der </w:t>
      </w:r>
      <w:r w:rsidR="00021261" w:rsidRPr="00D46280">
        <w:rPr>
          <w:i/>
          <w:iCs/>
        </w:rPr>
        <w:t xml:space="preserve">Art und der </w:t>
      </w:r>
      <w:r w:rsidR="00EB6C74" w:rsidRPr="00D46280">
        <w:rPr>
          <w:i/>
          <w:iCs/>
        </w:rPr>
        <w:t xml:space="preserve">Größe </w:t>
      </w:r>
      <w:r w:rsidR="00021261" w:rsidRPr="00D46280">
        <w:rPr>
          <w:i/>
          <w:iCs/>
        </w:rPr>
        <w:t>eines</w:t>
      </w:r>
      <w:r w:rsidR="00EB6C74" w:rsidRPr="00D46280">
        <w:rPr>
          <w:i/>
          <w:iCs/>
        </w:rPr>
        <w:t xml:space="preserve"> Objektes und der Anzahl der Teilnehmer, kann es sinnvoll sein</w:t>
      </w:r>
      <w:r w:rsidR="00021261" w:rsidRPr="00D46280">
        <w:rPr>
          <w:i/>
          <w:iCs/>
        </w:rPr>
        <w:t>,</w:t>
      </w:r>
      <w:r w:rsidR="00EB6C74" w:rsidRPr="00D46280">
        <w:rPr>
          <w:i/>
          <w:iCs/>
        </w:rPr>
        <w:t xml:space="preserve"> </w:t>
      </w:r>
      <w:r w:rsidR="00211F4A" w:rsidRPr="00D46280">
        <w:rPr>
          <w:i/>
          <w:iCs/>
        </w:rPr>
        <w:t xml:space="preserve">für die Objektbegehung </w:t>
      </w:r>
      <w:r w:rsidR="00EB6C74" w:rsidRPr="00D46280">
        <w:rPr>
          <w:i/>
          <w:iCs/>
        </w:rPr>
        <w:t xml:space="preserve">kleinere Gruppen </w:t>
      </w:r>
      <w:r w:rsidR="00021261" w:rsidRPr="00D46280">
        <w:rPr>
          <w:i/>
          <w:iCs/>
        </w:rPr>
        <w:t>zu bilden</w:t>
      </w:r>
      <w:r w:rsidRPr="00D46280">
        <w:rPr>
          <w:i/>
          <w:iCs/>
        </w:rPr>
        <w:t>.</w:t>
      </w:r>
    </w:p>
    <w:p w14:paraId="654D220E" w14:textId="49F17AC2" w:rsidR="00F74FE0" w:rsidRPr="00D46280" w:rsidRDefault="00F74FE0" w:rsidP="00F74FE0">
      <w:pPr>
        <w:pStyle w:val="Listenabsatz"/>
        <w:numPr>
          <w:ilvl w:val="0"/>
          <w:numId w:val="4"/>
        </w:numPr>
        <w:spacing w:after="120" w:line="276" w:lineRule="auto"/>
        <w:ind w:left="340" w:hanging="340"/>
        <w:contextualSpacing w:val="0"/>
      </w:pPr>
      <w:r>
        <w:t>Begehung</w:t>
      </w:r>
    </w:p>
    <w:p w14:paraId="13868422" w14:textId="6CDF3009" w:rsidR="00F74FE0" w:rsidRPr="00F74FE0" w:rsidRDefault="00F74FE0" w:rsidP="00F74FE0">
      <w:pPr>
        <w:pStyle w:val="Listenabsatz"/>
        <w:numPr>
          <w:ilvl w:val="0"/>
          <w:numId w:val="0"/>
        </w:numPr>
        <w:spacing w:before="120" w:after="120" w:line="276" w:lineRule="auto"/>
        <w:ind w:left="340"/>
        <w:contextualSpacing w:val="0"/>
        <w:rPr>
          <w:rFonts w:cs="Arial"/>
          <w:i/>
          <w:iCs/>
        </w:rPr>
      </w:pPr>
      <w:r w:rsidRPr="00F74FE0">
        <w:rPr>
          <w:b/>
          <w:bCs/>
          <w:i/>
          <w:iCs/>
        </w:rPr>
        <w:t>Anmerkung</w:t>
      </w:r>
      <w:r w:rsidR="00AA4F69">
        <w:rPr>
          <w:b/>
          <w:bCs/>
          <w:i/>
          <w:iCs/>
        </w:rPr>
        <w:t>en</w:t>
      </w:r>
      <w:r w:rsidRPr="00F74FE0">
        <w:rPr>
          <w:b/>
          <w:bCs/>
          <w:i/>
          <w:iCs/>
        </w:rPr>
        <w:t>:</w:t>
      </w:r>
      <w:r w:rsidRPr="00F74FE0">
        <w:rPr>
          <w:i/>
          <w:iCs/>
        </w:rPr>
        <w:t xml:space="preserve"> </w:t>
      </w:r>
      <w:r w:rsidRPr="00F74FE0">
        <w:rPr>
          <w:rFonts w:cs="Arial"/>
          <w:i/>
          <w:iCs/>
        </w:rPr>
        <w:t>Einfach „losmarschieren“ getreu dem Motto „Mal sehen wie es da aussieht!“ ist natürlich wenig zielführend. Vor allem in größeren Bereichen und Objekten ist es erforderlich, diese systematisch zu begehen, zum Beispiel im Uhrzeigersinn, von rechts nach links, von oben nach unten.</w:t>
      </w:r>
    </w:p>
    <w:p w14:paraId="5B206FB1" w14:textId="56AF8778" w:rsidR="00F74FE0" w:rsidRPr="00F74FE0" w:rsidRDefault="00F74FE0" w:rsidP="00F74FE0">
      <w:pPr>
        <w:pStyle w:val="Listenabsatz"/>
        <w:numPr>
          <w:ilvl w:val="0"/>
          <w:numId w:val="0"/>
        </w:numPr>
        <w:spacing w:before="120" w:after="360" w:line="276" w:lineRule="auto"/>
        <w:ind w:left="340"/>
        <w:contextualSpacing w:val="0"/>
        <w:rPr>
          <w:i/>
          <w:iCs/>
        </w:rPr>
      </w:pPr>
      <w:r w:rsidRPr="00F74FE0">
        <w:rPr>
          <w:rFonts w:cs="Arial"/>
          <w:i/>
          <w:iCs/>
        </w:rPr>
        <w:t>Für die Orientierung im betreffenden Objekt ist es hilfreich, wenn zum Beispiel ein Feuerwehrplan für das Objekt erstellt wurde, aus dem dann auch die entsprechenden brandschutztechnischen Gegebenheiten ersichtlich sind</w:t>
      </w:r>
      <w:r w:rsidRPr="00F74FE0">
        <w:rPr>
          <w:i/>
          <w:iCs/>
        </w:rPr>
        <w:t>.</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663"/>
      </w:tblGrid>
      <w:tr w:rsidR="00D46280" w:rsidRPr="00D46280" w14:paraId="520D41E8" w14:textId="77777777" w:rsidTr="00E716E1">
        <w:tc>
          <w:tcPr>
            <w:tcW w:w="6663" w:type="dxa"/>
          </w:tcPr>
          <w:p w14:paraId="38722B3A" w14:textId="77777777" w:rsidR="004F64A1" w:rsidRPr="00D46280" w:rsidRDefault="004F64A1" w:rsidP="00D46280">
            <w:pPr>
              <w:spacing w:line="276" w:lineRule="auto"/>
              <w:rPr>
                <w:rStyle w:val="Hervorhebung"/>
                <w:rFonts w:asciiTheme="minorHAnsi" w:hAnsiTheme="minorHAnsi" w:cstheme="minorHAnsi"/>
                <w:b/>
                <w:bCs/>
                <w:iCs w:val="0"/>
              </w:rPr>
            </w:pPr>
            <w:r w:rsidRPr="00D46280">
              <w:rPr>
                <w:rStyle w:val="Hervorhebung"/>
                <w:rFonts w:asciiTheme="minorHAnsi" w:hAnsiTheme="minorHAnsi" w:cstheme="minorHAnsi"/>
                <w:b/>
                <w:bCs/>
                <w:iCs w:val="0"/>
              </w:rPr>
              <w:t>Zusatzinformation</w:t>
            </w:r>
          </w:p>
          <w:p w14:paraId="0EF11708" w14:textId="132C46EC" w:rsidR="004F64A1" w:rsidRPr="00D46280" w:rsidRDefault="00A2264E" w:rsidP="00AA4F69">
            <w:pPr>
              <w:spacing w:line="276" w:lineRule="auto"/>
              <w:rPr>
                <w:rStyle w:val="Hervorhebung"/>
                <w:rFonts w:asciiTheme="minorHAnsi" w:hAnsiTheme="minorHAnsi" w:cstheme="minorHAnsi"/>
                <w:iCs w:val="0"/>
              </w:rPr>
            </w:pPr>
            <w:r w:rsidRPr="00D46280">
              <w:rPr>
                <w:rFonts w:asciiTheme="minorHAnsi" w:hAnsiTheme="minorHAnsi" w:cstheme="minorHAnsi"/>
                <w:i/>
              </w:rPr>
              <w:t>Die Objektbegehung ist unter Berücksichtigung der Zielgruppe (Truppmann</w:t>
            </w:r>
            <w:r w:rsidR="00D46280" w:rsidRPr="00D46280">
              <w:rPr>
                <w:rFonts w:asciiTheme="minorHAnsi" w:hAnsiTheme="minorHAnsi" w:cstheme="minorHAnsi"/>
                <w:i/>
              </w:rPr>
              <w:t>funktion</w:t>
            </w:r>
            <w:r w:rsidRPr="00D46280">
              <w:rPr>
                <w:rFonts w:asciiTheme="minorHAnsi" w:hAnsiTheme="minorHAnsi" w:cstheme="minorHAnsi"/>
                <w:i/>
              </w:rPr>
              <w:t xml:space="preserve">) und des </w:t>
            </w:r>
            <w:r w:rsidR="00D46280" w:rsidRPr="00D46280">
              <w:rPr>
                <w:i/>
              </w:rPr>
              <w:t>Gesamtlernziels der Truppmannausbildung Teil 2 (… selbstständige Wahrnehmung der Truppmannfunktion im Lösch- und Hilfeleistungseinsatz sowie Vermittlung standortbezogener Kenntnisse.) durchzuführen</w:t>
            </w:r>
            <w:r w:rsidR="004F64A1" w:rsidRPr="00D46280">
              <w:rPr>
                <w:rFonts w:asciiTheme="minorHAnsi" w:hAnsiTheme="minorHAnsi" w:cstheme="minorHAnsi"/>
                <w:i/>
              </w:rPr>
              <w:t>.</w:t>
            </w:r>
          </w:p>
        </w:tc>
      </w:tr>
    </w:tbl>
    <w:p w14:paraId="5D0D4913" w14:textId="77777777" w:rsidR="004F64A1" w:rsidRPr="00D46280" w:rsidRDefault="004F64A1" w:rsidP="004F64A1">
      <w:pPr>
        <w:rPr>
          <w:rFonts w:asciiTheme="minorHAnsi" w:hAnsiTheme="minorHAnsi" w:cstheme="minorHAnsi"/>
        </w:rPr>
      </w:pPr>
    </w:p>
    <w:p w14:paraId="61B94BE5" w14:textId="77777777" w:rsidR="004F64A1" w:rsidRPr="00C45C8E" w:rsidRDefault="004F64A1" w:rsidP="004F64A1">
      <w:pPr>
        <w:spacing w:before="0" w:after="0" w:line="240" w:lineRule="auto"/>
        <w:rPr>
          <w:rFonts w:asciiTheme="minorHAnsi" w:hAnsiTheme="minorHAnsi" w:cstheme="minorHAnsi"/>
          <w:color w:val="0070C0"/>
        </w:rPr>
        <w:sectPr w:rsidR="004F64A1" w:rsidRPr="00C45C8E" w:rsidSect="002831AB">
          <w:type w:val="continuous"/>
          <w:pgSz w:w="16838" w:h="11906" w:orient="landscape" w:code="9"/>
          <w:pgMar w:top="1418" w:right="1418" w:bottom="1134" w:left="1418" w:header="709" w:footer="709" w:gutter="0"/>
          <w:cols w:num="2" w:sep="1" w:space="709"/>
          <w:docGrid w:linePitch="360"/>
        </w:sectPr>
      </w:pPr>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F61084" w:rsidRPr="005A38F9" w14:paraId="188BD3C8" w14:textId="77777777" w:rsidTr="00E716E1">
        <w:tc>
          <w:tcPr>
            <w:tcW w:w="14034" w:type="dxa"/>
            <w:tcBorders>
              <w:bottom w:val="single" w:sz="2" w:space="0" w:color="auto"/>
            </w:tcBorders>
            <w:shd w:val="clear" w:color="auto" w:fill="D9D9D9"/>
          </w:tcPr>
          <w:p w14:paraId="3C5B6058" w14:textId="31802EA6" w:rsidR="00F61084" w:rsidRPr="005A38F9" w:rsidRDefault="00F61084" w:rsidP="00E716E1">
            <w:pPr>
              <w:spacing w:line="240" w:lineRule="auto"/>
              <w:rPr>
                <w:rFonts w:asciiTheme="minorHAnsi" w:hAnsiTheme="minorHAnsi" w:cstheme="minorHAnsi"/>
                <w:b/>
                <w:sz w:val="24"/>
                <w:szCs w:val="24"/>
              </w:rPr>
            </w:pPr>
            <w:r w:rsidRPr="005A38F9">
              <w:rPr>
                <w:rFonts w:asciiTheme="minorHAnsi" w:hAnsiTheme="minorHAnsi" w:cstheme="minorHAnsi"/>
                <w:b/>
                <w:sz w:val="24"/>
                <w:szCs w:val="24"/>
              </w:rPr>
              <w:lastRenderedPageBreak/>
              <w:t xml:space="preserve">Checkliste:   </w:t>
            </w:r>
            <w:r w:rsidR="00512EB9">
              <w:rPr>
                <w:rFonts w:asciiTheme="minorHAnsi" w:hAnsiTheme="minorHAnsi" w:cstheme="minorHAnsi"/>
                <w:b/>
                <w:sz w:val="24"/>
                <w:szCs w:val="24"/>
              </w:rPr>
              <w:t xml:space="preserve">Informationen zum </w:t>
            </w:r>
            <w:r w:rsidRPr="005A38F9">
              <w:rPr>
                <w:rFonts w:asciiTheme="minorHAnsi" w:hAnsiTheme="minorHAnsi" w:cstheme="minorHAnsi"/>
                <w:b/>
                <w:sz w:val="24"/>
                <w:szCs w:val="24"/>
              </w:rPr>
              <w:t>Objekt</w:t>
            </w:r>
          </w:p>
        </w:tc>
      </w:tr>
    </w:tbl>
    <w:p w14:paraId="474861E5" w14:textId="77777777" w:rsidR="00F61084" w:rsidRPr="005A38F9" w:rsidRDefault="00F61084" w:rsidP="00F61084">
      <w:pPr>
        <w:autoSpaceDE w:val="0"/>
        <w:autoSpaceDN w:val="0"/>
        <w:adjustRightInd w:val="0"/>
        <w:rPr>
          <w:rFonts w:asciiTheme="minorHAnsi" w:hAnsiTheme="minorHAnsi" w:cstheme="minorHAnsi"/>
          <w:b/>
        </w:rPr>
      </w:pPr>
    </w:p>
    <w:p w14:paraId="3EE0578C" w14:textId="77777777" w:rsidR="00F61084" w:rsidRPr="002D081E" w:rsidRDefault="00F61084" w:rsidP="00F61084">
      <w:pPr>
        <w:autoSpaceDE w:val="0"/>
        <w:autoSpaceDN w:val="0"/>
        <w:adjustRightInd w:val="0"/>
        <w:rPr>
          <w:rFonts w:asciiTheme="minorHAnsi" w:hAnsiTheme="minorHAnsi" w:cstheme="minorHAnsi"/>
          <w:b/>
          <w:color w:val="0070C0"/>
        </w:rPr>
        <w:sectPr w:rsidR="00F61084" w:rsidRPr="002D081E" w:rsidSect="002831AB">
          <w:type w:val="continuous"/>
          <w:pgSz w:w="16838" w:h="11906" w:orient="landscape" w:code="9"/>
          <w:pgMar w:top="1418" w:right="1418" w:bottom="1134" w:left="1418" w:header="709" w:footer="709" w:gutter="0"/>
          <w:cols w:sep="1" w:space="709"/>
          <w:docGrid w:linePitch="360"/>
        </w:sectPr>
      </w:pPr>
    </w:p>
    <w:p w14:paraId="6510A4FE" w14:textId="77777777" w:rsidR="00F61084" w:rsidRPr="00C6361C" w:rsidRDefault="00F61084" w:rsidP="007258CB">
      <w:pPr>
        <w:rPr>
          <w:b/>
          <w:bCs/>
          <w:sz w:val="24"/>
          <w:szCs w:val="24"/>
        </w:rPr>
      </w:pPr>
      <w:r w:rsidRPr="00C6361C">
        <w:rPr>
          <w:b/>
          <w:bCs/>
          <w:sz w:val="24"/>
          <w:szCs w:val="24"/>
        </w:rPr>
        <w:t>Nutzung</w:t>
      </w:r>
    </w:p>
    <w:p w14:paraId="4A968F0C" w14:textId="77777777" w:rsidR="00F61084" w:rsidRPr="00C6361C" w:rsidRDefault="00F61084" w:rsidP="005D1648">
      <w:pPr>
        <w:pStyle w:val="Listenabsatz"/>
        <w:numPr>
          <w:ilvl w:val="0"/>
          <w:numId w:val="5"/>
        </w:numPr>
        <w:spacing w:before="120" w:after="120" w:line="276" w:lineRule="auto"/>
        <w:ind w:left="340" w:hanging="340"/>
        <w:contextualSpacing w:val="0"/>
      </w:pPr>
      <w:r w:rsidRPr="00C6361C">
        <w:t>Dienstleistung</w:t>
      </w:r>
    </w:p>
    <w:p w14:paraId="0CFA92FC" w14:textId="5509453D" w:rsidR="00F61084" w:rsidRPr="00C6361C" w:rsidRDefault="00F61084" w:rsidP="005D1648">
      <w:pPr>
        <w:pStyle w:val="Listenabsatz"/>
        <w:numPr>
          <w:ilvl w:val="0"/>
          <w:numId w:val="5"/>
        </w:numPr>
        <w:spacing w:before="120" w:after="120" w:line="276" w:lineRule="auto"/>
        <w:ind w:left="340" w:hanging="340"/>
        <w:contextualSpacing w:val="0"/>
      </w:pPr>
      <w:r w:rsidRPr="00C6361C">
        <w:t>Gesundheit</w:t>
      </w:r>
      <w:r w:rsidR="00193D21" w:rsidRPr="00C6361C">
        <w:t xml:space="preserve">, </w:t>
      </w:r>
      <w:r w:rsidRPr="00C6361C">
        <w:t>Pflege</w:t>
      </w:r>
    </w:p>
    <w:p w14:paraId="03E575F0" w14:textId="77777777" w:rsidR="00F61084" w:rsidRPr="00C6361C" w:rsidRDefault="00F61084" w:rsidP="005D1648">
      <w:pPr>
        <w:pStyle w:val="Listenabsatz"/>
        <w:numPr>
          <w:ilvl w:val="0"/>
          <w:numId w:val="5"/>
        </w:numPr>
        <w:spacing w:before="120" w:after="120" w:line="276" w:lineRule="auto"/>
        <w:ind w:left="340" w:hanging="340"/>
        <w:contextualSpacing w:val="0"/>
      </w:pPr>
      <w:r w:rsidRPr="00C6361C">
        <w:t>Kultur</w:t>
      </w:r>
    </w:p>
    <w:p w14:paraId="14EA27FF" w14:textId="77777777" w:rsidR="00F61084" w:rsidRPr="00C6361C" w:rsidRDefault="00F61084" w:rsidP="005D1648">
      <w:pPr>
        <w:pStyle w:val="Listenabsatz"/>
        <w:numPr>
          <w:ilvl w:val="0"/>
          <w:numId w:val="5"/>
        </w:numPr>
        <w:spacing w:before="120" w:after="120" w:line="276" w:lineRule="auto"/>
        <w:ind w:left="340" w:hanging="340"/>
        <w:contextualSpacing w:val="0"/>
      </w:pPr>
      <w:r w:rsidRPr="00C6361C">
        <w:t>Bildung</w:t>
      </w:r>
    </w:p>
    <w:p w14:paraId="760D10C3" w14:textId="77777777" w:rsidR="00F61084" w:rsidRPr="00C6361C" w:rsidRDefault="00F61084" w:rsidP="005D1648">
      <w:pPr>
        <w:pStyle w:val="Listenabsatz"/>
        <w:numPr>
          <w:ilvl w:val="0"/>
          <w:numId w:val="5"/>
        </w:numPr>
        <w:spacing w:before="120" w:after="120" w:line="276" w:lineRule="auto"/>
        <w:ind w:left="340" w:hanging="340"/>
        <w:contextualSpacing w:val="0"/>
      </w:pPr>
      <w:r w:rsidRPr="00C6361C">
        <w:t>Produktion</w:t>
      </w:r>
    </w:p>
    <w:p w14:paraId="2B4E75EE" w14:textId="77777777" w:rsidR="00193D21" w:rsidRPr="00C6361C" w:rsidRDefault="00193D21" w:rsidP="005D1648">
      <w:pPr>
        <w:pStyle w:val="Listenabsatz"/>
        <w:numPr>
          <w:ilvl w:val="0"/>
          <w:numId w:val="5"/>
        </w:numPr>
        <w:spacing w:before="120" w:after="120" w:line="276" w:lineRule="auto"/>
        <w:ind w:left="340" w:hanging="340"/>
        <w:contextualSpacing w:val="0"/>
      </w:pPr>
      <w:r w:rsidRPr="00C6361C">
        <w:t>Vertrieb</w:t>
      </w:r>
    </w:p>
    <w:p w14:paraId="6E4912B5" w14:textId="6BDEBFBC" w:rsidR="00F61084" w:rsidRPr="00C6361C" w:rsidRDefault="00F61084" w:rsidP="005D1648">
      <w:pPr>
        <w:pStyle w:val="Listenabsatz"/>
        <w:numPr>
          <w:ilvl w:val="0"/>
          <w:numId w:val="5"/>
        </w:numPr>
        <w:spacing w:before="120" w:after="120" w:line="276" w:lineRule="auto"/>
        <w:ind w:left="340" w:hanging="340"/>
        <w:contextualSpacing w:val="0"/>
      </w:pPr>
      <w:r w:rsidRPr="00C6361C">
        <w:t>Logistik</w:t>
      </w:r>
    </w:p>
    <w:p w14:paraId="608A217B" w14:textId="77777777" w:rsidR="00F61084" w:rsidRPr="00C6361C" w:rsidRDefault="00F61084" w:rsidP="005D1648">
      <w:pPr>
        <w:pStyle w:val="Listenabsatz"/>
        <w:numPr>
          <w:ilvl w:val="0"/>
          <w:numId w:val="5"/>
        </w:numPr>
        <w:spacing w:before="120" w:after="120" w:line="276" w:lineRule="auto"/>
        <w:ind w:left="340" w:hanging="340"/>
        <w:contextualSpacing w:val="0"/>
      </w:pPr>
      <w:r w:rsidRPr="00C6361C">
        <w:t>Verkehr</w:t>
      </w:r>
    </w:p>
    <w:p w14:paraId="2E334AD8" w14:textId="64145CCA" w:rsidR="00F61084" w:rsidRPr="00C6361C" w:rsidRDefault="00F61084" w:rsidP="005D1648">
      <w:pPr>
        <w:pStyle w:val="Listenabsatz"/>
        <w:numPr>
          <w:ilvl w:val="0"/>
          <w:numId w:val="5"/>
        </w:numPr>
        <w:spacing w:before="120" w:after="120" w:line="276" w:lineRule="auto"/>
        <w:ind w:left="340" w:hanging="340"/>
        <w:contextualSpacing w:val="0"/>
      </w:pPr>
      <w:r w:rsidRPr="00C6361C">
        <w:t>Entsorgung</w:t>
      </w:r>
    </w:p>
    <w:p w14:paraId="7C38ACF0" w14:textId="4178106A" w:rsidR="00A77344" w:rsidRPr="00C6361C" w:rsidRDefault="00A77344" w:rsidP="005D1648">
      <w:pPr>
        <w:pStyle w:val="Listenabsatz"/>
        <w:numPr>
          <w:ilvl w:val="0"/>
          <w:numId w:val="5"/>
        </w:numPr>
        <w:spacing w:before="120" w:after="120" w:line="276" w:lineRule="auto"/>
        <w:ind w:left="340" w:hanging="340"/>
        <w:contextualSpacing w:val="0"/>
      </w:pPr>
      <w:r w:rsidRPr="00C6361C">
        <w:t>…</w:t>
      </w:r>
    </w:p>
    <w:p w14:paraId="00CB0E2C" w14:textId="77777777" w:rsidR="00F61084" w:rsidRPr="00C6361C" w:rsidRDefault="00F61084" w:rsidP="00F61084">
      <w:pPr>
        <w:spacing w:before="360"/>
        <w:rPr>
          <w:b/>
          <w:bCs/>
          <w:sz w:val="24"/>
          <w:szCs w:val="24"/>
        </w:rPr>
      </w:pPr>
      <w:r w:rsidRPr="00C6361C">
        <w:rPr>
          <w:b/>
          <w:bCs/>
          <w:sz w:val="24"/>
          <w:szCs w:val="24"/>
        </w:rPr>
        <w:t>Personen</w:t>
      </w:r>
    </w:p>
    <w:p w14:paraId="08EB6F53" w14:textId="316DD888" w:rsidR="00F61084" w:rsidRPr="00C6361C" w:rsidRDefault="00F61084" w:rsidP="005D1648">
      <w:pPr>
        <w:pStyle w:val="Listenabsatz"/>
        <w:numPr>
          <w:ilvl w:val="0"/>
          <w:numId w:val="5"/>
        </w:numPr>
        <w:spacing w:before="120" w:after="120" w:line="276" w:lineRule="auto"/>
        <w:ind w:left="340" w:hanging="340"/>
        <w:contextualSpacing w:val="0"/>
      </w:pPr>
      <w:r w:rsidRPr="00C6361C">
        <w:t xml:space="preserve">Anzahl </w:t>
      </w:r>
      <w:r w:rsidR="003E7543" w:rsidRPr="00C6361C">
        <w:t>anwesender</w:t>
      </w:r>
      <w:r w:rsidRPr="00C6361C">
        <w:t xml:space="preserve"> Personen</w:t>
      </w:r>
    </w:p>
    <w:p w14:paraId="4B1A859D" w14:textId="0A8A0FF3" w:rsidR="00F61084" w:rsidRDefault="00BE4807" w:rsidP="005D1648">
      <w:pPr>
        <w:pStyle w:val="Listenabsatz"/>
        <w:numPr>
          <w:ilvl w:val="0"/>
          <w:numId w:val="5"/>
        </w:numPr>
        <w:spacing w:before="120" w:after="120" w:line="276" w:lineRule="auto"/>
        <w:ind w:left="340" w:hanging="340"/>
        <w:contextualSpacing w:val="0"/>
      </w:pPr>
      <w:r w:rsidRPr="00C6361C">
        <w:t xml:space="preserve">Anzahl </w:t>
      </w:r>
      <w:r w:rsidR="003E7543" w:rsidRPr="00C6361C">
        <w:t>anwesender</w:t>
      </w:r>
      <w:r w:rsidRPr="00C6361C">
        <w:t xml:space="preserve"> </w:t>
      </w:r>
      <w:r w:rsidR="00F61084" w:rsidRPr="00C6361C">
        <w:t>Personen mit eingeschränkter Mobilität</w:t>
      </w:r>
    </w:p>
    <w:p w14:paraId="6D929B2A" w14:textId="2A149C73" w:rsidR="0058066A" w:rsidRDefault="0058066A" w:rsidP="005D1648">
      <w:pPr>
        <w:pStyle w:val="Listenabsatz"/>
        <w:numPr>
          <w:ilvl w:val="0"/>
          <w:numId w:val="5"/>
        </w:numPr>
        <w:spacing w:before="120" w:after="120" w:line="276" w:lineRule="auto"/>
        <w:ind w:left="340" w:hanging="340"/>
        <w:contextualSpacing w:val="0"/>
      </w:pPr>
      <w:r>
        <w:t>Anwesenheit der Personen (werktags, nachts, …)</w:t>
      </w:r>
    </w:p>
    <w:p w14:paraId="73C2A331" w14:textId="740F2043" w:rsidR="0058066A" w:rsidRPr="00C6361C" w:rsidRDefault="0058066A" w:rsidP="005D1648">
      <w:pPr>
        <w:pStyle w:val="Listenabsatz"/>
        <w:numPr>
          <w:ilvl w:val="0"/>
          <w:numId w:val="5"/>
        </w:numPr>
        <w:spacing w:before="120" w:after="120" w:line="276" w:lineRule="auto"/>
        <w:ind w:left="340" w:hanging="340"/>
        <w:contextualSpacing w:val="0"/>
      </w:pPr>
      <w:r>
        <w:t>…</w:t>
      </w:r>
    </w:p>
    <w:p w14:paraId="1E174489" w14:textId="77777777" w:rsidR="00F61084" w:rsidRPr="00C6361C" w:rsidRDefault="00F61084" w:rsidP="0058066A">
      <w:pPr>
        <w:spacing w:before="360"/>
        <w:rPr>
          <w:b/>
          <w:bCs/>
          <w:sz w:val="24"/>
          <w:szCs w:val="24"/>
        </w:rPr>
      </w:pPr>
      <w:r w:rsidRPr="00C6361C">
        <w:rPr>
          <w:b/>
          <w:bCs/>
          <w:sz w:val="24"/>
          <w:szCs w:val="24"/>
        </w:rPr>
        <w:t>Verwendete Stoffe</w:t>
      </w:r>
    </w:p>
    <w:p w14:paraId="7DACFF0D" w14:textId="77777777" w:rsidR="00F61084" w:rsidRPr="00C6361C" w:rsidRDefault="00F61084" w:rsidP="005D1648">
      <w:pPr>
        <w:pStyle w:val="Listenabsatz"/>
        <w:numPr>
          <w:ilvl w:val="0"/>
          <w:numId w:val="5"/>
        </w:numPr>
        <w:spacing w:before="120" w:after="120" w:line="276" w:lineRule="auto"/>
        <w:ind w:left="340" w:hanging="340"/>
        <w:contextualSpacing w:val="0"/>
      </w:pPr>
      <w:r w:rsidRPr="00C6361C">
        <w:t>brennbare Stoffe (fest, flüssig, gasförmig)</w:t>
      </w:r>
    </w:p>
    <w:p w14:paraId="70C19A45" w14:textId="77777777" w:rsidR="00F61084" w:rsidRPr="00C6361C" w:rsidRDefault="00F61084" w:rsidP="005D1648">
      <w:pPr>
        <w:pStyle w:val="Listenabsatz"/>
        <w:numPr>
          <w:ilvl w:val="0"/>
          <w:numId w:val="5"/>
        </w:numPr>
        <w:spacing w:before="120" w:after="120" w:line="276" w:lineRule="auto"/>
        <w:ind w:left="340" w:hanging="340"/>
        <w:contextualSpacing w:val="0"/>
      </w:pPr>
      <w:r w:rsidRPr="00C6361C">
        <w:t>ABC-Gefahrstoffe (fest, flüssig, gasförmig)</w:t>
      </w:r>
    </w:p>
    <w:p w14:paraId="424D1A8F" w14:textId="77777777" w:rsidR="00F61084" w:rsidRPr="00C6361C" w:rsidRDefault="00F61084" w:rsidP="005D1648">
      <w:pPr>
        <w:pStyle w:val="Listenabsatz"/>
        <w:numPr>
          <w:ilvl w:val="0"/>
          <w:numId w:val="5"/>
        </w:numPr>
        <w:spacing w:before="120" w:after="120" w:line="276" w:lineRule="auto"/>
        <w:ind w:left="340" w:hanging="340"/>
        <w:contextualSpacing w:val="0"/>
      </w:pPr>
      <w:r w:rsidRPr="00C6361C">
        <w:t>quellfähige Stoffe (Einschränkung der Löschmittel, …)</w:t>
      </w:r>
    </w:p>
    <w:p w14:paraId="2300C6C1" w14:textId="73F706A1" w:rsidR="00F61084" w:rsidRPr="00C6361C" w:rsidRDefault="00F61084" w:rsidP="005D1648">
      <w:pPr>
        <w:pStyle w:val="Listenabsatz"/>
        <w:numPr>
          <w:ilvl w:val="0"/>
          <w:numId w:val="5"/>
        </w:numPr>
        <w:spacing w:before="120" w:after="120" w:line="276" w:lineRule="auto"/>
        <w:ind w:left="340" w:hanging="340"/>
        <w:contextualSpacing w:val="0"/>
      </w:pPr>
      <w:r w:rsidRPr="00C6361C">
        <w:t>Umfang</w:t>
      </w:r>
      <w:r w:rsidR="00211F4A" w:rsidRPr="00C6361C">
        <w:t xml:space="preserve"> und </w:t>
      </w:r>
      <w:r w:rsidRPr="00C6361C">
        <w:t>Menge</w:t>
      </w:r>
      <w:r w:rsidR="00211F4A" w:rsidRPr="00C6361C">
        <w:t>n</w:t>
      </w:r>
      <w:r w:rsidR="00FB40E3" w:rsidRPr="00C6361C">
        <w:t xml:space="preserve"> (besondere Brandlasten, …)</w:t>
      </w:r>
    </w:p>
    <w:p w14:paraId="6FD595AE" w14:textId="6B296CD5" w:rsidR="00F61084" w:rsidRDefault="00F61084" w:rsidP="005D1648">
      <w:pPr>
        <w:pStyle w:val="Listenabsatz"/>
        <w:numPr>
          <w:ilvl w:val="0"/>
          <w:numId w:val="5"/>
        </w:numPr>
        <w:spacing w:before="120" w:after="120" w:line="276" w:lineRule="auto"/>
        <w:ind w:left="340" w:hanging="340"/>
        <w:contextualSpacing w:val="0"/>
      </w:pPr>
      <w:r w:rsidRPr="00C6361C">
        <w:t>Unterbringung (abgeschlossene Bereiche oder Räume, …)</w:t>
      </w:r>
    </w:p>
    <w:p w14:paraId="2F411D64" w14:textId="1EDF25F9" w:rsidR="0058066A" w:rsidRPr="00C6361C" w:rsidRDefault="0058066A" w:rsidP="005D1648">
      <w:pPr>
        <w:pStyle w:val="Listenabsatz"/>
        <w:numPr>
          <w:ilvl w:val="0"/>
          <w:numId w:val="5"/>
        </w:numPr>
        <w:spacing w:before="120" w:after="120" w:line="276" w:lineRule="auto"/>
        <w:ind w:left="340" w:hanging="340"/>
        <w:contextualSpacing w:val="0"/>
      </w:pPr>
      <w:r>
        <w:t>…</w:t>
      </w:r>
    </w:p>
    <w:p w14:paraId="6FDC1D8F" w14:textId="77777777" w:rsidR="00F61084" w:rsidRPr="00C6361C" w:rsidRDefault="00F61084" w:rsidP="00F61084">
      <w:pPr>
        <w:spacing w:before="360"/>
        <w:rPr>
          <w:b/>
          <w:bCs/>
          <w:sz w:val="24"/>
          <w:szCs w:val="24"/>
        </w:rPr>
      </w:pPr>
      <w:r w:rsidRPr="00C6361C">
        <w:rPr>
          <w:b/>
          <w:bCs/>
          <w:sz w:val="24"/>
          <w:szCs w:val="24"/>
        </w:rPr>
        <w:t>Angewendete Verfahren</w:t>
      </w:r>
    </w:p>
    <w:p w14:paraId="6A66DFC6" w14:textId="77777777" w:rsidR="00F61084" w:rsidRPr="00C6361C" w:rsidRDefault="00F61084" w:rsidP="005D1648">
      <w:pPr>
        <w:pStyle w:val="Listenabsatz"/>
        <w:numPr>
          <w:ilvl w:val="0"/>
          <w:numId w:val="5"/>
        </w:numPr>
        <w:spacing w:before="120" w:after="120" w:line="276" w:lineRule="auto"/>
        <w:ind w:left="340" w:hanging="340"/>
        <w:contextualSpacing w:val="0"/>
      </w:pPr>
      <w:r w:rsidRPr="00C6361C">
        <w:t>mechanische Bearbeitung</w:t>
      </w:r>
    </w:p>
    <w:p w14:paraId="07A38D45" w14:textId="5B6E7AD1" w:rsidR="00F61084" w:rsidRPr="00C6361C" w:rsidRDefault="00F61084" w:rsidP="005D1648">
      <w:pPr>
        <w:pStyle w:val="Listenabsatz"/>
        <w:numPr>
          <w:ilvl w:val="0"/>
          <w:numId w:val="5"/>
        </w:numPr>
        <w:spacing w:before="120" w:after="120" w:line="276" w:lineRule="auto"/>
        <w:ind w:left="340" w:hanging="340"/>
        <w:contextualSpacing w:val="0"/>
      </w:pPr>
      <w:r w:rsidRPr="00C6361C">
        <w:t>feuergefährliche Arbeitsverfahren</w:t>
      </w:r>
    </w:p>
    <w:p w14:paraId="1219F293" w14:textId="43475935" w:rsidR="00C6361C" w:rsidRPr="00C6361C" w:rsidRDefault="00C6361C" w:rsidP="00FB40E3">
      <w:pPr>
        <w:pStyle w:val="Listenabsatz"/>
        <w:numPr>
          <w:ilvl w:val="0"/>
          <w:numId w:val="5"/>
        </w:numPr>
        <w:spacing w:before="120" w:after="120" w:line="276" w:lineRule="auto"/>
        <w:ind w:left="340" w:hanging="340"/>
        <w:contextualSpacing w:val="0"/>
      </w:pPr>
      <w:r>
        <w:t>…</w:t>
      </w:r>
    </w:p>
    <w:p w14:paraId="5AE33506" w14:textId="52B796B4" w:rsidR="003E7543" w:rsidRPr="00C6361C" w:rsidRDefault="003E7543" w:rsidP="003E7543">
      <w:pPr>
        <w:spacing w:before="360"/>
        <w:rPr>
          <w:b/>
          <w:bCs/>
          <w:sz w:val="24"/>
          <w:szCs w:val="24"/>
        </w:rPr>
      </w:pPr>
      <w:r w:rsidRPr="00C6361C">
        <w:rPr>
          <w:b/>
          <w:bCs/>
          <w:sz w:val="24"/>
          <w:szCs w:val="24"/>
        </w:rPr>
        <w:t>Besondere Gefahren</w:t>
      </w:r>
    </w:p>
    <w:p w14:paraId="1044950C" w14:textId="77777777" w:rsidR="00011735" w:rsidRPr="00C6361C" w:rsidRDefault="00011735" w:rsidP="005D1648">
      <w:pPr>
        <w:pStyle w:val="Listenabsatz"/>
        <w:numPr>
          <w:ilvl w:val="0"/>
          <w:numId w:val="5"/>
        </w:numPr>
        <w:spacing w:before="120" w:after="120" w:line="276" w:lineRule="auto"/>
        <w:ind w:left="340" w:hanging="340"/>
        <w:contextualSpacing w:val="0"/>
      </w:pPr>
      <w:r w:rsidRPr="00C6361C">
        <w:t>Gefahrenstellen auf dem Gelände (Fahrzeugbewegungen, …)</w:t>
      </w:r>
    </w:p>
    <w:p w14:paraId="59760D4E" w14:textId="7625D228" w:rsidR="003E7543" w:rsidRPr="00C6361C" w:rsidRDefault="003E7543" w:rsidP="005D1648">
      <w:pPr>
        <w:pStyle w:val="Listenabsatz"/>
        <w:numPr>
          <w:ilvl w:val="0"/>
          <w:numId w:val="5"/>
        </w:numPr>
        <w:spacing w:before="120" w:after="120" w:line="276" w:lineRule="auto"/>
        <w:ind w:left="340" w:hanging="340"/>
        <w:contextualSpacing w:val="0"/>
      </w:pPr>
      <w:r w:rsidRPr="00C6361C">
        <w:t>Gefahrenstellen i</w:t>
      </w:r>
      <w:r w:rsidR="00A77344" w:rsidRPr="00C6361C">
        <w:t>n</w:t>
      </w:r>
      <w:r w:rsidRPr="00C6361C">
        <w:t xml:space="preserve"> / auf de</w:t>
      </w:r>
      <w:r w:rsidR="00A77344" w:rsidRPr="00C6361C">
        <w:t>n</w:t>
      </w:r>
      <w:r w:rsidRPr="00C6361C">
        <w:t xml:space="preserve"> Gebäude</w:t>
      </w:r>
      <w:r w:rsidR="00A77344" w:rsidRPr="00C6361C">
        <w:t>n</w:t>
      </w:r>
      <w:r w:rsidRPr="00C6361C">
        <w:t xml:space="preserve"> </w:t>
      </w:r>
      <w:r w:rsidR="00A77344" w:rsidRPr="00C6361C">
        <w:t>(</w:t>
      </w:r>
      <w:r w:rsidR="00011735" w:rsidRPr="00C6361C">
        <w:t>Absturzstellen, …)</w:t>
      </w:r>
    </w:p>
    <w:p w14:paraId="5A219A88" w14:textId="44A17D5C" w:rsidR="003E7543" w:rsidRPr="00C6361C" w:rsidRDefault="00A77344" w:rsidP="005D1648">
      <w:pPr>
        <w:pStyle w:val="Listenabsatz"/>
        <w:numPr>
          <w:ilvl w:val="0"/>
          <w:numId w:val="5"/>
        </w:numPr>
        <w:spacing w:before="120" w:after="120" w:line="276" w:lineRule="auto"/>
        <w:ind w:left="340" w:hanging="340"/>
        <w:contextualSpacing w:val="0"/>
      </w:pPr>
      <w:r w:rsidRPr="00C6361C">
        <w:t xml:space="preserve">Gefahren durch </w:t>
      </w:r>
      <w:r w:rsidR="003E7543" w:rsidRPr="00C6361C">
        <w:t>Druckgasbehälter (Acetylen/Sauerstoff, …)</w:t>
      </w:r>
    </w:p>
    <w:p w14:paraId="0253006D" w14:textId="7FE9F6E1" w:rsidR="00FB40E3" w:rsidRDefault="00211F4A" w:rsidP="005D1648">
      <w:pPr>
        <w:pStyle w:val="Listenabsatz"/>
        <w:numPr>
          <w:ilvl w:val="0"/>
          <w:numId w:val="5"/>
        </w:numPr>
        <w:spacing w:before="120" w:after="120" w:line="276" w:lineRule="auto"/>
        <w:ind w:left="340" w:hanging="340"/>
        <w:contextualSpacing w:val="0"/>
      </w:pPr>
      <w:r w:rsidRPr="00C6361C">
        <w:t>…</w:t>
      </w:r>
    </w:p>
    <w:p w14:paraId="29B0B4AC" w14:textId="4982C950" w:rsidR="00F61084" w:rsidRDefault="00F61084" w:rsidP="00F61084"/>
    <w:p w14:paraId="3971DBD4" w14:textId="575D607A" w:rsidR="00B449A6" w:rsidRDefault="00B449A6" w:rsidP="00F61084"/>
    <w:p w14:paraId="344AFE90" w14:textId="3C14B6C6" w:rsidR="0058066A" w:rsidRDefault="0058066A" w:rsidP="00F61084"/>
    <w:p w14:paraId="01B4A951" w14:textId="0AD044AC" w:rsidR="0058066A" w:rsidRDefault="0058066A" w:rsidP="00F61084"/>
    <w:p w14:paraId="72E72F75" w14:textId="77777777" w:rsidR="0058066A" w:rsidRDefault="0058066A" w:rsidP="00F61084"/>
    <w:p w14:paraId="6781EFEB" w14:textId="77777777" w:rsidR="00B449A6" w:rsidRPr="00C6361C" w:rsidRDefault="00B449A6" w:rsidP="00F61084"/>
    <w:p w14:paraId="7B0FEDD7" w14:textId="77777777" w:rsidR="00F61084" w:rsidRPr="00C45C8E" w:rsidRDefault="00F61084" w:rsidP="00F61084">
      <w:pPr>
        <w:spacing w:before="0" w:after="0" w:line="240" w:lineRule="auto"/>
        <w:rPr>
          <w:rFonts w:asciiTheme="minorHAnsi" w:hAnsiTheme="minorHAnsi" w:cstheme="minorHAnsi"/>
          <w:color w:val="0070C0"/>
        </w:rPr>
        <w:sectPr w:rsidR="00F61084" w:rsidRPr="00C45C8E" w:rsidSect="002831AB">
          <w:type w:val="continuous"/>
          <w:pgSz w:w="16838" w:h="11906" w:orient="landscape" w:code="9"/>
          <w:pgMar w:top="1418" w:right="1418" w:bottom="1134" w:left="1418" w:header="709" w:footer="709" w:gutter="0"/>
          <w:cols w:num="2" w:sep="1" w:space="709"/>
          <w:docGrid w:linePitch="360"/>
        </w:sectPr>
      </w:pPr>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2D081E" w:rsidRPr="005A38F9" w14:paraId="691620AC" w14:textId="77777777" w:rsidTr="00E716E1">
        <w:tc>
          <w:tcPr>
            <w:tcW w:w="14034" w:type="dxa"/>
            <w:tcBorders>
              <w:bottom w:val="single" w:sz="2" w:space="0" w:color="auto"/>
            </w:tcBorders>
            <w:shd w:val="clear" w:color="auto" w:fill="D9D9D9"/>
          </w:tcPr>
          <w:p w14:paraId="5AE6F371" w14:textId="66D0E34D" w:rsidR="002D081E" w:rsidRPr="005A38F9" w:rsidRDefault="002D081E" w:rsidP="00E716E1">
            <w:pPr>
              <w:spacing w:line="240" w:lineRule="auto"/>
              <w:rPr>
                <w:rFonts w:asciiTheme="minorHAnsi" w:hAnsiTheme="minorHAnsi" w:cstheme="minorHAnsi"/>
                <w:b/>
                <w:sz w:val="24"/>
                <w:szCs w:val="24"/>
              </w:rPr>
            </w:pPr>
            <w:r w:rsidRPr="005A38F9">
              <w:rPr>
                <w:rFonts w:asciiTheme="minorHAnsi" w:hAnsiTheme="minorHAnsi" w:cstheme="minorHAnsi"/>
                <w:b/>
                <w:sz w:val="24"/>
                <w:szCs w:val="24"/>
              </w:rPr>
              <w:lastRenderedPageBreak/>
              <w:t xml:space="preserve">Checkliste:   </w:t>
            </w:r>
            <w:r w:rsidR="003E7543">
              <w:rPr>
                <w:rFonts w:asciiTheme="minorHAnsi" w:hAnsiTheme="minorHAnsi" w:cstheme="minorHAnsi"/>
                <w:b/>
                <w:sz w:val="24"/>
                <w:szCs w:val="24"/>
              </w:rPr>
              <w:t>Technische Einrichtungen des Objektes</w:t>
            </w:r>
          </w:p>
        </w:tc>
      </w:tr>
    </w:tbl>
    <w:p w14:paraId="10F05289" w14:textId="77777777" w:rsidR="002D081E" w:rsidRPr="005A38F9" w:rsidRDefault="002D081E" w:rsidP="008A2B6C">
      <w:pPr>
        <w:autoSpaceDE w:val="0"/>
        <w:autoSpaceDN w:val="0"/>
        <w:adjustRightInd w:val="0"/>
        <w:rPr>
          <w:rFonts w:asciiTheme="minorHAnsi" w:hAnsiTheme="minorHAnsi" w:cstheme="minorHAnsi"/>
          <w:b/>
        </w:rPr>
      </w:pPr>
    </w:p>
    <w:p w14:paraId="6E9B0265" w14:textId="77777777" w:rsidR="002D081E" w:rsidRPr="002D081E" w:rsidRDefault="002D081E" w:rsidP="008A2B6C">
      <w:pPr>
        <w:autoSpaceDE w:val="0"/>
        <w:autoSpaceDN w:val="0"/>
        <w:adjustRightInd w:val="0"/>
        <w:rPr>
          <w:rFonts w:asciiTheme="minorHAnsi" w:hAnsiTheme="minorHAnsi" w:cstheme="minorHAnsi"/>
          <w:b/>
          <w:color w:val="0070C0"/>
        </w:rPr>
        <w:sectPr w:rsidR="002D081E" w:rsidRPr="002D081E" w:rsidSect="002831AB">
          <w:type w:val="continuous"/>
          <w:pgSz w:w="16838" w:h="11906" w:orient="landscape" w:code="9"/>
          <w:pgMar w:top="1418" w:right="1418" w:bottom="1134" w:left="1418" w:header="709" w:footer="709" w:gutter="0"/>
          <w:cols w:sep="1" w:space="709"/>
          <w:docGrid w:linePitch="360"/>
        </w:sectPr>
      </w:pPr>
    </w:p>
    <w:p w14:paraId="4BB7D879" w14:textId="5FF2EF2E" w:rsidR="002D081E" w:rsidRPr="00FA5B56" w:rsidRDefault="0002184C" w:rsidP="003E7543">
      <w:pPr>
        <w:rPr>
          <w:b/>
          <w:bCs/>
          <w:sz w:val="24"/>
          <w:szCs w:val="24"/>
        </w:rPr>
      </w:pPr>
      <w:r w:rsidRPr="00FA5B56">
        <w:rPr>
          <w:b/>
          <w:bCs/>
          <w:sz w:val="24"/>
          <w:szCs w:val="24"/>
        </w:rPr>
        <w:t>Energieversorgung</w:t>
      </w:r>
    </w:p>
    <w:p w14:paraId="66F8767E" w14:textId="32564214" w:rsidR="002D081E" w:rsidRPr="00FA5B56" w:rsidRDefault="0002184C" w:rsidP="005D1648">
      <w:pPr>
        <w:pStyle w:val="Listenabsatz"/>
        <w:numPr>
          <w:ilvl w:val="0"/>
          <w:numId w:val="5"/>
        </w:numPr>
        <w:spacing w:before="120" w:after="120" w:line="276" w:lineRule="auto"/>
        <w:ind w:left="340" w:hanging="340"/>
        <w:contextualSpacing w:val="0"/>
      </w:pPr>
      <w:r w:rsidRPr="00FA5B56">
        <w:rPr>
          <w:rFonts w:cs="Arial"/>
        </w:rPr>
        <w:t>Wasser (Hauptabsperrhahn, …)</w:t>
      </w:r>
    </w:p>
    <w:p w14:paraId="2AFBE222" w14:textId="2209F01E" w:rsidR="00886436" w:rsidRPr="00FA5B56" w:rsidRDefault="0002184C" w:rsidP="005D1648">
      <w:pPr>
        <w:pStyle w:val="Listenabsatz"/>
        <w:numPr>
          <w:ilvl w:val="0"/>
          <w:numId w:val="5"/>
        </w:numPr>
        <w:spacing w:before="120" w:after="120" w:line="276" w:lineRule="auto"/>
        <w:ind w:left="340" w:hanging="340"/>
        <w:contextualSpacing w:val="0"/>
      </w:pPr>
      <w:r w:rsidRPr="00FA5B56">
        <w:rPr>
          <w:rFonts w:cs="Arial"/>
        </w:rPr>
        <w:t>Elektrizität (Transformatorenstation, …)</w:t>
      </w:r>
    </w:p>
    <w:p w14:paraId="7B92F8BC" w14:textId="5BD01054" w:rsidR="00B10DBE" w:rsidRPr="00FA5B56" w:rsidRDefault="0002184C" w:rsidP="005D1648">
      <w:pPr>
        <w:pStyle w:val="Listenabsatz"/>
        <w:numPr>
          <w:ilvl w:val="0"/>
          <w:numId w:val="5"/>
        </w:numPr>
        <w:spacing w:before="120" w:after="120" w:line="276" w:lineRule="auto"/>
        <w:ind w:left="340" w:hanging="340"/>
        <w:contextualSpacing w:val="0"/>
      </w:pPr>
      <w:r w:rsidRPr="00FA5B56">
        <w:rPr>
          <w:rFonts w:cs="Arial"/>
        </w:rPr>
        <w:t>Gas (Übergabestation, Hauptabsperrhahn, …)</w:t>
      </w:r>
    </w:p>
    <w:p w14:paraId="580F55B5" w14:textId="34E9CCEE" w:rsidR="0002184C" w:rsidRPr="00140AAE" w:rsidRDefault="0002184C" w:rsidP="005D1648">
      <w:pPr>
        <w:pStyle w:val="Listenabsatz"/>
        <w:numPr>
          <w:ilvl w:val="0"/>
          <w:numId w:val="5"/>
        </w:numPr>
        <w:spacing w:before="120" w:after="120" w:line="276" w:lineRule="auto"/>
        <w:ind w:left="340" w:hanging="340"/>
        <w:contextualSpacing w:val="0"/>
      </w:pPr>
      <w:r w:rsidRPr="00FA5B56">
        <w:t>Druckluft (</w:t>
      </w:r>
      <w:r w:rsidRPr="00FA5B56">
        <w:rPr>
          <w:rFonts w:cs="Arial"/>
        </w:rPr>
        <w:t>Druckluftzentralen, Kompressoren, …)</w:t>
      </w:r>
    </w:p>
    <w:p w14:paraId="0867A77F" w14:textId="66B2FF62" w:rsidR="00140AAE" w:rsidRPr="00FA5B56" w:rsidRDefault="00140AAE" w:rsidP="005D1648">
      <w:pPr>
        <w:pStyle w:val="Listenabsatz"/>
        <w:numPr>
          <w:ilvl w:val="0"/>
          <w:numId w:val="5"/>
        </w:numPr>
        <w:spacing w:before="120" w:after="120" w:line="276" w:lineRule="auto"/>
        <w:ind w:left="340" w:hanging="340"/>
        <w:contextualSpacing w:val="0"/>
      </w:pPr>
      <w:r>
        <w:rPr>
          <w:rFonts w:cs="Arial"/>
        </w:rPr>
        <w:t>…</w:t>
      </w:r>
    </w:p>
    <w:p w14:paraId="369C802D" w14:textId="3D6965A7" w:rsidR="002D081E" w:rsidRPr="00FA5B56" w:rsidRDefault="0002184C" w:rsidP="002D081E">
      <w:pPr>
        <w:spacing w:before="360"/>
        <w:rPr>
          <w:b/>
          <w:bCs/>
          <w:sz w:val="24"/>
          <w:szCs w:val="24"/>
        </w:rPr>
      </w:pPr>
      <w:r w:rsidRPr="00FA5B56">
        <w:rPr>
          <w:b/>
          <w:bCs/>
          <w:sz w:val="24"/>
          <w:szCs w:val="24"/>
        </w:rPr>
        <w:t>Gebäudeausrüstungen</w:t>
      </w:r>
    </w:p>
    <w:p w14:paraId="57A33D4B" w14:textId="2D157C0C" w:rsidR="002D081E" w:rsidRPr="00FA5B56" w:rsidRDefault="006A3CD9" w:rsidP="005D1648">
      <w:pPr>
        <w:pStyle w:val="Listenabsatz"/>
        <w:numPr>
          <w:ilvl w:val="0"/>
          <w:numId w:val="5"/>
        </w:numPr>
        <w:spacing w:before="120" w:after="120" w:line="276" w:lineRule="auto"/>
        <w:ind w:left="340" w:hanging="340"/>
        <w:contextualSpacing w:val="0"/>
      </w:pPr>
      <w:r w:rsidRPr="00FA5B56">
        <w:rPr>
          <w:rFonts w:cs="Arial"/>
        </w:rPr>
        <w:t xml:space="preserve">Feuerungsanlagen, </w:t>
      </w:r>
      <w:r w:rsidR="0002184C" w:rsidRPr="00FA5B56">
        <w:rPr>
          <w:rFonts w:cs="Arial"/>
        </w:rPr>
        <w:t>Heizung (</w:t>
      </w:r>
      <w:r w:rsidR="00E00BA2" w:rsidRPr="00FA5B56">
        <w:rPr>
          <w:rFonts w:cs="Arial"/>
        </w:rPr>
        <w:t>Heizöllagerung, …</w:t>
      </w:r>
      <w:r w:rsidR="0002184C" w:rsidRPr="00FA5B56">
        <w:rPr>
          <w:rFonts w:cs="Arial"/>
        </w:rPr>
        <w:t>)</w:t>
      </w:r>
    </w:p>
    <w:p w14:paraId="7F8E90F5" w14:textId="7BFC2E76" w:rsidR="0002184C" w:rsidRPr="00140AAE" w:rsidRDefault="0002184C" w:rsidP="005D1648">
      <w:pPr>
        <w:pStyle w:val="Listenabsatz"/>
        <w:numPr>
          <w:ilvl w:val="0"/>
          <w:numId w:val="5"/>
        </w:numPr>
        <w:spacing w:before="120" w:after="120" w:line="276" w:lineRule="auto"/>
        <w:ind w:left="340" w:hanging="340"/>
        <w:contextualSpacing w:val="0"/>
      </w:pPr>
      <w:r w:rsidRPr="00FA5B56">
        <w:rPr>
          <w:rFonts w:cs="Arial"/>
        </w:rPr>
        <w:t>Aufzüge (für Personen, für Lasten)</w:t>
      </w:r>
    </w:p>
    <w:p w14:paraId="148F593C" w14:textId="50154AD2" w:rsidR="00140AAE" w:rsidRPr="00FA5B56" w:rsidRDefault="00140AAE" w:rsidP="005D1648">
      <w:pPr>
        <w:pStyle w:val="Listenabsatz"/>
        <w:numPr>
          <w:ilvl w:val="0"/>
          <w:numId w:val="5"/>
        </w:numPr>
        <w:spacing w:before="120" w:after="120" w:line="276" w:lineRule="auto"/>
        <w:ind w:left="340" w:hanging="340"/>
        <w:contextualSpacing w:val="0"/>
      </w:pPr>
      <w:r>
        <w:rPr>
          <w:rFonts w:cs="Arial"/>
        </w:rPr>
        <w:t>…</w:t>
      </w:r>
    </w:p>
    <w:p w14:paraId="1E091D87" w14:textId="0874EA05" w:rsidR="002D081E" w:rsidRPr="00FA5B56" w:rsidRDefault="00E00BA2" w:rsidP="002D081E">
      <w:pPr>
        <w:spacing w:before="360"/>
        <w:rPr>
          <w:b/>
          <w:bCs/>
          <w:sz w:val="24"/>
          <w:szCs w:val="24"/>
        </w:rPr>
      </w:pPr>
      <w:r w:rsidRPr="00FA5B56">
        <w:rPr>
          <w:b/>
          <w:bCs/>
          <w:sz w:val="24"/>
          <w:szCs w:val="24"/>
        </w:rPr>
        <w:t>Besondere Räume</w:t>
      </w:r>
    </w:p>
    <w:p w14:paraId="10D229E4" w14:textId="77777777" w:rsidR="008C21BB" w:rsidRPr="00FA5B56" w:rsidRDefault="008C21BB" w:rsidP="005D1648">
      <w:pPr>
        <w:pStyle w:val="Listenabsatz"/>
        <w:numPr>
          <w:ilvl w:val="0"/>
          <w:numId w:val="5"/>
        </w:numPr>
        <w:spacing w:before="120" w:after="120" w:line="276" w:lineRule="auto"/>
        <w:ind w:left="340" w:hanging="340"/>
        <w:contextualSpacing w:val="0"/>
      </w:pPr>
      <w:r w:rsidRPr="00FA5B56">
        <w:t>Technikräume (Kennzeichnungen, …)</w:t>
      </w:r>
    </w:p>
    <w:p w14:paraId="7D9C1E9B" w14:textId="180D507F" w:rsidR="00E00BA2" w:rsidRPr="00FA5B56" w:rsidRDefault="00C160EB" w:rsidP="005D1648">
      <w:pPr>
        <w:pStyle w:val="Listenabsatz"/>
        <w:numPr>
          <w:ilvl w:val="0"/>
          <w:numId w:val="5"/>
        </w:numPr>
        <w:spacing w:before="120" w:after="120" w:line="276" w:lineRule="auto"/>
        <w:ind w:left="340" w:hanging="340"/>
        <w:contextualSpacing w:val="0"/>
      </w:pPr>
      <w:r w:rsidRPr="00FA5B56">
        <w:t xml:space="preserve">Lagerräume für </w:t>
      </w:r>
      <w:r w:rsidR="00E00BA2" w:rsidRPr="00FA5B56">
        <w:t>Gefahrstoff</w:t>
      </w:r>
      <w:r w:rsidRPr="00FA5B56">
        <w:t>e</w:t>
      </w:r>
      <w:r w:rsidR="00E00BA2" w:rsidRPr="00FA5B56">
        <w:t xml:space="preserve"> (</w:t>
      </w:r>
      <w:r w:rsidR="008C21BB" w:rsidRPr="00FA5B56">
        <w:t xml:space="preserve">Zutritt, </w:t>
      </w:r>
      <w:r w:rsidR="00E00BA2" w:rsidRPr="00FA5B56">
        <w:t>Kennzeichnungen, …)</w:t>
      </w:r>
    </w:p>
    <w:p w14:paraId="79B7DBD1" w14:textId="5F28F257" w:rsidR="00C160EB" w:rsidRPr="00FA5B56" w:rsidRDefault="00C160EB" w:rsidP="005D1648">
      <w:pPr>
        <w:pStyle w:val="Listenabsatz"/>
        <w:numPr>
          <w:ilvl w:val="0"/>
          <w:numId w:val="5"/>
        </w:numPr>
        <w:spacing w:before="120" w:after="120" w:line="276" w:lineRule="auto"/>
        <w:ind w:left="340" w:hanging="340"/>
        <w:contextualSpacing w:val="0"/>
      </w:pPr>
      <w:r w:rsidRPr="00FA5B56">
        <w:t>Lagerräume für brennbare Flüssigkeiten (Kennzeichnungen, …)</w:t>
      </w:r>
    </w:p>
    <w:p w14:paraId="06D8767E" w14:textId="7369F97F" w:rsidR="00E00BA2" w:rsidRPr="00FA5B56" w:rsidRDefault="00E00BA2" w:rsidP="005D1648">
      <w:pPr>
        <w:pStyle w:val="Listenabsatz"/>
        <w:numPr>
          <w:ilvl w:val="0"/>
          <w:numId w:val="5"/>
        </w:numPr>
        <w:spacing w:before="120" w:after="120" w:line="276" w:lineRule="auto"/>
        <w:ind w:left="340" w:hanging="340"/>
        <w:contextualSpacing w:val="0"/>
      </w:pPr>
      <w:r w:rsidRPr="00FA5B56">
        <w:t>Abfallsammel</w:t>
      </w:r>
      <w:r w:rsidR="003713CA" w:rsidRPr="00FA5B56">
        <w:t>räume, Entsorgungsräume</w:t>
      </w:r>
      <w:r w:rsidRPr="00FA5B56">
        <w:t xml:space="preserve"> (Kennzeichnung</w:t>
      </w:r>
      <w:r w:rsidR="008C21BB" w:rsidRPr="00FA5B56">
        <w:t>en</w:t>
      </w:r>
      <w:r w:rsidRPr="00FA5B56">
        <w:t>, …)</w:t>
      </w:r>
    </w:p>
    <w:p w14:paraId="4395716D" w14:textId="21EF1646" w:rsidR="003D6451" w:rsidRPr="00FA5B56" w:rsidRDefault="003D6451" w:rsidP="005D1648">
      <w:pPr>
        <w:pStyle w:val="Listenabsatz"/>
        <w:numPr>
          <w:ilvl w:val="0"/>
          <w:numId w:val="5"/>
        </w:numPr>
        <w:spacing w:before="120" w:after="120" w:line="276" w:lineRule="auto"/>
        <w:ind w:left="340" w:hanging="340"/>
        <w:contextualSpacing w:val="0"/>
      </w:pPr>
      <w:r w:rsidRPr="00FA5B56">
        <w:t>Werkstätten (Arbeitsverfahren, Druckgasflaschen, …)</w:t>
      </w:r>
    </w:p>
    <w:p w14:paraId="3BA9D015" w14:textId="6C363798" w:rsidR="003D6451" w:rsidRPr="00FA5B56" w:rsidRDefault="003D6451" w:rsidP="005D1648">
      <w:pPr>
        <w:pStyle w:val="Listenabsatz"/>
        <w:numPr>
          <w:ilvl w:val="0"/>
          <w:numId w:val="5"/>
        </w:numPr>
        <w:spacing w:before="120" w:after="120" w:line="276" w:lineRule="auto"/>
        <w:ind w:left="340" w:hanging="340"/>
        <w:contextualSpacing w:val="0"/>
      </w:pPr>
      <w:r w:rsidRPr="00FA5B56">
        <w:t>Rechenzentren (Zutritt, Löschmitteleinsatz, …)</w:t>
      </w:r>
    </w:p>
    <w:p w14:paraId="29FEB399" w14:textId="1F221983" w:rsidR="00392A35" w:rsidRDefault="00392A35" w:rsidP="005D1648">
      <w:pPr>
        <w:pStyle w:val="Listenabsatz"/>
        <w:numPr>
          <w:ilvl w:val="0"/>
          <w:numId w:val="5"/>
        </w:numPr>
        <w:spacing w:before="120" w:after="120" w:line="276" w:lineRule="auto"/>
        <w:ind w:left="340" w:hanging="340"/>
        <w:contextualSpacing w:val="0"/>
      </w:pPr>
      <w:r w:rsidRPr="00FA5B56">
        <w:t>Labore (Gefahrstoffe, Gentechnik, …)</w:t>
      </w:r>
    </w:p>
    <w:p w14:paraId="7A398B2E" w14:textId="19BB3F33" w:rsidR="00FA5B56" w:rsidRDefault="00FA5B56" w:rsidP="005D1648">
      <w:pPr>
        <w:pStyle w:val="Listenabsatz"/>
        <w:numPr>
          <w:ilvl w:val="0"/>
          <w:numId w:val="5"/>
        </w:numPr>
        <w:spacing w:before="120" w:after="120" w:line="276" w:lineRule="auto"/>
        <w:ind w:left="340" w:hanging="340"/>
        <w:contextualSpacing w:val="0"/>
      </w:pPr>
      <w:r>
        <w:t>…</w:t>
      </w:r>
    </w:p>
    <w:p w14:paraId="28DBEF4F" w14:textId="74EB6ACF" w:rsidR="005A38F9" w:rsidRPr="00FA5B56" w:rsidRDefault="00E00BA2" w:rsidP="00B449A6">
      <w:pPr>
        <w:rPr>
          <w:b/>
          <w:bCs/>
          <w:sz w:val="24"/>
          <w:szCs w:val="24"/>
        </w:rPr>
      </w:pPr>
      <w:r w:rsidRPr="00FA5B56">
        <w:rPr>
          <w:b/>
          <w:bCs/>
          <w:sz w:val="24"/>
          <w:szCs w:val="24"/>
        </w:rPr>
        <w:t>Besondere Anlagen</w:t>
      </w:r>
    </w:p>
    <w:p w14:paraId="4F25E870" w14:textId="77777777" w:rsidR="00E8424C" w:rsidRPr="00FA5B56" w:rsidRDefault="00E8424C" w:rsidP="005D1648">
      <w:pPr>
        <w:pStyle w:val="Listenabsatz"/>
        <w:numPr>
          <w:ilvl w:val="0"/>
          <w:numId w:val="5"/>
        </w:numPr>
        <w:spacing w:before="120" w:after="120" w:line="276" w:lineRule="auto"/>
        <w:ind w:left="340" w:hanging="340"/>
        <w:contextualSpacing w:val="0"/>
      </w:pPr>
      <w:r w:rsidRPr="00FA5B56">
        <w:rPr>
          <w:rFonts w:cs="Arial"/>
        </w:rPr>
        <w:t>Absauganlagen (Kanäle, Filter, …)</w:t>
      </w:r>
    </w:p>
    <w:p w14:paraId="70089D1F" w14:textId="7F9F11C8" w:rsidR="006A3CD9" w:rsidRPr="00FA5B56" w:rsidRDefault="006A3CD9" w:rsidP="005D1648">
      <w:pPr>
        <w:pStyle w:val="Listenabsatz"/>
        <w:numPr>
          <w:ilvl w:val="0"/>
          <w:numId w:val="5"/>
        </w:numPr>
        <w:spacing w:before="120" w:after="120" w:line="276" w:lineRule="auto"/>
        <w:ind w:left="340" w:hanging="340"/>
        <w:contextualSpacing w:val="0"/>
      </w:pPr>
      <w:r w:rsidRPr="00FA5B56">
        <w:t>Batterielade</w:t>
      </w:r>
      <w:r w:rsidR="003713CA" w:rsidRPr="00FA5B56">
        <w:t>anlagen (Flurförderfahrzeuge</w:t>
      </w:r>
      <w:r w:rsidR="00392A35" w:rsidRPr="00FA5B56">
        <w:t>, Elektrofahrzeuge</w:t>
      </w:r>
      <w:r w:rsidR="003713CA" w:rsidRPr="00FA5B56">
        <w:t>)</w:t>
      </w:r>
    </w:p>
    <w:p w14:paraId="3A2A1A08" w14:textId="7C3578AC" w:rsidR="008C21BB" w:rsidRPr="00FA5B56" w:rsidRDefault="008C21BB" w:rsidP="005D1648">
      <w:pPr>
        <w:pStyle w:val="Listenabsatz"/>
        <w:numPr>
          <w:ilvl w:val="0"/>
          <w:numId w:val="5"/>
        </w:numPr>
        <w:spacing w:before="120" w:after="120" w:line="276" w:lineRule="auto"/>
        <w:ind w:left="340" w:hanging="340"/>
        <w:contextualSpacing w:val="0"/>
      </w:pPr>
      <w:r w:rsidRPr="00FA5B56">
        <w:rPr>
          <w:rFonts w:cs="Arial"/>
        </w:rPr>
        <w:t>Tankstellen (betriebliche Fahrzeuge, …)</w:t>
      </w:r>
    </w:p>
    <w:p w14:paraId="0DF3ACC3" w14:textId="7D6B1AF2" w:rsidR="00392A35" w:rsidRPr="00FA5B56" w:rsidRDefault="00392A35" w:rsidP="005D1648">
      <w:pPr>
        <w:pStyle w:val="Listenabsatz"/>
        <w:numPr>
          <w:ilvl w:val="0"/>
          <w:numId w:val="5"/>
        </w:numPr>
        <w:spacing w:before="120" w:after="120" w:line="276" w:lineRule="auto"/>
        <w:ind w:left="340" w:hanging="340"/>
        <w:contextualSpacing w:val="0"/>
      </w:pPr>
      <w:r w:rsidRPr="00FA5B56">
        <w:rPr>
          <w:rFonts w:cs="Arial"/>
        </w:rPr>
        <w:t>Photovoltaikanlagen (</w:t>
      </w:r>
      <w:r w:rsidR="00FA5B56" w:rsidRPr="00FA5B56">
        <w:rPr>
          <w:rFonts w:cs="Arial"/>
        </w:rPr>
        <w:t>Dachanlagen, Zugänglichkeit</w:t>
      </w:r>
      <w:r w:rsidRPr="00FA5B56">
        <w:rPr>
          <w:rFonts w:cs="Arial"/>
        </w:rPr>
        <w:t>, …)</w:t>
      </w:r>
    </w:p>
    <w:p w14:paraId="666E3FF5" w14:textId="5A446C18" w:rsidR="003713CA" w:rsidRPr="00FA5B56" w:rsidRDefault="003713CA" w:rsidP="005D1648">
      <w:pPr>
        <w:pStyle w:val="Listenabsatz"/>
        <w:numPr>
          <w:ilvl w:val="0"/>
          <w:numId w:val="5"/>
        </w:numPr>
        <w:spacing w:before="120" w:after="120" w:line="276" w:lineRule="auto"/>
        <w:ind w:left="340" w:hanging="340"/>
        <w:contextualSpacing w:val="0"/>
      </w:pPr>
      <w:r w:rsidRPr="00FA5B56">
        <w:rPr>
          <w:rFonts w:cs="Arial"/>
        </w:rPr>
        <w:t>Transportsysteme (fahrerloser Materialtransport)</w:t>
      </w:r>
    </w:p>
    <w:p w14:paraId="60EA9ECB" w14:textId="253BF5EC" w:rsidR="001D6DB7" w:rsidRPr="00FA5B56" w:rsidRDefault="001D6DB7" w:rsidP="005D1648">
      <w:pPr>
        <w:pStyle w:val="Listenabsatz"/>
        <w:numPr>
          <w:ilvl w:val="0"/>
          <w:numId w:val="5"/>
        </w:numPr>
        <w:spacing w:before="120" w:after="120" w:line="276" w:lineRule="auto"/>
        <w:ind w:left="340" w:hanging="340"/>
        <w:contextualSpacing w:val="0"/>
      </w:pPr>
      <w:r w:rsidRPr="00FA5B56">
        <w:t>Förder</w:t>
      </w:r>
      <w:r w:rsidR="000B24C9" w:rsidRPr="00FA5B56">
        <w:t>anlagen</w:t>
      </w:r>
      <w:r w:rsidRPr="00FA5B56">
        <w:t xml:space="preserve"> (</w:t>
      </w:r>
      <w:r w:rsidR="000B24C9" w:rsidRPr="00FA5B56">
        <w:t>Band-, Rollen-, Kettenförderer</w:t>
      </w:r>
      <w:r w:rsidR="008C21BB" w:rsidRPr="00FA5B56">
        <w:t>, …</w:t>
      </w:r>
      <w:r w:rsidR="000B24C9" w:rsidRPr="00FA5B56">
        <w:t>)</w:t>
      </w:r>
    </w:p>
    <w:p w14:paraId="0121B1BC" w14:textId="57AE247F" w:rsidR="006A3CD9" w:rsidRPr="00FA5B56" w:rsidRDefault="006A3CD9" w:rsidP="005D1648">
      <w:pPr>
        <w:pStyle w:val="Listenabsatz"/>
        <w:numPr>
          <w:ilvl w:val="0"/>
          <w:numId w:val="5"/>
        </w:numPr>
        <w:spacing w:before="120" w:after="120" w:line="276" w:lineRule="auto"/>
        <w:ind w:left="340" w:hanging="340"/>
        <w:contextualSpacing w:val="0"/>
      </w:pPr>
      <w:r w:rsidRPr="00FA5B56">
        <w:t>Kabel- und Versorgungskanäle (unterirdisch, begehbar, …)</w:t>
      </w:r>
    </w:p>
    <w:p w14:paraId="70FD34F8" w14:textId="39DED64A" w:rsidR="000B24C9" w:rsidRPr="00FA5B56" w:rsidRDefault="000B24C9" w:rsidP="005D1648">
      <w:pPr>
        <w:pStyle w:val="Listenabsatz"/>
        <w:numPr>
          <w:ilvl w:val="0"/>
          <w:numId w:val="5"/>
        </w:numPr>
        <w:spacing w:before="120" w:after="120" w:line="276" w:lineRule="auto"/>
        <w:ind w:left="340" w:hanging="340"/>
        <w:contextualSpacing w:val="0"/>
      </w:pPr>
      <w:r w:rsidRPr="00FA5B56">
        <w:t>Siloanlagen (Staub, Gärungsprozesse, …)</w:t>
      </w:r>
    </w:p>
    <w:p w14:paraId="2B4926E8" w14:textId="6A315934" w:rsidR="009F2E4E" w:rsidRPr="00FA5B56" w:rsidRDefault="00E00BA2" w:rsidP="005D1648">
      <w:pPr>
        <w:pStyle w:val="Listenabsatz"/>
        <w:numPr>
          <w:ilvl w:val="0"/>
          <w:numId w:val="5"/>
        </w:numPr>
        <w:spacing w:before="120" w:after="120" w:line="276" w:lineRule="auto"/>
        <w:ind w:left="340" w:hanging="340"/>
        <w:contextualSpacing w:val="0"/>
      </w:pPr>
      <w:r w:rsidRPr="00FA5B56">
        <w:t>Spänebunker (Staubexplosion, …)</w:t>
      </w:r>
    </w:p>
    <w:p w14:paraId="02380160" w14:textId="55DD2004" w:rsidR="00FA5B56" w:rsidRPr="00FA5B56" w:rsidRDefault="00FA5B56" w:rsidP="005D1648">
      <w:pPr>
        <w:pStyle w:val="Listenabsatz"/>
        <w:numPr>
          <w:ilvl w:val="0"/>
          <w:numId w:val="5"/>
        </w:numPr>
        <w:spacing w:before="120" w:after="120" w:line="276" w:lineRule="auto"/>
        <w:ind w:left="340" w:hanging="340"/>
        <w:contextualSpacing w:val="0"/>
      </w:pPr>
      <w:r w:rsidRPr="00FA5B56">
        <w:t>…</w:t>
      </w:r>
    </w:p>
    <w:p w14:paraId="4A4DC8EB" w14:textId="3720A75D" w:rsidR="00C311BD" w:rsidRDefault="00C311BD" w:rsidP="003E7543"/>
    <w:p w14:paraId="7AC1730C" w14:textId="0BC3404D" w:rsidR="00B449A6" w:rsidRDefault="00B449A6" w:rsidP="003E7543"/>
    <w:p w14:paraId="5C868025" w14:textId="1FBED73C" w:rsidR="00B449A6" w:rsidRDefault="00B449A6" w:rsidP="003E7543"/>
    <w:p w14:paraId="7753CE25" w14:textId="12D6126B" w:rsidR="00B449A6" w:rsidRDefault="00B449A6" w:rsidP="003E7543"/>
    <w:p w14:paraId="15D82C4A" w14:textId="2127CD8E" w:rsidR="00B449A6" w:rsidRDefault="00B449A6" w:rsidP="003E7543"/>
    <w:p w14:paraId="0F057CAF" w14:textId="06491127" w:rsidR="00B449A6" w:rsidRDefault="00B449A6" w:rsidP="003E7543"/>
    <w:p w14:paraId="3C23BE90" w14:textId="77777777" w:rsidR="00B449A6" w:rsidRDefault="00B449A6" w:rsidP="003E7543"/>
    <w:p w14:paraId="486D073B" w14:textId="77777777" w:rsidR="00B449A6" w:rsidRPr="00FA5B56" w:rsidRDefault="00B449A6" w:rsidP="003E7543"/>
    <w:p w14:paraId="7BA8FD62" w14:textId="77777777" w:rsidR="002D081E" w:rsidRPr="00FA5B56" w:rsidRDefault="002D081E" w:rsidP="002D081E"/>
    <w:p w14:paraId="1D0D9942" w14:textId="77777777" w:rsidR="002D081E" w:rsidRPr="00C45C8E" w:rsidRDefault="002D081E" w:rsidP="002D081E">
      <w:pPr>
        <w:spacing w:before="0" w:after="0" w:line="240" w:lineRule="auto"/>
        <w:rPr>
          <w:rFonts w:asciiTheme="minorHAnsi" w:hAnsiTheme="minorHAnsi" w:cstheme="minorHAnsi"/>
          <w:color w:val="0070C0"/>
        </w:rPr>
        <w:sectPr w:rsidR="002D081E" w:rsidRPr="00C45C8E" w:rsidSect="002831AB">
          <w:type w:val="continuous"/>
          <w:pgSz w:w="16838" w:h="11906" w:orient="landscape" w:code="9"/>
          <w:pgMar w:top="1418" w:right="1418" w:bottom="1134" w:left="1418" w:header="709" w:footer="709" w:gutter="0"/>
          <w:cols w:num="2" w:sep="1" w:space="709"/>
          <w:docGrid w:linePitch="360"/>
        </w:sectPr>
      </w:pPr>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C45C8E" w:rsidRPr="00DD3354" w14:paraId="44F17D80" w14:textId="77777777" w:rsidTr="00B00C26">
        <w:tc>
          <w:tcPr>
            <w:tcW w:w="14034" w:type="dxa"/>
            <w:tcBorders>
              <w:bottom w:val="single" w:sz="2" w:space="0" w:color="auto"/>
            </w:tcBorders>
            <w:shd w:val="clear" w:color="auto" w:fill="D9D9D9"/>
          </w:tcPr>
          <w:p w14:paraId="21549554" w14:textId="0881E09F" w:rsidR="000303BD" w:rsidRPr="00DD3354" w:rsidRDefault="000303BD" w:rsidP="00E84A2A">
            <w:pPr>
              <w:spacing w:line="240" w:lineRule="auto"/>
              <w:rPr>
                <w:rFonts w:asciiTheme="minorHAnsi" w:hAnsiTheme="minorHAnsi" w:cstheme="minorHAnsi"/>
                <w:b/>
                <w:sz w:val="24"/>
                <w:szCs w:val="24"/>
              </w:rPr>
            </w:pPr>
            <w:r w:rsidRPr="00DD3354">
              <w:rPr>
                <w:rFonts w:asciiTheme="minorHAnsi" w:hAnsiTheme="minorHAnsi" w:cstheme="minorHAnsi"/>
                <w:b/>
                <w:sz w:val="24"/>
                <w:szCs w:val="24"/>
              </w:rPr>
              <w:lastRenderedPageBreak/>
              <w:t xml:space="preserve">Checkliste: </w:t>
            </w:r>
            <w:r w:rsidR="00E378F6" w:rsidRPr="00DD3354">
              <w:rPr>
                <w:rFonts w:asciiTheme="minorHAnsi" w:hAnsiTheme="minorHAnsi" w:cstheme="minorHAnsi"/>
                <w:b/>
                <w:sz w:val="24"/>
                <w:szCs w:val="24"/>
              </w:rPr>
              <w:t xml:space="preserve">  </w:t>
            </w:r>
            <w:r w:rsidR="0048486A">
              <w:rPr>
                <w:rFonts w:asciiTheme="minorHAnsi" w:hAnsiTheme="minorHAnsi" w:cstheme="minorHAnsi"/>
                <w:b/>
                <w:sz w:val="24"/>
                <w:szCs w:val="24"/>
              </w:rPr>
              <w:t>Zugänglichkeit für die Feuerweh</w:t>
            </w:r>
            <w:r w:rsidR="007258CB">
              <w:rPr>
                <w:rFonts w:asciiTheme="minorHAnsi" w:hAnsiTheme="minorHAnsi" w:cstheme="minorHAnsi"/>
                <w:b/>
                <w:sz w:val="24"/>
                <w:szCs w:val="24"/>
              </w:rPr>
              <w:t>r</w:t>
            </w:r>
          </w:p>
        </w:tc>
      </w:tr>
    </w:tbl>
    <w:p w14:paraId="7F686400" w14:textId="77777777" w:rsidR="000303BD" w:rsidRPr="00B01C3C" w:rsidRDefault="000303BD" w:rsidP="008A2B6C">
      <w:pPr>
        <w:autoSpaceDE w:val="0"/>
        <w:autoSpaceDN w:val="0"/>
        <w:adjustRightInd w:val="0"/>
        <w:rPr>
          <w:rFonts w:asciiTheme="minorHAnsi" w:hAnsiTheme="minorHAnsi" w:cstheme="minorHAnsi"/>
          <w:b/>
        </w:rPr>
      </w:pPr>
    </w:p>
    <w:p w14:paraId="62D13F4C" w14:textId="77777777" w:rsidR="000303BD" w:rsidRPr="00B01C3C" w:rsidRDefault="000303BD" w:rsidP="008A2B6C">
      <w:pPr>
        <w:autoSpaceDE w:val="0"/>
        <w:autoSpaceDN w:val="0"/>
        <w:adjustRightInd w:val="0"/>
        <w:rPr>
          <w:rFonts w:asciiTheme="minorHAnsi" w:hAnsiTheme="minorHAnsi" w:cstheme="minorHAnsi"/>
          <w:b/>
          <w:color w:val="0070C0"/>
        </w:rPr>
        <w:sectPr w:rsidR="000303BD" w:rsidRPr="00B01C3C" w:rsidSect="002831AB">
          <w:type w:val="continuous"/>
          <w:pgSz w:w="16838" w:h="11906" w:orient="landscape" w:code="9"/>
          <w:pgMar w:top="1418" w:right="1418" w:bottom="1134" w:left="1418" w:header="709" w:footer="709" w:gutter="0"/>
          <w:cols w:sep="1" w:space="709"/>
          <w:docGrid w:linePitch="360"/>
        </w:sectPr>
      </w:pPr>
    </w:p>
    <w:p w14:paraId="6AB3C4EC" w14:textId="77777777" w:rsidR="0048486A" w:rsidRPr="00A7720C" w:rsidRDefault="0048486A" w:rsidP="00554C97">
      <w:pPr>
        <w:rPr>
          <w:b/>
          <w:bCs/>
          <w:sz w:val="24"/>
          <w:szCs w:val="24"/>
        </w:rPr>
      </w:pPr>
      <w:r w:rsidRPr="00A7720C">
        <w:rPr>
          <w:b/>
          <w:bCs/>
          <w:sz w:val="24"/>
          <w:szCs w:val="24"/>
        </w:rPr>
        <w:t>Anfahrt</w:t>
      </w:r>
    </w:p>
    <w:p w14:paraId="00826AD6" w14:textId="7CE9E21F" w:rsidR="0048486A" w:rsidRPr="00A7720C" w:rsidRDefault="00554C97" w:rsidP="005D1648">
      <w:pPr>
        <w:pStyle w:val="Listenabsatz"/>
        <w:numPr>
          <w:ilvl w:val="0"/>
          <w:numId w:val="5"/>
        </w:numPr>
        <w:spacing w:before="120" w:after="120" w:line="276" w:lineRule="auto"/>
        <w:ind w:left="340" w:hanging="340"/>
        <w:contextualSpacing w:val="0"/>
      </w:pPr>
      <w:r w:rsidRPr="00A7720C">
        <w:t>Bezeichnung des Objektes</w:t>
      </w:r>
      <w:r w:rsidR="000B125D">
        <w:t xml:space="preserve"> (Name der Einrichtung, Firma, …)</w:t>
      </w:r>
    </w:p>
    <w:p w14:paraId="3DEA7D19" w14:textId="35B3699E" w:rsidR="0048486A" w:rsidRPr="00A7720C" w:rsidRDefault="00554C97" w:rsidP="005D1648">
      <w:pPr>
        <w:pStyle w:val="Listenabsatz"/>
        <w:numPr>
          <w:ilvl w:val="0"/>
          <w:numId w:val="5"/>
        </w:numPr>
        <w:spacing w:before="120" w:after="120" w:line="276" w:lineRule="auto"/>
        <w:ind w:left="340" w:hanging="340"/>
        <w:contextualSpacing w:val="0"/>
      </w:pPr>
      <w:r w:rsidRPr="00A7720C">
        <w:t>Straße</w:t>
      </w:r>
      <w:r w:rsidR="007258CB">
        <w:t>, Hausnummer</w:t>
      </w:r>
    </w:p>
    <w:p w14:paraId="7C6D3E00" w14:textId="64F308F0" w:rsidR="0062579E" w:rsidRDefault="007258CB" w:rsidP="005D1648">
      <w:pPr>
        <w:pStyle w:val="Listenabsatz"/>
        <w:numPr>
          <w:ilvl w:val="0"/>
          <w:numId w:val="5"/>
        </w:numPr>
        <w:spacing w:before="120" w:after="120" w:line="276" w:lineRule="auto"/>
        <w:ind w:left="340" w:hanging="340"/>
        <w:contextualSpacing w:val="0"/>
      </w:pPr>
      <w:r>
        <w:t>Hauptgebäude</w:t>
      </w:r>
      <w:r w:rsidR="000B125D">
        <w:t xml:space="preserve"> (Gebäudekennzeichnungen, …)</w:t>
      </w:r>
    </w:p>
    <w:p w14:paraId="3ECF5B5F" w14:textId="474E8EA0" w:rsidR="007258CB" w:rsidRDefault="007258CB" w:rsidP="005D1648">
      <w:pPr>
        <w:pStyle w:val="Listenabsatz"/>
        <w:numPr>
          <w:ilvl w:val="0"/>
          <w:numId w:val="5"/>
        </w:numPr>
        <w:spacing w:before="120" w:after="120" w:line="276" w:lineRule="auto"/>
        <w:ind w:left="340" w:hanging="340"/>
        <w:contextualSpacing w:val="0"/>
      </w:pPr>
      <w:r>
        <w:t>Nebengebäude</w:t>
      </w:r>
      <w:r w:rsidR="000B125D">
        <w:t xml:space="preserve"> (Gebäudekennzeichnungen, …)</w:t>
      </w:r>
    </w:p>
    <w:p w14:paraId="4B4E8CC4" w14:textId="31ADA4FF" w:rsidR="007258CB" w:rsidRDefault="007258CB" w:rsidP="005D1648">
      <w:pPr>
        <w:pStyle w:val="Listenabsatz"/>
        <w:numPr>
          <w:ilvl w:val="0"/>
          <w:numId w:val="5"/>
        </w:numPr>
        <w:spacing w:before="120" w:after="120" w:line="276" w:lineRule="auto"/>
        <w:ind w:left="340" w:hanging="340"/>
        <w:contextualSpacing w:val="0"/>
      </w:pPr>
      <w:r>
        <w:t>Freiflächen</w:t>
      </w:r>
      <w:r w:rsidR="000B125D">
        <w:t xml:space="preserve"> (Befahrbarkeit, …)</w:t>
      </w:r>
    </w:p>
    <w:p w14:paraId="6D9F88E6" w14:textId="4F7544C9" w:rsidR="001E24B0" w:rsidRDefault="001E24B0" w:rsidP="005D1648">
      <w:pPr>
        <w:pStyle w:val="Listenabsatz"/>
        <w:numPr>
          <w:ilvl w:val="0"/>
          <w:numId w:val="5"/>
        </w:numPr>
        <w:spacing w:before="120" w:after="120" w:line="276" w:lineRule="auto"/>
        <w:ind w:left="340" w:hanging="340"/>
        <w:contextualSpacing w:val="0"/>
      </w:pPr>
      <w:r>
        <w:t>…</w:t>
      </w:r>
    </w:p>
    <w:p w14:paraId="78F62223" w14:textId="308448E2" w:rsidR="0048486A" w:rsidRPr="00A7720C" w:rsidRDefault="0048486A" w:rsidP="00554C97">
      <w:pPr>
        <w:spacing w:before="360"/>
        <w:rPr>
          <w:b/>
          <w:bCs/>
          <w:sz w:val="24"/>
          <w:szCs w:val="24"/>
        </w:rPr>
      </w:pPr>
      <w:r w:rsidRPr="00A7720C">
        <w:rPr>
          <w:b/>
          <w:bCs/>
          <w:sz w:val="24"/>
          <w:szCs w:val="24"/>
        </w:rPr>
        <w:t>Zufahrt</w:t>
      </w:r>
    </w:p>
    <w:p w14:paraId="3282BC39" w14:textId="05FA2F00" w:rsidR="0048486A" w:rsidRPr="00A7720C" w:rsidRDefault="00CF11C0" w:rsidP="005D1648">
      <w:pPr>
        <w:pStyle w:val="Listenabsatz"/>
        <w:numPr>
          <w:ilvl w:val="0"/>
          <w:numId w:val="5"/>
        </w:numPr>
        <w:spacing w:before="120" w:after="120" w:line="276" w:lineRule="auto"/>
        <w:ind w:left="340" w:hanging="340"/>
        <w:contextualSpacing w:val="0"/>
      </w:pPr>
      <w:r w:rsidRPr="00A7720C">
        <w:t>zum Gelände</w:t>
      </w:r>
    </w:p>
    <w:p w14:paraId="7B678C6C" w14:textId="2F076764" w:rsidR="0062579E" w:rsidRPr="00A7720C" w:rsidRDefault="0062579E" w:rsidP="005D1648">
      <w:pPr>
        <w:pStyle w:val="Listenabsatz"/>
        <w:numPr>
          <w:ilvl w:val="0"/>
          <w:numId w:val="5"/>
        </w:numPr>
        <w:spacing w:before="120" w:after="120" w:line="276" w:lineRule="auto"/>
        <w:ind w:left="340" w:hanging="340"/>
        <w:contextualSpacing w:val="0"/>
      </w:pPr>
      <w:r w:rsidRPr="00A7720C">
        <w:t>Grundstückeinfriedung</w:t>
      </w:r>
      <w:r w:rsidR="00694A18">
        <w:t>en</w:t>
      </w:r>
      <w:r w:rsidRPr="00A7720C">
        <w:t xml:space="preserve"> (Z</w:t>
      </w:r>
      <w:r w:rsidR="00694A18">
        <w:t>ä</w:t>
      </w:r>
      <w:r w:rsidRPr="00A7720C">
        <w:t>un</w:t>
      </w:r>
      <w:r w:rsidR="00694A18">
        <w:t>e</w:t>
      </w:r>
      <w:r w:rsidRPr="00A7720C">
        <w:t>, Barrieren, Schranken, …)</w:t>
      </w:r>
    </w:p>
    <w:p w14:paraId="69E9C26D" w14:textId="3C6EA2C7" w:rsidR="00CF11C0" w:rsidRPr="00A7720C" w:rsidRDefault="00CF11C0" w:rsidP="005D1648">
      <w:pPr>
        <w:pStyle w:val="Listenabsatz"/>
        <w:numPr>
          <w:ilvl w:val="0"/>
          <w:numId w:val="5"/>
        </w:numPr>
        <w:spacing w:before="120" w:after="120" w:line="276" w:lineRule="auto"/>
        <w:ind w:left="340" w:hanging="340"/>
        <w:contextualSpacing w:val="0"/>
      </w:pPr>
      <w:r w:rsidRPr="00A7720C">
        <w:t>Hauptzufahrt</w:t>
      </w:r>
    </w:p>
    <w:p w14:paraId="784D6C58" w14:textId="66AA9582" w:rsidR="00CF11C0" w:rsidRPr="00A7720C" w:rsidRDefault="00CF11C0" w:rsidP="005D1648">
      <w:pPr>
        <w:pStyle w:val="Listenabsatz"/>
        <w:numPr>
          <w:ilvl w:val="0"/>
          <w:numId w:val="5"/>
        </w:numPr>
        <w:spacing w:before="120" w:after="120" w:line="276" w:lineRule="auto"/>
        <w:ind w:left="340" w:hanging="340"/>
        <w:contextualSpacing w:val="0"/>
      </w:pPr>
      <w:r w:rsidRPr="00A7720C">
        <w:t>Nebenzufahrten</w:t>
      </w:r>
    </w:p>
    <w:p w14:paraId="39367D69" w14:textId="1A428A0E" w:rsidR="00CF11C0" w:rsidRPr="00A7720C" w:rsidRDefault="00CF11C0" w:rsidP="005D1648">
      <w:pPr>
        <w:pStyle w:val="Listenabsatz"/>
        <w:numPr>
          <w:ilvl w:val="0"/>
          <w:numId w:val="5"/>
        </w:numPr>
        <w:spacing w:before="120" w:after="120" w:line="276" w:lineRule="auto"/>
        <w:ind w:left="340" w:hanging="340"/>
        <w:contextualSpacing w:val="0"/>
      </w:pPr>
      <w:r w:rsidRPr="00A7720C">
        <w:t>Feuerwehrzufahrten</w:t>
      </w:r>
    </w:p>
    <w:p w14:paraId="05B6E86C" w14:textId="6B7C59BA" w:rsidR="00CF11C0" w:rsidRPr="00A7720C" w:rsidRDefault="00CF11C0" w:rsidP="005D1648">
      <w:pPr>
        <w:pStyle w:val="Listenabsatz"/>
        <w:numPr>
          <w:ilvl w:val="0"/>
          <w:numId w:val="5"/>
        </w:numPr>
        <w:spacing w:before="120" w:after="120" w:line="276" w:lineRule="auto"/>
        <w:ind w:left="340" w:hanging="340"/>
        <w:contextualSpacing w:val="0"/>
      </w:pPr>
      <w:r w:rsidRPr="00A7720C">
        <w:t>Durchfahrten</w:t>
      </w:r>
      <w:r w:rsidR="009256E1">
        <w:t>, Umfahrten</w:t>
      </w:r>
    </w:p>
    <w:p w14:paraId="2E62AAE3" w14:textId="7F5122C6" w:rsidR="00CF11C0" w:rsidRPr="00A7720C" w:rsidRDefault="00CF11C0" w:rsidP="005D1648">
      <w:pPr>
        <w:pStyle w:val="Listenabsatz"/>
        <w:numPr>
          <w:ilvl w:val="0"/>
          <w:numId w:val="5"/>
        </w:numPr>
        <w:spacing w:before="120" w:after="120" w:line="276" w:lineRule="auto"/>
        <w:ind w:left="340" w:hanging="340"/>
        <w:contextualSpacing w:val="0"/>
      </w:pPr>
      <w:r w:rsidRPr="00A7720C">
        <w:t>Kennzeichnungen</w:t>
      </w:r>
      <w:r w:rsidR="00F90702">
        <w:t xml:space="preserve"> (</w:t>
      </w:r>
      <w:r w:rsidRPr="00A7720C">
        <w:t>Hinweisschilder</w:t>
      </w:r>
      <w:r w:rsidR="00F90702">
        <w:t>, …)</w:t>
      </w:r>
    </w:p>
    <w:p w14:paraId="0428E911" w14:textId="52589533" w:rsidR="0048486A" w:rsidRPr="00A7720C" w:rsidRDefault="00C27C81" w:rsidP="005D1648">
      <w:pPr>
        <w:pStyle w:val="Listenabsatz"/>
        <w:numPr>
          <w:ilvl w:val="0"/>
          <w:numId w:val="5"/>
        </w:numPr>
        <w:spacing w:before="120" w:after="120" w:line="276" w:lineRule="auto"/>
        <w:ind w:left="340" w:hanging="340"/>
        <w:contextualSpacing w:val="0"/>
      </w:pPr>
      <w:r w:rsidRPr="00A7720C">
        <w:t>Feuerwehrschlüssel-Depot</w:t>
      </w:r>
      <w:r w:rsidR="001F3723" w:rsidRPr="00A7720C">
        <w:t xml:space="preserve"> (FSD)</w:t>
      </w:r>
    </w:p>
    <w:p w14:paraId="1AE9FCC0" w14:textId="60DCAE0E" w:rsidR="00727492" w:rsidRDefault="00C27C81" w:rsidP="005D1648">
      <w:pPr>
        <w:pStyle w:val="Listenabsatz"/>
        <w:numPr>
          <w:ilvl w:val="0"/>
          <w:numId w:val="5"/>
        </w:numPr>
        <w:spacing w:before="120" w:after="120" w:line="276" w:lineRule="auto"/>
        <w:ind w:left="340" w:hanging="340"/>
        <w:contextualSpacing w:val="0"/>
      </w:pPr>
      <w:r w:rsidRPr="00A7720C">
        <w:t>Freischaltelement</w:t>
      </w:r>
    </w:p>
    <w:p w14:paraId="0D0E4387" w14:textId="405D0E4C" w:rsidR="001E24B0" w:rsidRDefault="001E24B0" w:rsidP="005D1648">
      <w:pPr>
        <w:pStyle w:val="Listenabsatz"/>
        <w:numPr>
          <w:ilvl w:val="0"/>
          <w:numId w:val="5"/>
        </w:numPr>
        <w:spacing w:before="120" w:after="120" w:line="276" w:lineRule="auto"/>
        <w:ind w:left="340" w:hanging="340"/>
        <w:contextualSpacing w:val="0"/>
      </w:pPr>
      <w:r>
        <w:t>…</w:t>
      </w:r>
    </w:p>
    <w:p w14:paraId="4CFA576B" w14:textId="77777777" w:rsidR="001E24B0" w:rsidRPr="00A7720C" w:rsidRDefault="001E24B0" w:rsidP="001E24B0">
      <w:pPr>
        <w:pStyle w:val="Listenabsatz"/>
        <w:numPr>
          <w:ilvl w:val="0"/>
          <w:numId w:val="0"/>
        </w:numPr>
        <w:spacing w:before="120" w:after="120" w:line="276" w:lineRule="auto"/>
        <w:contextualSpacing w:val="0"/>
      </w:pPr>
    </w:p>
    <w:p w14:paraId="0B2C5CA3" w14:textId="2F1AC583" w:rsidR="00CF11C0" w:rsidRPr="00A7720C" w:rsidRDefault="00CF11C0" w:rsidP="001E24B0">
      <w:pPr>
        <w:rPr>
          <w:b/>
          <w:bCs/>
          <w:sz w:val="24"/>
          <w:szCs w:val="24"/>
        </w:rPr>
      </w:pPr>
      <w:r w:rsidRPr="00A7720C">
        <w:rPr>
          <w:b/>
          <w:bCs/>
          <w:sz w:val="24"/>
          <w:szCs w:val="24"/>
        </w:rPr>
        <w:t>Flächen für die Feuerwehr</w:t>
      </w:r>
    </w:p>
    <w:p w14:paraId="3FEA904A" w14:textId="435CE48C" w:rsidR="00CF11C0" w:rsidRPr="00A7720C" w:rsidRDefault="00CF11C0" w:rsidP="005D1648">
      <w:pPr>
        <w:pStyle w:val="Listenabsatz"/>
        <w:numPr>
          <w:ilvl w:val="0"/>
          <w:numId w:val="5"/>
        </w:numPr>
        <w:spacing w:before="120" w:after="120" w:line="276" w:lineRule="auto"/>
        <w:ind w:left="340" w:hanging="340"/>
        <w:contextualSpacing w:val="0"/>
      </w:pPr>
      <w:r w:rsidRPr="00A7720C">
        <w:t>Aufstellflächen</w:t>
      </w:r>
      <w:r w:rsidR="00694A18">
        <w:t xml:space="preserve"> (für Hubrettungsfahrzeuge)</w:t>
      </w:r>
    </w:p>
    <w:p w14:paraId="24AE2DC4" w14:textId="445EDFB1" w:rsidR="00CF11C0" w:rsidRDefault="00CF11C0" w:rsidP="005D1648">
      <w:pPr>
        <w:pStyle w:val="Listenabsatz"/>
        <w:numPr>
          <w:ilvl w:val="0"/>
          <w:numId w:val="5"/>
        </w:numPr>
        <w:spacing w:before="120" w:after="120" w:line="276" w:lineRule="auto"/>
        <w:ind w:left="340" w:hanging="340"/>
        <w:contextualSpacing w:val="0"/>
      </w:pPr>
      <w:r w:rsidRPr="00A7720C">
        <w:t>Bewegungsflächen</w:t>
      </w:r>
      <w:r w:rsidR="00694A18">
        <w:t xml:space="preserve"> (für Feuerwehr- und Rettungsfahrzeuge)</w:t>
      </w:r>
    </w:p>
    <w:p w14:paraId="69503E4D" w14:textId="6C47AAFC" w:rsidR="008B54DA" w:rsidRPr="00A7720C" w:rsidRDefault="008B54DA" w:rsidP="005D1648">
      <w:pPr>
        <w:pStyle w:val="Listenabsatz"/>
        <w:numPr>
          <w:ilvl w:val="0"/>
          <w:numId w:val="5"/>
        </w:numPr>
        <w:spacing w:before="120" w:after="120" w:line="276" w:lineRule="auto"/>
        <w:ind w:left="340" w:hanging="340"/>
        <w:contextualSpacing w:val="0"/>
      </w:pPr>
      <w:r>
        <w:t>Bereitstellungsräume (im Bereich des Objektes, …)</w:t>
      </w:r>
    </w:p>
    <w:p w14:paraId="313B4835" w14:textId="6203B3AC" w:rsidR="00CF11C0" w:rsidRDefault="00CF11C0" w:rsidP="005D1648">
      <w:pPr>
        <w:pStyle w:val="Listenabsatz"/>
        <w:numPr>
          <w:ilvl w:val="0"/>
          <w:numId w:val="5"/>
        </w:numPr>
        <w:spacing w:before="120" w:after="120" w:line="276" w:lineRule="auto"/>
        <w:ind w:left="340" w:hanging="340"/>
        <w:contextualSpacing w:val="0"/>
      </w:pPr>
      <w:r w:rsidRPr="00A7720C">
        <w:t>Kennzeichnung</w:t>
      </w:r>
      <w:r w:rsidR="003E7543">
        <w:t>en</w:t>
      </w:r>
      <w:r w:rsidR="00F90702">
        <w:t xml:space="preserve"> (</w:t>
      </w:r>
      <w:r w:rsidRPr="00A7720C">
        <w:t>Hinweisschilder</w:t>
      </w:r>
      <w:r w:rsidR="00F90702">
        <w:t>, …)</w:t>
      </w:r>
    </w:p>
    <w:p w14:paraId="4310AF44" w14:textId="64AFEED1" w:rsidR="001E24B0" w:rsidRPr="00A7720C" w:rsidRDefault="001E24B0" w:rsidP="005D1648">
      <w:pPr>
        <w:pStyle w:val="Listenabsatz"/>
        <w:numPr>
          <w:ilvl w:val="0"/>
          <w:numId w:val="5"/>
        </w:numPr>
        <w:spacing w:before="120" w:after="120" w:line="276" w:lineRule="auto"/>
        <w:ind w:left="340" w:hanging="340"/>
        <w:contextualSpacing w:val="0"/>
      </w:pPr>
      <w:r>
        <w:t>…</w:t>
      </w:r>
    </w:p>
    <w:p w14:paraId="7E208DBF" w14:textId="4E7E91AD" w:rsidR="0048486A" w:rsidRPr="00A7720C" w:rsidRDefault="00554C97" w:rsidP="00554C97">
      <w:pPr>
        <w:spacing w:before="360"/>
        <w:rPr>
          <w:b/>
          <w:bCs/>
          <w:sz w:val="24"/>
          <w:szCs w:val="24"/>
        </w:rPr>
      </w:pPr>
      <w:r w:rsidRPr="00A7720C">
        <w:rPr>
          <w:b/>
          <w:bCs/>
          <w:sz w:val="24"/>
          <w:szCs w:val="24"/>
        </w:rPr>
        <w:t>Zugang</w:t>
      </w:r>
    </w:p>
    <w:p w14:paraId="4CDD0D15" w14:textId="574BB88B" w:rsidR="00CF11C0" w:rsidRPr="00A7720C" w:rsidRDefault="00CF11C0" w:rsidP="005D1648">
      <w:pPr>
        <w:pStyle w:val="Listenabsatz"/>
        <w:numPr>
          <w:ilvl w:val="0"/>
          <w:numId w:val="5"/>
        </w:numPr>
        <w:spacing w:before="120" w:after="120" w:line="276" w:lineRule="auto"/>
        <w:ind w:left="340" w:hanging="340"/>
        <w:contextualSpacing w:val="0"/>
      </w:pPr>
      <w:r w:rsidRPr="00A7720C">
        <w:t>zum Gebäude / zu Gebäuden</w:t>
      </w:r>
    </w:p>
    <w:p w14:paraId="35CACE90" w14:textId="28011706" w:rsidR="00CF11C0" w:rsidRPr="00A7720C" w:rsidRDefault="00CF11C0" w:rsidP="005D1648">
      <w:pPr>
        <w:pStyle w:val="Listenabsatz"/>
        <w:numPr>
          <w:ilvl w:val="0"/>
          <w:numId w:val="5"/>
        </w:numPr>
        <w:spacing w:before="120" w:after="120" w:line="276" w:lineRule="auto"/>
        <w:ind w:left="340" w:hanging="340"/>
        <w:contextualSpacing w:val="0"/>
      </w:pPr>
      <w:r w:rsidRPr="00A7720C">
        <w:t>Haupteingang</w:t>
      </w:r>
    </w:p>
    <w:p w14:paraId="06DE33CB" w14:textId="77777777" w:rsidR="00CF11C0" w:rsidRPr="00A7720C" w:rsidRDefault="00CF11C0" w:rsidP="005D1648">
      <w:pPr>
        <w:pStyle w:val="Listenabsatz"/>
        <w:numPr>
          <w:ilvl w:val="0"/>
          <w:numId w:val="5"/>
        </w:numPr>
        <w:spacing w:before="120" w:after="120" w:line="276" w:lineRule="auto"/>
        <w:ind w:left="340" w:hanging="340"/>
        <w:contextualSpacing w:val="0"/>
      </w:pPr>
      <w:r w:rsidRPr="00A7720C">
        <w:t>Nebeneingänge</w:t>
      </w:r>
    </w:p>
    <w:p w14:paraId="25DF53A0" w14:textId="77777777" w:rsidR="0062579E" w:rsidRPr="00A7720C" w:rsidRDefault="0062579E" w:rsidP="005D1648">
      <w:pPr>
        <w:pStyle w:val="Listenabsatz"/>
        <w:numPr>
          <w:ilvl w:val="0"/>
          <w:numId w:val="5"/>
        </w:numPr>
        <w:spacing w:before="120" w:after="120" w:line="276" w:lineRule="auto"/>
        <w:ind w:left="340" w:hanging="340"/>
        <w:contextualSpacing w:val="0"/>
      </w:pPr>
      <w:r w:rsidRPr="00A7720C">
        <w:t>rückwärtige Eingänge</w:t>
      </w:r>
    </w:p>
    <w:p w14:paraId="107624A6" w14:textId="588FF60E" w:rsidR="00BC3D37" w:rsidRPr="00A7720C" w:rsidRDefault="00727492" w:rsidP="005D1648">
      <w:pPr>
        <w:pStyle w:val="Listenabsatz"/>
        <w:numPr>
          <w:ilvl w:val="0"/>
          <w:numId w:val="5"/>
        </w:numPr>
        <w:spacing w:before="120" w:after="120" w:line="276" w:lineRule="auto"/>
        <w:ind w:left="340" w:hanging="340"/>
        <w:contextualSpacing w:val="0"/>
      </w:pPr>
      <w:r w:rsidRPr="00A7720C">
        <w:t>Durchgänge</w:t>
      </w:r>
    </w:p>
    <w:p w14:paraId="7B73D510" w14:textId="77777777" w:rsidR="00FB40E3" w:rsidRDefault="00FB40E3" w:rsidP="005D1648">
      <w:pPr>
        <w:pStyle w:val="Listenabsatz"/>
        <w:numPr>
          <w:ilvl w:val="0"/>
          <w:numId w:val="5"/>
        </w:numPr>
        <w:spacing w:before="120" w:after="120" w:line="276" w:lineRule="auto"/>
        <w:ind w:left="340" w:hanging="340"/>
        <w:contextualSpacing w:val="0"/>
      </w:pPr>
      <w:r>
        <w:t>besondere Zugänge (Dächer, technische Einrichtungen, …)</w:t>
      </w:r>
    </w:p>
    <w:p w14:paraId="56E4CCF6" w14:textId="7B049FCF" w:rsidR="00B01C3C" w:rsidRPr="00A7720C" w:rsidRDefault="00B01C3C" w:rsidP="005D1648">
      <w:pPr>
        <w:pStyle w:val="Listenabsatz"/>
        <w:numPr>
          <w:ilvl w:val="0"/>
          <w:numId w:val="5"/>
        </w:numPr>
        <w:spacing w:before="120" w:after="120" w:line="276" w:lineRule="auto"/>
        <w:ind w:left="340" w:hanging="340"/>
        <w:contextualSpacing w:val="0"/>
      </w:pPr>
      <w:r w:rsidRPr="00A7720C">
        <w:t>Kennzeichnungen</w:t>
      </w:r>
      <w:r w:rsidR="00F90702">
        <w:t xml:space="preserve"> (</w:t>
      </w:r>
      <w:r w:rsidRPr="00A7720C">
        <w:t>Hinweisschilder</w:t>
      </w:r>
      <w:r w:rsidR="00F90702">
        <w:t>, …)</w:t>
      </w:r>
    </w:p>
    <w:p w14:paraId="68420711" w14:textId="1B06BE31" w:rsidR="00C27C81" w:rsidRPr="00A7720C" w:rsidRDefault="00C27C81" w:rsidP="005D1648">
      <w:pPr>
        <w:pStyle w:val="Listenabsatz"/>
        <w:numPr>
          <w:ilvl w:val="0"/>
          <w:numId w:val="5"/>
        </w:numPr>
        <w:spacing w:before="120" w:after="120" w:line="276" w:lineRule="auto"/>
        <w:ind w:left="340" w:hanging="340"/>
        <w:contextualSpacing w:val="0"/>
      </w:pPr>
      <w:r w:rsidRPr="00A7720C">
        <w:t>Feuerwehrschlüssel-Depot</w:t>
      </w:r>
      <w:r w:rsidR="001F3723" w:rsidRPr="00A7720C">
        <w:t xml:space="preserve"> (FSD)</w:t>
      </w:r>
    </w:p>
    <w:p w14:paraId="481618BA" w14:textId="16EA05D8" w:rsidR="00C27C81" w:rsidRDefault="00C27C81" w:rsidP="005D1648">
      <w:pPr>
        <w:pStyle w:val="Listenabsatz"/>
        <w:numPr>
          <w:ilvl w:val="0"/>
          <w:numId w:val="5"/>
        </w:numPr>
        <w:spacing w:before="120" w:after="120" w:line="276" w:lineRule="auto"/>
        <w:ind w:left="340" w:hanging="340"/>
        <w:contextualSpacing w:val="0"/>
      </w:pPr>
      <w:r w:rsidRPr="00A7720C">
        <w:t>Freischaltelement</w:t>
      </w:r>
    </w:p>
    <w:p w14:paraId="2AEEF587" w14:textId="60BA97D7" w:rsidR="00772F23" w:rsidRDefault="00772F23" w:rsidP="005D1648">
      <w:pPr>
        <w:pStyle w:val="Listenabsatz"/>
        <w:numPr>
          <w:ilvl w:val="0"/>
          <w:numId w:val="5"/>
        </w:numPr>
        <w:spacing w:before="120" w:after="120" w:line="276" w:lineRule="auto"/>
        <w:ind w:left="340" w:hanging="340"/>
        <w:contextualSpacing w:val="0"/>
      </w:pPr>
      <w:r>
        <w:t>…</w:t>
      </w:r>
    </w:p>
    <w:p w14:paraId="1305D858" w14:textId="77777777" w:rsidR="00FB40E3" w:rsidRPr="00A7720C" w:rsidRDefault="00FB40E3" w:rsidP="0048486A"/>
    <w:p w14:paraId="533241BB" w14:textId="77777777" w:rsidR="0048486A" w:rsidRPr="00A7720C" w:rsidRDefault="0048486A" w:rsidP="0048486A"/>
    <w:p w14:paraId="01C673AC" w14:textId="77777777" w:rsidR="00BC3D37" w:rsidRPr="00C45C8E" w:rsidRDefault="00BC3D37" w:rsidP="000303BD">
      <w:pPr>
        <w:spacing w:before="0" w:after="0" w:line="240" w:lineRule="auto"/>
        <w:rPr>
          <w:rFonts w:asciiTheme="minorHAnsi" w:hAnsiTheme="minorHAnsi" w:cstheme="minorHAnsi"/>
          <w:color w:val="0070C0"/>
        </w:rPr>
        <w:sectPr w:rsidR="00BC3D37" w:rsidRPr="00C45C8E" w:rsidSect="002831AB">
          <w:type w:val="continuous"/>
          <w:pgSz w:w="16838" w:h="11906" w:orient="landscape" w:code="9"/>
          <w:pgMar w:top="1418" w:right="1418" w:bottom="1134" w:left="1418" w:header="709" w:footer="709" w:gutter="0"/>
          <w:cols w:num="2" w:sep="1" w:space="709"/>
          <w:docGrid w:linePitch="360"/>
        </w:sectPr>
      </w:pPr>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C45C8E" w:rsidRPr="000A5961" w14:paraId="64967AFE" w14:textId="77777777" w:rsidTr="002831AB">
        <w:tc>
          <w:tcPr>
            <w:tcW w:w="14034" w:type="dxa"/>
            <w:tcBorders>
              <w:bottom w:val="single" w:sz="2" w:space="0" w:color="auto"/>
            </w:tcBorders>
            <w:shd w:val="clear" w:color="auto" w:fill="D9D9D9"/>
          </w:tcPr>
          <w:p w14:paraId="35504C93" w14:textId="4297D28C" w:rsidR="000303BD" w:rsidRPr="000A5961" w:rsidRDefault="000303BD" w:rsidP="00E84A2A">
            <w:pPr>
              <w:spacing w:line="240" w:lineRule="auto"/>
              <w:rPr>
                <w:rFonts w:cs="Arial"/>
                <w:b/>
                <w:sz w:val="24"/>
                <w:szCs w:val="24"/>
              </w:rPr>
            </w:pPr>
            <w:r w:rsidRPr="000A5961">
              <w:rPr>
                <w:rFonts w:cs="Arial"/>
                <w:b/>
                <w:sz w:val="24"/>
                <w:szCs w:val="24"/>
              </w:rPr>
              <w:lastRenderedPageBreak/>
              <w:t xml:space="preserve">Checkliste: </w:t>
            </w:r>
            <w:r w:rsidR="00070CE0" w:rsidRPr="000A5961">
              <w:rPr>
                <w:rFonts w:cs="Arial"/>
                <w:b/>
                <w:sz w:val="24"/>
                <w:szCs w:val="24"/>
              </w:rPr>
              <w:t xml:space="preserve">  Einrichtungen zur Löschwasserversorgung</w:t>
            </w:r>
          </w:p>
        </w:tc>
      </w:tr>
    </w:tbl>
    <w:p w14:paraId="7BF96013" w14:textId="77777777" w:rsidR="000303BD" w:rsidRPr="0092759C" w:rsidRDefault="000303BD" w:rsidP="009130DD">
      <w:pPr>
        <w:autoSpaceDE w:val="0"/>
        <w:autoSpaceDN w:val="0"/>
        <w:adjustRightInd w:val="0"/>
        <w:spacing w:before="40" w:after="40" w:line="240" w:lineRule="auto"/>
        <w:rPr>
          <w:rFonts w:asciiTheme="minorHAnsi" w:hAnsiTheme="minorHAnsi" w:cstheme="minorHAnsi"/>
          <w:b/>
        </w:rPr>
      </w:pPr>
    </w:p>
    <w:p w14:paraId="28E7B822" w14:textId="77777777" w:rsidR="000303BD" w:rsidRPr="0092759C" w:rsidRDefault="000303BD" w:rsidP="009130DD">
      <w:pPr>
        <w:autoSpaceDE w:val="0"/>
        <w:autoSpaceDN w:val="0"/>
        <w:adjustRightInd w:val="0"/>
        <w:spacing w:before="40" w:after="40" w:line="240" w:lineRule="auto"/>
        <w:rPr>
          <w:rFonts w:asciiTheme="minorHAnsi" w:hAnsiTheme="minorHAnsi" w:cstheme="minorHAnsi"/>
          <w:b/>
          <w:sz w:val="16"/>
          <w:szCs w:val="16"/>
        </w:rPr>
        <w:sectPr w:rsidR="000303BD" w:rsidRPr="0092759C" w:rsidSect="002831AB">
          <w:type w:val="continuous"/>
          <w:pgSz w:w="16838" w:h="11906" w:orient="landscape" w:code="9"/>
          <w:pgMar w:top="1418" w:right="1418" w:bottom="1134" w:left="1418" w:header="709" w:footer="709" w:gutter="0"/>
          <w:cols w:sep="1" w:space="709"/>
          <w:docGrid w:linePitch="360"/>
        </w:sectPr>
      </w:pPr>
    </w:p>
    <w:p w14:paraId="489AB3ED" w14:textId="77777777" w:rsidR="00070CE0" w:rsidRPr="0092759C" w:rsidRDefault="00070CE0" w:rsidP="00B54CB6">
      <w:pPr>
        <w:rPr>
          <w:rFonts w:asciiTheme="minorHAnsi" w:hAnsiTheme="minorHAnsi" w:cstheme="minorHAnsi"/>
          <w:b/>
          <w:bCs/>
          <w:sz w:val="24"/>
          <w:szCs w:val="24"/>
        </w:rPr>
      </w:pPr>
      <w:r w:rsidRPr="0092759C">
        <w:rPr>
          <w:rFonts w:asciiTheme="minorHAnsi" w:hAnsiTheme="minorHAnsi" w:cstheme="minorHAnsi"/>
          <w:b/>
          <w:bCs/>
          <w:sz w:val="24"/>
          <w:szCs w:val="24"/>
        </w:rPr>
        <w:t>Lage</w:t>
      </w:r>
    </w:p>
    <w:p w14:paraId="323EB246" w14:textId="148A7D7E" w:rsidR="00CF609A" w:rsidRPr="0092759C" w:rsidRDefault="00070CE0" w:rsidP="005D1648">
      <w:pPr>
        <w:pStyle w:val="Listenabsatz"/>
        <w:numPr>
          <w:ilvl w:val="0"/>
          <w:numId w:val="3"/>
        </w:numPr>
        <w:spacing w:before="120" w:after="120" w:line="276" w:lineRule="auto"/>
        <w:ind w:left="340" w:hanging="340"/>
        <w:contextualSpacing w:val="0"/>
        <w:rPr>
          <w:rFonts w:asciiTheme="minorHAnsi" w:hAnsiTheme="minorHAnsi" w:cstheme="minorHAnsi"/>
        </w:rPr>
      </w:pPr>
      <w:r w:rsidRPr="0092759C">
        <w:rPr>
          <w:rFonts w:asciiTheme="minorHAnsi" w:hAnsiTheme="minorHAnsi" w:cstheme="minorHAnsi"/>
        </w:rPr>
        <w:t>auf dem Gelände des Objektes</w:t>
      </w:r>
    </w:p>
    <w:p w14:paraId="26A00DE9" w14:textId="152BEE2A" w:rsidR="00AA4F69" w:rsidRPr="00AA4F69" w:rsidRDefault="00070CE0" w:rsidP="00AA4F69">
      <w:pPr>
        <w:pStyle w:val="Listenabsatz"/>
        <w:numPr>
          <w:ilvl w:val="0"/>
          <w:numId w:val="3"/>
        </w:numPr>
        <w:spacing w:before="120" w:after="120" w:line="276" w:lineRule="auto"/>
        <w:ind w:left="340" w:hanging="340"/>
        <w:contextualSpacing w:val="0"/>
        <w:rPr>
          <w:rFonts w:asciiTheme="minorHAnsi" w:hAnsiTheme="minorHAnsi" w:cstheme="minorHAnsi"/>
        </w:rPr>
      </w:pPr>
      <w:r w:rsidRPr="0092759C">
        <w:rPr>
          <w:rFonts w:asciiTheme="minorHAnsi" w:hAnsiTheme="minorHAnsi" w:cstheme="minorHAnsi"/>
        </w:rPr>
        <w:t>in der Nähe des Objektes</w:t>
      </w:r>
    </w:p>
    <w:p w14:paraId="3CD39E87" w14:textId="3215BC16" w:rsidR="00554C97" w:rsidRPr="0092759C" w:rsidRDefault="00554C97" w:rsidP="00554C97">
      <w:pPr>
        <w:spacing w:before="360"/>
        <w:rPr>
          <w:rFonts w:asciiTheme="minorHAnsi" w:hAnsiTheme="minorHAnsi" w:cstheme="minorHAnsi"/>
          <w:b/>
          <w:bCs/>
          <w:sz w:val="24"/>
          <w:szCs w:val="24"/>
        </w:rPr>
      </w:pPr>
      <w:r w:rsidRPr="0092759C">
        <w:rPr>
          <w:rFonts w:asciiTheme="minorHAnsi" w:hAnsiTheme="minorHAnsi" w:cstheme="minorHAnsi"/>
          <w:b/>
          <w:bCs/>
          <w:sz w:val="24"/>
          <w:szCs w:val="24"/>
        </w:rPr>
        <w:t>Art der Einrichtungen</w:t>
      </w:r>
    </w:p>
    <w:p w14:paraId="1D758839" w14:textId="43FCAD00" w:rsidR="00554C97" w:rsidRPr="0092759C" w:rsidRDefault="00554C97" w:rsidP="005D1648">
      <w:pPr>
        <w:pStyle w:val="Listenabsatz"/>
        <w:numPr>
          <w:ilvl w:val="0"/>
          <w:numId w:val="3"/>
        </w:numPr>
        <w:spacing w:before="120" w:after="120" w:line="276" w:lineRule="auto"/>
        <w:ind w:left="340" w:hanging="340"/>
        <w:contextualSpacing w:val="0"/>
        <w:rPr>
          <w:rFonts w:asciiTheme="minorHAnsi" w:hAnsiTheme="minorHAnsi" w:cstheme="minorHAnsi"/>
        </w:rPr>
      </w:pPr>
      <w:r w:rsidRPr="0092759C">
        <w:rPr>
          <w:rFonts w:asciiTheme="minorHAnsi" w:hAnsiTheme="minorHAnsi" w:cstheme="minorHAnsi"/>
        </w:rPr>
        <w:t>öffentliche Löschwasserversorgung</w:t>
      </w:r>
    </w:p>
    <w:p w14:paraId="64FAD6C4" w14:textId="64875134" w:rsidR="00AA4F69" w:rsidRPr="00AA4F69" w:rsidRDefault="000B48F2" w:rsidP="00AA4F69">
      <w:pPr>
        <w:pStyle w:val="Listenabsatz"/>
        <w:numPr>
          <w:ilvl w:val="0"/>
          <w:numId w:val="3"/>
        </w:numPr>
        <w:spacing w:before="120" w:after="120" w:line="276" w:lineRule="auto"/>
        <w:ind w:left="340" w:hanging="340"/>
        <w:contextualSpacing w:val="0"/>
        <w:rPr>
          <w:rFonts w:asciiTheme="minorHAnsi" w:hAnsiTheme="minorHAnsi" w:cstheme="minorHAnsi"/>
        </w:rPr>
      </w:pPr>
      <w:r>
        <w:rPr>
          <w:rFonts w:asciiTheme="minorHAnsi" w:hAnsiTheme="minorHAnsi" w:cstheme="minorHAnsi"/>
        </w:rPr>
        <w:t>eigene</w:t>
      </w:r>
      <w:r w:rsidR="00554C97" w:rsidRPr="0092759C">
        <w:rPr>
          <w:rFonts w:asciiTheme="minorHAnsi" w:hAnsiTheme="minorHAnsi" w:cstheme="minorHAnsi"/>
        </w:rPr>
        <w:t xml:space="preserve"> Löschwasserversorgung</w:t>
      </w:r>
      <w:r>
        <w:rPr>
          <w:rFonts w:asciiTheme="minorHAnsi" w:hAnsiTheme="minorHAnsi" w:cstheme="minorHAnsi"/>
        </w:rPr>
        <w:t xml:space="preserve"> für den Objektschutz</w:t>
      </w:r>
    </w:p>
    <w:p w14:paraId="462FD5D9" w14:textId="77777777" w:rsidR="00070CE0" w:rsidRPr="0092759C" w:rsidRDefault="00070CE0" w:rsidP="00B54CB6">
      <w:pPr>
        <w:spacing w:before="360"/>
        <w:rPr>
          <w:rFonts w:asciiTheme="minorHAnsi" w:hAnsiTheme="minorHAnsi" w:cstheme="minorHAnsi"/>
          <w:b/>
          <w:bCs/>
          <w:sz w:val="24"/>
          <w:szCs w:val="24"/>
        </w:rPr>
      </w:pPr>
      <w:r w:rsidRPr="0092759C">
        <w:rPr>
          <w:rFonts w:asciiTheme="minorHAnsi" w:hAnsiTheme="minorHAnsi" w:cstheme="minorHAnsi"/>
          <w:b/>
          <w:bCs/>
          <w:sz w:val="24"/>
          <w:szCs w:val="24"/>
        </w:rPr>
        <w:t>Abhängige Löschwasserversorgung</w:t>
      </w:r>
    </w:p>
    <w:p w14:paraId="6121E8DC" w14:textId="6A5E7EB5" w:rsidR="00070CE0" w:rsidRPr="0092759C" w:rsidRDefault="00070CE0" w:rsidP="005D1648">
      <w:pPr>
        <w:pStyle w:val="Listenabsatz"/>
        <w:numPr>
          <w:ilvl w:val="0"/>
          <w:numId w:val="3"/>
        </w:numPr>
        <w:spacing w:before="120" w:after="120" w:line="276" w:lineRule="auto"/>
        <w:ind w:left="340" w:hanging="340"/>
        <w:contextualSpacing w:val="0"/>
        <w:rPr>
          <w:rFonts w:asciiTheme="minorHAnsi" w:hAnsiTheme="minorHAnsi" w:cstheme="minorHAnsi"/>
        </w:rPr>
      </w:pPr>
      <w:r w:rsidRPr="0092759C">
        <w:rPr>
          <w:rFonts w:asciiTheme="minorHAnsi" w:hAnsiTheme="minorHAnsi" w:cstheme="minorHAnsi"/>
        </w:rPr>
        <w:t>Unterflurhydranten</w:t>
      </w:r>
    </w:p>
    <w:p w14:paraId="3E924E36" w14:textId="753F9CEA" w:rsidR="00070CE0" w:rsidRPr="0092759C" w:rsidRDefault="00070CE0" w:rsidP="005D1648">
      <w:pPr>
        <w:pStyle w:val="Listenabsatz"/>
        <w:numPr>
          <w:ilvl w:val="0"/>
          <w:numId w:val="3"/>
        </w:numPr>
        <w:spacing w:before="120" w:after="120" w:line="276" w:lineRule="auto"/>
        <w:ind w:left="340" w:hanging="340"/>
        <w:contextualSpacing w:val="0"/>
        <w:rPr>
          <w:rFonts w:asciiTheme="minorHAnsi" w:hAnsiTheme="minorHAnsi" w:cstheme="minorHAnsi"/>
        </w:rPr>
      </w:pPr>
      <w:r w:rsidRPr="0092759C">
        <w:rPr>
          <w:rFonts w:asciiTheme="minorHAnsi" w:hAnsiTheme="minorHAnsi" w:cstheme="minorHAnsi"/>
        </w:rPr>
        <w:t>Überflurhydranten</w:t>
      </w:r>
    </w:p>
    <w:p w14:paraId="4E97DFC7" w14:textId="77777777" w:rsidR="00554C97" w:rsidRPr="0092759C" w:rsidRDefault="00554C97" w:rsidP="005D1648">
      <w:pPr>
        <w:pStyle w:val="Listenabsatz"/>
        <w:numPr>
          <w:ilvl w:val="0"/>
          <w:numId w:val="3"/>
        </w:numPr>
        <w:spacing w:before="120" w:after="120" w:line="276" w:lineRule="auto"/>
        <w:ind w:left="340" w:hanging="340"/>
        <w:contextualSpacing w:val="0"/>
        <w:rPr>
          <w:rFonts w:asciiTheme="minorHAnsi" w:hAnsiTheme="minorHAnsi" w:cstheme="minorHAnsi"/>
        </w:rPr>
      </w:pPr>
      <w:r w:rsidRPr="0092759C">
        <w:rPr>
          <w:rFonts w:asciiTheme="minorHAnsi" w:hAnsiTheme="minorHAnsi" w:cstheme="minorHAnsi"/>
        </w:rPr>
        <w:t>Hydrantenplan, Hydrantenverzeichnis</w:t>
      </w:r>
    </w:p>
    <w:p w14:paraId="2473A96E" w14:textId="68F7DC6A" w:rsidR="00070CE0" w:rsidRPr="0092759C" w:rsidRDefault="00554C97" w:rsidP="005D1648">
      <w:pPr>
        <w:pStyle w:val="Listenabsatz"/>
        <w:numPr>
          <w:ilvl w:val="0"/>
          <w:numId w:val="3"/>
        </w:numPr>
        <w:spacing w:before="120" w:after="120" w:line="276" w:lineRule="auto"/>
        <w:ind w:left="340" w:hanging="340"/>
        <w:contextualSpacing w:val="0"/>
        <w:rPr>
          <w:rFonts w:asciiTheme="minorHAnsi" w:hAnsiTheme="minorHAnsi" w:cstheme="minorHAnsi"/>
        </w:rPr>
      </w:pPr>
      <w:r w:rsidRPr="0092759C">
        <w:rPr>
          <w:rFonts w:asciiTheme="minorHAnsi" w:hAnsiTheme="minorHAnsi" w:cstheme="minorHAnsi"/>
        </w:rPr>
        <w:t>Kennzeichnung</w:t>
      </w:r>
      <w:r w:rsidR="0092759C" w:rsidRPr="0092759C">
        <w:rPr>
          <w:rFonts w:asciiTheme="minorHAnsi" w:hAnsiTheme="minorHAnsi" w:cstheme="minorHAnsi"/>
        </w:rPr>
        <w:t>en</w:t>
      </w:r>
      <w:r w:rsidR="00F90702">
        <w:rPr>
          <w:rFonts w:asciiTheme="minorHAnsi" w:hAnsiTheme="minorHAnsi" w:cstheme="minorHAnsi"/>
        </w:rPr>
        <w:t xml:space="preserve"> (</w:t>
      </w:r>
      <w:r w:rsidR="004E0AD5" w:rsidRPr="0092759C">
        <w:rPr>
          <w:rFonts w:asciiTheme="minorHAnsi" w:hAnsiTheme="minorHAnsi" w:cstheme="minorHAnsi"/>
        </w:rPr>
        <w:t>Hinweisschilder</w:t>
      </w:r>
      <w:r w:rsidR="00F90702">
        <w:rPr>
          <w:rFonts w:asciiTheme="minorHAnsi" w:hAnsiTheme="minorHAnsi" w:cstheme="minorHAnsi"/>
        </w:rPr>
        <w:t>)</w:t>
      </w:r>
    </w:p>
    <w:p w14:paraId="4E3ECD75" w14:textId="5BB61C3E" w:rsidR="00070CE0" w:rsidRPr="0092759C" w:rsidRDefault="00070CE0" w:rsidP="005D1648">
      <w:pPr>
        <w:pStyle w:val="Listenabsatz"/>
        <w:numPr>
          <w:ilvl w:val="0"/>
          <w:numId w:val="3"/>
        </w:numPr>
        <w:spacing w:before="120" w:after="120" w:line="276" w:lineRule="auto"/>
        <w:ind w:left="340" w:hanging="340"/>
        <w:contextualSpacing w:val="0"/>
        <w:rPr>
          <w:rFonts w:asciiTheme="minorHAnsi" w:hAnsiTheme="minorHAnsi" w:cstheme="minorHAnsi"/>
        </w:rPr>
      </w:pPr>
      <w:r w:rsidRPr="0092759C">
        <w:rPr>
          <w:rFonts w:asciiTheme="minorHAnsi" w:hAnsiTheme="minorHAnsi" w:cstheme="minorHAnsi"/>
        </w:rPr>
        <w:t>Zugänglichkeit</w:t>
      </w:r>
    </w:p>
    <w:p w14:paraId="24046DD9" w14:textId="77777777" w:rsidR="00B54CB6" w:rsidRPr="0092759C" w:rsidRDefault="00B54CB6" w:rsidP="00B54CB6">
      <w:pPr>
        <w:spacing w:before="360"/>
        <w:rPr>
          <w:rFonts w:asciiTheme="minorHAnsi" w:hAnsiTheme="minorHAnsi" w:cstheme="minorHAnsi"/>
          <w:b/>
          <w:bCs/>
          <w:sz w:val="24"/>
          <w:szCs w:val="24"/>
        </w:rPr>
      </w:pPr>
      <w:r w:rsidRPr="0092759C">
        <w:rPr>
          <w:rFonts w:asciiTheme="minorHAnsi" w:hAnsiTheme="minorHAnsi" w:cstheme="minorHAnsi"/>
          <w:b/>
          <w:bCs/>
          <w:sz w:val="24"/>
          <w:szCs w:val="24"/>
        </w:rPr>
        <w:t>Unabhängige Löschwasserversorgung</w:t>
      </w:r>
    </w:p>
    <w:p w14:paraId="43016337" w14:textId="37947EAC" w:rsidR="00B54CB6" w:rsidRPr="0092759C" w:rsidRDefault="00B54CB6" w:rsidP="00B54CB6">
      <w:pPr>
        <w:spacing w:before="240"/>
        <w:rPr>
          <w:rFonts w:asciiTheme="minorHAnsi" w:hAnsiTheme="minorHAnsi" w:cstheme="minorHAnsi"/>
          <w:b/>
          <w:bCs/>
        </w:rPr>
      </w:pPr>
      <w:r w:rsidRPr="0092759C">
        <w:rPr>
          <w:rFonts w:asciiTheme="minorHAnsi" w:hAnsiTheme="minorHAnsi" w:cstheme="minorHAnsi"/>
          <w:b/>
          <w:bCs/>
        </w:rPr>
        <w:sym w:font="Wingdings 2" w:char="F0A2"/>
      </w:r>
      <w:r w:rsidR="006B7491" w:rsidRPr="0092759C">
        <w:rPr>
          <w:rFonts w:asciiTheme="minorHAnsi" w:hAnsiTheme="minorHAnsi" w:cstheme="minorHAnsi"/>
          <w:b/>
          <w:bCs/>
        </w:rPr>
        <w:t xml:space="preserve">  </w:t>
      </w:r>
      <w:r w:rsidRPr="0092759C">
        <w:rPr>
          <w:rFonts w:asciiTheme="minorHAnsi" w:hAnsiTheme="minorHAnsi" w:cstheme="minorHAnsi"/>
          <w:b/>
          <w:bCs/>
        </w:rPr>
        <w:t>Erschöpfliche Löschwasserentnahmestellen</w:t>
      </w:r>
    </w:p>
    <w:p w14:paraId="74666258" w14:textId="40D28AFC" w:rsidR="00070CE0" w:rsidRPr="0092759C" w:rsidRDefault="00070CE0" w:rsidP="005D1648">
      <w:pPr>
        <w:pStyle w:val="Listenabsatz"/>
        <w:numPr>
          <w:ilvl w:val="0"/>
          <w:numId w:val="3"/>
        </w:numPr>
        <w:spacing w:before="120" w:after="120" w:line="276" w:lineRule="auto"/>
        <w:ind w:left="340" w:hanging="340"/>
        <w:contextualSpacing w:val="0"/>
        <w:rPr>
          <w:rFonts w:asciiTheme="minorHAnsi" w:hAnsiTheme="minorHAnsi" w:cstheme="minorHAnsi"/>
        </w:rPr>
      </w:pPr>
      <w:r w:rsidRPr="0092759C">
        <w:rPr>
          <w:rFonts w:asciiTheme="minorHAnsi" w:hAnsiTheme="minorHAnsi" w:cstheme="minorHAnsi"/>
        </w:rPr>
        <w:t>Löschwasserteich</w:t>
      </w:r>
      <w:r w:rsidR="00B54CB6" w:rsidRPr="0092759C">
        <w:rPr>
          <w:rFonts w:asciiTheme="minorHAnsi" w:hAnsiTheme="minorHAnsi" w:cstheme="minorHAnsi"/>
        </w:rPr>
        <w:t>e</w:t>
      </w:r>
    </w:p>
    <w:p w14:paraId="5018FEFA" w14:textId="24F4C2B2" w:rsidR="00070CE0" w:rsidRPr="0092759C" w:rsidRDefault="00070CE0" w:rsidP="005D1648">
      <w:pPr>
        <w:pStyle w:val="Listenabsatz"/>
        <w:numPr>
          <w:ilvl w:val="0"/>
          <w:numId w:val="3"/>
        </w:numPr>
        <w:spacing w:before="120" w:after="120" w:line="276" w:lineRule="auto"/>
        <w:ind w:left="340" w:hanging="340"/>
        <w:contextualSpacing w:val="0"/>
        <w:rPr>
          <w:rFonts w:asciiTheme="minorHAnsi" w:hAnsiTheme="minorHAnsi" w:cstheme="minorHAnsi"/>
        </w:rPr>
      </w:pPr>
      <w:r w:rsidRPr="0092759C">
        <w:rPr>
          <w:rFonts w:asciiTheme="minorHAnsi" w:hAnsiTheme="minorHAnsi" w:cstheme="minorHAnsi"/>
        </w:rPr>
        <w:t>Löschwasserbehälter</w:t>
      </w:r>
      <w:r w:rsidR="001F3723" w:rsidRPr="0092759C">
        <w:rPr>
          <w:rFonts w:asciiTheme="minorHAnsi" w:hAnsiTheme="minorHAnsi" w:cstheme="minorHAnsi"/>
        </w:rPr>
        <w:t xml:space="preserve"> (unterirdisch, …)</w:t>
      </w:r>
    </w:p>
    <w:p w14:paraId="6B9604C6" w14:textId="77777777" w:rsidR="00F90702" w:rsidRDefault="00554C97" w:rsidP="005D1648">
      <w:pPr>
        <w:pStyle w:val="Listenabsatz"/>
        <w:numPr>
          <w:ilvl w:val="0"/>
          <w:numId w:val="3"/>
        </w:numPr>
        <w:spacing w:before="120" w:after="120" w:line="276" w:lineRule="auto"/>
        <w:ind w:left="340" w:hanging="340"/>
        <w:contextualSpacing w:val="0"/>
        <w:rPr>
          <w:rFonts w:asciiTheme="minorHAnsi" w:hAnsiTheme="minorHAnsi" w:cstheme="minorHAnsi"/>
        </w:rPr>
      </w:pPr>
      <w:r w:rsidRPr="00F90702">
        <w:rPr>
          <w:rFonts w:asciiTheme="minorHAnsi" w:hAnsiTheme="minorHAnsi" w:cstheme="minorHAnsi"/>
        </w:rPr>
        <w:t>Kennzeichnung</w:t>
      </w:r>
      <w:r w:rsidR="0092759C" w:rsidRPr="00F90702">
        <w:rPr>
          <w:rFonts w:asciiTheme="minorHAnsi" w:hAnsiTheme="minorHAnsi" w:cstheme="minorHAnsi"/>
        </w:rPr>
        <w:t>en</w:t>
      </w:r>
      <w:r w:rsidR="00F90702" w:rsidRPr="00F90702">
        <w:rPr>
          <w:rFonts w:asciiTheme="minorHAnsi" w:hAnsiTheme="minorHAnsi" w:cstheme="minorHAnsi"/>
        </w:rPr>
        <w:t xml:space="preserve"> (</w:t>
      </w:r>
      <w:r w:rsidR="004E0AD5" w:rsidRPr="00F90702">
        <w:rPr>
          <w:rFonts w:asciiTheme="minorHAnsi" w:hAnsiTheme="minorHAnsi" w:cstheme="minorHAnsi"/>
        </w:rPr>
        <w:t>Hinweisschilder</w:t>
      </w:r>
      <w:r w:rsidR="00F90702" w:rsidRPr="00F90702">
        <w:rPr>
          <w:rFonts w:asciiTheme="minorHAnsi" w:hAnsiTheme="minorHAnsi" w:cstheme="minorHAnsi"/>
        </w:rPr>
        <w:t>)</w:t>
      </w:r>
    </w:p>
    <w:p w14:paraId="5047304A" w14:textId="462101F0" w:rsidR="00070CE0" w:rsidRPr="00F90702" w:rsidRDefault="00070CE0" w:rsidP="005D1648">
      <w:pPr>
        <w:pStyle w:val="Listenabsatz"/>
        <w:numPr>
          <w:ilvl w:val="0"/>
          <w:numId w:val="3"/>
        </w:numPr>
        <w:spacing w:before="120" w:after="120" w:line="276" w:lineRule="auto"/>
        <w:ind w:left="340" w:hanging="340"/>
        <w:contextualSpacing w:val="0"/>
        <w:rPr>
          <w:rFonts w:asciiTheme="minorHAnsi" w:hAnsiTheme="minorHAnsi" w:cstheme="minorHAnsi"/>
        </w:rPr>
      </w:pPr>
      <w:r w:rsidRPr="00F90702">
        <w:rPr>
          <w:rFonts w:asciiTheme="minorHAnsi" w:hAnsiTheme="minorHAnsi" w:cstheme="minorHAnsi"/>
        </w:rPr>
        <w:t>Zugänglichkeit</w:t>
      </w:r>
      <w:r w:rsidR="00E20A0D">
        <w:rPr>
          <w:rFonts w:asciiTheme="minorHAnsi" w:hAnsiTheme="minorHAnsi" w:cstheme="minorHAnsi"/>
        </w:rPr>
        <w:t>, Entnahmestellen</w:t>
      </w:r>
    </w:p>
    <w:p w14:paraId="3EC0E55D" w14:textId="7989FAD0" w:rsidR="00B54CB6" w:rsidRPr="0092759C" w:rsidRDefault="006B7491" w:rsidP="00AA4F69">
      <w:pPr>
        <w:spacing w:before="240"/>
        <w:rPr>
          <w:rFonts w:asciiTheme="minorHAnsi" w:hAnsiTheme="minorHAnsi" w:cstheme="minorHAnsi"/>
          <w:b/>
          <w:bCs/>
        </w:rPr>
      </w:pPr>
      <w:r w:rsidRPr="0092759C">
        <w:rPr>
          <w:rFonts w:asciiTheme="minorHAnsi" w:hAnsiTheme="minorHAnsi" w:cstheme="minorHAnsi"/>
          <w:b/>
          <w:bCs/>
        </w:rPr>
        <w:sym w:font="Wingdings 2" w:char="F0A2"/>
      </w:r>
      <w:r w:rsidRPr="0092759C">
        <w:rPr>
          <w:rFonts w:asciiTheme="minorHAnsi" w:hAnsiTheme="minorHAnsi" w:cstheme="minorHAnsi"/>
          <w:b/>
          <w:bCs/>
        </w:rPr>
        <w:t xml:space="preserve">  </w:t>
      </w:r>
      <w:r w:rsidR="00B54CB6" w:rsidRPr="0092759C">
        <w:rPr>
          <w:rFonts w:asciiTheme="minorHAnsi" w:hAnsiTheme="minorHAnsi" w:cstheme="minorHAnsi"/>
          <w:b/>
          <w:bCs/>
        </w:rPr>
        <w:t>Unerschöpfliche Löschwasserentnahmestellen</w:t>
      </w:r>
    </w:p>
    <w:p w14:paraId="1C7F819F" w14:textId="38089ADD" w:rsidR="00070CE0" w:rsidRPr="0092759C" w:rsidRDefault="00727492" w:rsidP="005D1648">
      <w:pPr>
        <w:pStyle w:val="Listenabsatz"/>
        <w:numPr>
          <w:ilvl w:val="0"/>
          <w:numId w:val="3"/>
        </w:numPr>
        <w:spacing w:before="120" w:after="120" w:line="276" w:lineRule="auto"/>
        <w:ind w:left="340" w:hanging="340"/>
        <w:contextualSpacing w:val="0"/>
        <w:rPr>
          <w:rFonts w:asciiTheme="minorHAnsi" w:hAnsiTheme="minorHAnsi" w:cstheme="minorHAnsi"/>
        </w:rPr>
      </w:pPr>
      <w:r w:rsidRPr="0092759C">
        <w:rPr>
          <w:rFonts w:asciiTheme="minorHAnsi" w:hAnsiTheme="minorHAnsi" w:cstheme="minorHAnsi"/>
        </w:rPr>
        <w:t xml:space="preserve">natürliche </w:t>
      </w:r>
      <w:r w:rsidR="006B7491" w:rsidRPr="0092759C">
        <w:rPr>
          <w:rFonts w:asciiTheme="minorHAnsi" w:hAnsiTheme="minorHAnsi" w:cstheme="minorHAnsi"/>
        </w:rPr>
        <w:t xml:space="preserve">offene Gewässer </w:t>
      </w:r>
      <w:r w:rsidR="00B54CB6" w:rsidRPr="0092759C">
        <w:rPr>
          <w:rFonts w:asciiTheme="minorHAnsi" w:hAnsiTheme="minorHAnsi" w:cstheme="minorHAnsi"/>
        </w:rPr>
        <w:t xml:space="preserve">(Bäche, Teiche, Seen, </w:t>
      </w:r>
      <w:r w:rsidRPr="0092759C">
        <w:rPr>
          <w:rFonts w:asciiTheme="minorHAnsi" w:hAnsiTheme="minorHAnsi" w:cstheme="minorHAnsi"/>
        </w:rPr>
        <w:t xml:space="preserve">Kanäle, </w:t>
      </w:r>
      <w:r w:rsidR="00B54CB6" w:rsidRPr="0092759C">
        <w:rPr>
          <w:rFonts w:asciiTheme="minorHAnsi" w:hAnsiTheme="minorHAnsi" w:cstheme="minorHAnsi"/>
        </w:rPr>
        <w:t>…)</w:t>
      </w:r>
    </w:p>
    <w:p w14:paraId="05C0C4F7" w14:textId="4D9AFEAD" w:rsidR="00727492" w:rsidRPr="0092759C" w:rsidRDefault="00727492" w:rsidP="005D1648">
      <w:pPr>
        <w:pStyle w:val="Listenabsatz"/>
        <w:numPr>
          <w:ilvl w:val="0"/>
          <w:numId w:val="3"/>
        </w:numPr>
        <w:spacing w:before="120" w:after="120" w:line="276" w:lineRule="auto"/>
        <w:ind w:left="340" w:hanging="340"/>
        <w:contextualSpacing w:val="0"/>
        <w:rPr>
          <w:rFonts w:asciiTheme="minorHAnsi" w:hAnsiTheme="minorHAnsi" w:cstheme="minorHAnsi"/>
        </w:rPr>
      </w:pPr>
      <w:r w:rsidRPr="0092759C">
        <w:rPr>
          <w:rFonts w:asciiTheme="minorHAnsi" w:hAnsiTheme="minorHAnsi" w:cstheme="minorHAnsi"/>
        </w:rPr>
        <w:t>künstliche offene Gewässer (Kanäle, Rückhaltebec</w:t>
      </w:r>
      <w:r w:rsidR="0062579E" w:rsidRPr="0092759C">
        <w:rPr>
          <w:rFonts w:asciiTheme="minorHAnsi" w:hAnsiTheme="minorHAnsi" w:cstheme="minorHAnsi"/>
        </w:rPr>
        <w:t>k</w:t>
      </w:r>
      <w:r w:rsidRPr="0092759C">
        <w:rPr>
          <w:rFonts w:asciiTheme="minorHAnsi" w:hAnsiTheme="minorHAnsi" w:cstheme="minorHAnsi"/>
        </w:rPr>
        <w:t>en, …)</w:t>
      </w:r>
    </w:p>
    <w:p w14:paraId="24B068BA" w14:textId="706C4C87" w:rsidR="00070CE0" w:rsidRPr="0092759C" w:rsidRDefault="00B54CB6" w:rsidP="005D1648">
      <w:pPr>
        <w:pStyle w:val="Listenabsatz"/>
        <w:numPr>
          <w:ilvl w:val="0"/>
          <w:numId w:val="3"/>
        </w:numPr>
        <w:spacing w:before="120" w:after="120" w:line="276" w:lineRule="auto"/>
        <w:ind w:left="340" w:hanging="340"/>
        <w:contextualSpacing w:val="0"/>
        <w:rPr>
          <w:rFonts w:asciiTheme="minorHAnsi" w:hAnsiTheme="minorHAnsi" w:cstheme="minorHAnsi"/>
        </w:rPr>
      </w:pPr>
      <w:r w:rsidRPr="0092759C">
        <w:rPr>
          <w:rFonts w:asciiTheme="minorHAnsi" w:hAnsiTheme="minorHAnsi" w:cstheme="minorHAnsi"/>
        </w:rPr>
        <w:t>Löschwasserbrunnen</w:t>
      </w:r>
    </w:p>
    <w:p w14:paraId="7BF3EE1D" w14:textId="42428D21" w:rsidR="00070CE0" w:rsidRPr="0092759C" w:rsidRDefault="00B54CB6" w:rsidP="005D1648">
      <w:pPr>
        <w:pStyle w:val="Listenabsatz"/>
        <w:numPr>
          <w:ilvl w:val="0"/>
          <w:numId w:val="3"/>
        </w:numPr>
        <w:spacing w:before="120" w:after="120" w:line="276" w:lineRule="auto"/>
        <w:ind w:left="340" w:hanging="340"/>
        <w:contextualSpacing w:val="0"/>
        <w:rPr>
          <w:rFonts w:asciiTheme="minorHAnsi" w:hAnsiTheme="minorHAnsi" w:cstheme="minorHAnsi"/>
        </w:rPr>
      </w:pPr>
      <w:r w:rsidRPr="0092759C">
        <w:rPr>
          <w:rFonts w:asciiTheme="minorHAnsi" w:hAnsiTheme="minorHAnsi" w:cstheme="minorHAnsi"/>
        </w:rPr>
        <w:t>Wasserentnahmestelle</w:t>
      </w:r>
      <w:r w:rsidR="00CF0DD6" w:rsidRPr="0092759C">
        <w:rPr>
          <w:rFonts w:asciiTheme="minorHAnsi" w:hAnsiTheme="minorHAnsi" w:cstheme="minorHAnsi"/>
        </w:rPr>
        <w:t>n</w:t>
      </w:r>
      <w:r w:rsidR="001F3723" w:rsidRPr="0092759C">
        <w:rPr>
          <w:rFonts w:asciiTheme="minorHAnsi" w:hAnsiTheme="minorHAnsi" w:cstheme="minorHAnsi"/>
        </w:rPr>
        <w:t>, Saugstelle</w:t>
      </w:r>
      <w:r w:rsidR="00841D7E">
        <w:rPr>
          <w:rFonts w:asciiTheme="minorHAnsi" w:hAnsiTheme="minorHAnsi" w:cstheme="minorHAnsi"/>
        </w:rPr>
        <w:t>n</w:t>
      </w:r>
    </w:p>
    <w:p w14:paraId="433932D7" w14:textId="7F68C7C0" w:rsidR="00B54CB6" w:rsidRPr="0092759C" w:rsidRDefault="00554C97" w:rsidP="005D1648">
      <w:pPr>
        <w:pStyle w:val="Listenabsatz"/>
        <w:numPr>
          <w:ilvl w:val="0"/>
          <w:numId w:val="3"/>
        </w:numPr>
        <w:spacing w:before="120" w:after="120" w:line="276" w:lineRule="auto"/>
        <w:ind w:left="340" w:hanging="340"/>
        <w:contextualSpacing w:val="0"/>
        <w:rPr>
          <w:rFonts w:asciiTheme="minorHAnsi" w:hAnsiTheme="minorHAnsi" w:cstheme="minorHAnsi"/>
        </w:rPr>
      </w:pPr>
      <w:r w:rsidRPr="0092759C">
        <w:rPr>
          <w:rFonts w:asciiTheme="minorHAnsi" w:hAnsiTheme="minorHAnsi" w:cstheme="minorHAnsi"/>
        </w:rPr>
        <w:t>Kennzeichnung</w:t>
      </w:r>
      <w:r w:rsidR="0092759C" w:rsidRPr="0092759C">
        <w:rPr>
          <w:rFonts w:asciiTheme="minorHAnsi" w:hAnsiTheme="minorHAnsi" w:cstheme="minorHAnsi"/>
        </w:rPr>
        <w:t>en</w:t>
      </w:r>
      <w:r w:rsidR="00F90702">
        <w:rPr>
          <w:rFonts w:asciiTheme="minorHAnsi" w:hAnsiTheme="minorHAnsi" w:cstheme="minorHAnsi"/>
        </w:rPr>
        <w:t xml:space="preserve"> (</w:t>
      </w:r>
      <w:r w:rsidR="004E0AD5" w:rsidRPr="0092759C">
        <w:rPr>
          <w:rFonts w:asciiTheme="minorHAnsi" w:hAnsiTheme="minorHAnsi" w:cstheme="minorHAnsi"/>
        </w:rPr>
        <w:t>Hinweisschilder</w:t>
      </w:r>
      <w:r w:rsidR="00F90702">
        <w:rPr>
          <w:rFonts w:asciiTheme="minorHAnsi" w:hAnsiTheme="minorHAnsi" w:cstheme="minorHAnsi"/>
        </w:rPr>
        <w:t>)</w:t>
      </w:r>
    </w:p>
    <w:p w14:paraId="5900DE6B" w14:textId="7AC500F7" w:rsidR="00B54CB6" w:rsidRPr="0092759C" w:rsidRDefault="00B54CB6" w:rsidP="005D1648">
      <w:pPr>
        <w:pStyle w:val="Listenabsatz"/>
        <w:numPr>
          <w:ilvl w:val="0"/>
          <w:numId w:val="3"/>
        </w:numPr>
        <w:spacing w:before="120" w:after="120" w:line="276" w:lineRule="auto"/>
        <w:ind w:left="340" w:hanging="340"/>
        <w:contextualSpacing w:val="0"/>
        <w:rPr>
          <w:rFonts w:asciiTheme="minorHAnsi" w:hAnsiTheme="minorHAnsi" w:cstheme="minorHAnsi"/>
        </w:rPr>
      </w:pPr>
      <w:r w:rsidRPr="0092759C">
        <w:rPr>
          <w:rFonts w:asciiTheme="minorHAnsi" w:hAnsiTheme="minorHAnsi" w:cstheme="minorHAnsi"/>
        </w:rPr>
        <w:t>Zugänglichkeit</w:t>
      </w:r>
      <w:r w:rsidR="00E20A0D">
        <w:rPr>
          <w:rFonts w:asciiTheme="minorHAnsi" w:hAnsiTheme="minorHAnsi" w:cstheme="minorHAnsi"/>
        </w:rPr>
        <w:t>, Entnahmestellen</w:t>
      </w:r>
    </w:p>
    <w:p w14:paraId="71C0F82E" w14:textId="3D680256" w:rsidR="00B54CB6" w:rsidRPr="0092759C" w:rsidRDefault="006B7491" w:rsidP="00841D7E">
      <w:pPr>
        <w:spacing w:before="360"/>
        <w:rPr>
          <w:rFonts w:asciiTheme="minorHAnsi" w:hAnsiTheme="minorHAnsi" w:cstheme="minorHAnsi"/>
          <w:b/>
          <w:bCs/>
        </w:rPr>
      </w:pPr>
      <w:r w:rsidRPr="0092759C">
        <w:rPr>
          <w:rFonts w:asciiTheme="minorHAnsi" w:hAnsiTheme="minorHAnsi" w:cstheme="minorHAnsi"/>
          <w:b/>
          <w:bCs/>
        </w:rPr>
        <w:sym w:font="Wingdings 2" w:char="F0A2"/>
      </w:r>
      <w:r w:rsidRPr="0092759C">
        <w:rPr>
          <w:rFonts w:asciiTheme="minorHAnsi" w:hAnsiTheme="minorHAnsi" w:cstheme="minorHAnsi"/>
          <w:b/>
          <w:bCs/>
        </w:rPr>
        <w:t xml:space="preserve">  </w:t>
      </w:r>
      <w:r w:rsidR="00B54CB6" w:rsidRPr="0092759C">
        <w:rPr>
          <w:rFonts w:asciiTheme="minorHAnsi" w:hAnsiTheme="minorHAnsi" w:cstheme="minorHAnsi"/>
          <w:b/>
          <w:bCs/>
        </w:rPr>
        <w:t>Löschwassersauganschlüsse</w:t>
      </w:r>
    </w:p>
    <w:p w14:paraId="0ADB3168" w14:textId="635BFF6F" w:rsidR="006B7491" w:rsidRPr="0092759C" w:rsidRDefault="00554C97" w:rsidP="005D1648">
      <w:pPr>
        <w:pStyle w:val="Listenabsatz"/>
        <w:numPr>
          <w:ilvl w:val="0"/>
          <w:numId w:val="3"/>
        </w:numPr>
        <w:spacing w:before="120" w:after="120" w:line="276" w:lineRule="auto"/>
        <w:ind w:left="340" w:hanging="340"/>
        <w:contextualSpacing w:val="0"/>
        <w:rPr>
          <w:rFonts w:asciiTheme="minorHAnsi" w:hAnsiTheme="minorHAnsi" w:cstheme="minorHAnsi"/>
        </w:rPr>
      </w:pPr>
      <w:r w:rsidRPr="0092759C">
        <w:rPr>
          <w:rFonts w:asciiTheme="minorHAnsi" w:hAnsiTheme="minorHAnsi" w:cstheme="minorHAnsi"/>
        </w:rPr>
        <w:t>Kennzeichnung</w:t>
      </w:r>
      <w:r w:rsidR="0092759C" w:rsidRPr="0092759C">
        <w:rPr>
          <w:rFonts w:asciiTheme="minorHAnsi" w:hAnsiTheme="minorHAnsi" w:cstheme="minorHAnsi"/>
        </w:rPr>
        <w:t>en</w:t>
      </w:r>
      <w:r w:rsidR="00F90702">
        <w:rPr>
          <w:rFonts w:asciiTheme="minorHAnsi" w:hAnsiTheme="minorHAnsi" w:cstheme="minorHAnsi"/>
        </w:rPr>
        <w:t xml:space="preserve"> (</w:t>
      </w:r>
      <w:r w:rsidR="004E0AD5" w:rsidRPr="0092759C">
        <w:rPr>
          <w:rFonts w:asciiTheme="minorHAnsi" w:hAnsiTheme="minorHAnsi" w:cstheme="minorHAnsi"/>
        </w:rPr>
        <w:t>Hinweisschilder</w:t>
      </w:r>
      <w:r w:rsidR="00F90702">
        <w:rPr>
          <w:rFonts w:asciiTheme="minorHAnsi" w:hAnsiTheme="minorHAnsi" w:cstheme="minorHAnsi"/>
        </w:rPr>
        <w:t>)</w:t>
      </w:r>
    </w:p>
    <w:p w14:paraId="5AAECDBE" w14:textId="0F7FF3DD" w:rsidR="00B54CB6" w:rsidRPr="0092759C" w:rsidRDefault="00070CE0" w:rsidP="005D1648">
      <w:pPr>
        <w:pStyle w:val="Listenabsatz"/>
        <w:numPr>
          <w:ilvl w:val="0"/>
          <w:numId w:val="3"/>
        </w:numPr>
        <w:spacing w:before="120" w:after="120" w:line="276" w:lineRule="auto"/>
        <w:ind w:left="340" w:hanging="340"/>
        <w:contextualSpacing w:val="0"/>
        <w:rPr>
          <w:rFonts w:asciiTheme="minorHAnsi" w:hAnsiTheme="minorHAnsi" w:cstheme="minorHAnsi"/>
        </w:rPr>
      </w:pPr>
      <w:r w:rsidRPr="0092759C">
        <w:rPr>
          <w:rFonts w:asciiTheme="minorHAnsi" w:hAnsiTheme="minorHAnsi" w:cstheme="minorHAnsi"/>
        </w:rPr>
        <w:t>Zugänglichkeit</w:t>
      </w:r>
    </w:p>
    <w:p w14:paraId="008EE6A3" w14:textId="54149491" w:rsidR="00CF0DD6" w:rsidRPr="0092759C" w:rsidRDefault="00CF0DD6" w:rsidP="00CF0DD6">
      <w:pPr>
        <w:spacing w:before="360"/>
        <w:rPr>
          <w:rFonts w:asciiTheme="minorHAnsi" w:hAnsiTheme="minorHAnsi" w:cstheme="minorHAnsi"/>
          <w:b/>
          <w:bCs/>
          <w:sz w:val="24"/>
          <w:szCs w:val="24"/>
        </w:rPr>
      </w:pPr>
      <w:r w:rsidRPr="0092759C">
        <w:rPr>
          <w:rFonts w:asciiTheme="minorHAnsi" w:hAnsiTheme="minorHAnsi" w:cstheme="minorHAnsi"/>
          <w:b/>
          <w:bCs/>
          <w:sz w:val="24"/>
          <w:szCs w:val="24"/>
        </w:rPr>
        <w:t>Besonderheiten</w:t>
      </w:r>
    </w:p>
    <w:p w14:paraId="32397FB3" w14:textId="145628C3" w:rsidR="00984BDD" w:rsidRDefault="00984BDD" w:rsidP="005D1648">
      <w:pPr>
        <w:pStyle w:val="Listenabsatz"/>
        <w:numPr>
          <w:ilvl w:val="0"/>
          <w:numId w:val="3"/>
        </w:numPr>
        <w:spacing w:before="120" w:after="120" w:line="276" w:lineRule="auto"/>
        <w:ind w:left="340" w:hanging="340"/>
        <w:contextualSpacing w:val="0"/>
        <w:rPr>
          <w:rFonts w:asciiTheme="minorHAnsi" w:hAnsiTheme="minorHAnsi" w:cstheme="minorHAnsi"/>
        </w:rPr>
      </w:pPr>
      <w:r>
        <w:rPr>
          <w:rFonts w:asciiTheme="minorHAnsi" w:hAnsiTheme="minorHAnsi" w:cstheme="minorHAnsi"/>
        </w:rPr>
        <w:t>Druck in Rohrleitungsnetzen</w:t>
      </w:r>
      <w:r w:rsidR="00994E36">
        <w:rPr>
          <w:rFonts w:asciiTheme="minorHAnsi" w:hAnsiTheme="minorHAnsi" w:cstheme="minorHAnsi"/>
        </w:rPr>
        <w:t xml:space="preserve"> (Leistungsfähigkeit, …)</w:t>
      </w:r>
    </w:p>
    <w:p w14:paraId="0225A7D8" w14:textId="62E4C85F" w:rsidR="00CF0DD6" w:rsidRPr="0092759C" w:rsidRDefault="008D4720" w:rsidP="005D1648">
      <w:pPr>
        <w:pStyle w:val="Listenabsatz"/>
        <w:numPr>
          <w:ilvl w:val="0"/>
          <w:numId w:val="3"/>
        </w:numPr>
        <w:spacing w:before="120" w:after="120" w:line="276" w:lineRule="auto"/>
        <w:ind w:left="340" w:hanging="340"/>
        <w:contextualSpacing w:val="0"/>
        <w:rPr>
          <w:rFonts w:asciiTheme="minorHAnsi" w:hAnsiTheme="minorHAnsi" w:cstheme="minorHAnsi"/>
        </w:rPr>
      </w:pPr>
      <w:r>
        <w:rPr>
          <w:rFonts w:asciiTheme="minorHAnsi" w:hAnsiTheme="minorHAnsi" w:cstheme="minorHAnsi"/>
        </w:rPr>
        <w:t>Löschwasserförderung über größere</w:t>
      </w:r>
      <w:r w:rsidR="00B5589D">
        <w:rPr>
          <w:rFonts w:asciiTheme="minorHAnsi" w:hAnsiTheme="minorHAnsi" w:cstheme="minorHAnsi"/>
        </w:rPr>
        <w:t xml:space="preserve"> Entfernungen </w:t>
      </w:r>
    </w:p>
    <w:p w14:paraId="1D35EDC4" w14:textId="7EC4A864" w:rsidR="00CF0DD6" w:rsidRPr="0092759C" w:rsidRDefault="00CF0DD6" w:rsidP="005D1648">
      <w:pPr>
        <w:pStyle w:val="Listenabsatz"/>
        <w:numPr>
          <w:ilvl w:val="0"/>
          <w:numId w:val="3"/>
        </w:numPr>
        <w:spacing w:before="120" w:after="120" w:line="276" w:lineRule="auto"/>
        <w:ind w:left="340" w:hanging="340"/>
        <w:contextualSpacing w:val="0"/>
        <w:rPr>
          <w:rFonts w:asciiTheme="minorHAnsi" w:hAnsiTheme="minorHAnsi" w:cstheme="minorHAnsi"/>
        </w:rPr>
      </w:pPr>
      <w:r w:rsidRPr="0092759C">
        <w:rPr>
          <w:rFonts w:asciiTheme="minorHAnsi" w:hAnsiTheme="minorHAnsi" w:cstheme="minorHAnsi"/>
        </w:rPr>
        <w:t>Straßenüberquerungen</w:t>
      </w:r>
    </w:p>
    <w:p w14:paraId="597D123E" w14:textId="715FF82E" w:rsidR="00CF0DD6" w:rsidRDefault="0092759C" w:rsidP="000B48F2">
      <w:pPr>
        <w:pStyle w:val="Listenabsatz"/>
        <w:numPr>
          <w:ilvl w:val="0"/>
          <w:numId w:val="3"/>
        </w:numPr>
        <w:spacing w:before="120" w:after="120" w:line="276" w:lineRule="auto"/>
        <w:ind w:left="340" w:hanging="340"/>
        <w:contextualSpacing w:val="0"/>
        <w:rPr>
          <w:rFonts w:asciiTheme="minorHAnsi" w:hAnsiTheme="minorHAnsi" w:cstheme="minorHAnsi"/>
        </w:rPr>
      </w:pPr>
      <w:r w:rsidRPr="0092759C">
        <w:rPr>
          <w:rFonts w:asciiTheme="minorHAnsi" w:hAnsiTheme="minorHAnsi" w:cstheme="minorHAnsi"/>
        </w:rPr>
        <w:t xml:space="preserve">Einrichtungen / Mittel zur </w:t>
      </w:r>
      <w:r w:rsidR="00727492" w:rsidRPr="0092759C">
        <w:rPr>
          <w:rFonts w:asciiTheme="minorHAnsi" w:hAnsiTheme="minorHAnsi" w:cstheme="minorHAnsi"/>
        </w:rPr>
        <w:t>Löschwasserrückhaltung</w:t>
      </w:r>
    </w:p>
    <w:p w14:paraId="09C0FE31" w14:textId="3E98630C" w:rsidR="00772F23" w:rsidRPr="000B48F2" w:rsidRDefault="00772F23" w:rsidP="000B48F2">
      <w:pPr>
        <w:pStyle w:val="Listenabsatz"/>
        <w:numPr>
          <w:ilvl w:val="0"/>
          <w:numId w:val="3"/>
        </w:numPr>
        <w:spacing w:before="120" w:after="120" w:line="276" w:lineRule="auto"/>
        <w:ind w:left="340" w:hanging="340"/>
        <w:contextualSpacing w:val="0"/>
        <w:rPr>
          <w:rFonts w:asciiTheme="minorHAnsi" w:hAnsiTheme="minorHAnsi" w:cstheme="minorHAnsi"/>
        </w:rPr>
      </w:pPr>
      <w:r>
        <w:rPr>
          <w:rFonts w:asciiTheme="minorHAnsi" w:hAnsiTheme="minorHAnsi" w:cstheme="minorHAnsi"/>
        </w:rPr>
        <w:t>…</w:t>
      </w:r>
    </w:p>
    <w:p w14:paraId="4B2907E1" w14:textId="77777777" w:rsidR="000B48F2" w:rsidRDefault="000B48F2" w:rsidP="006B7491"/>
    <w:p w14:paraId="3E1C49B8" w14:textId="77777777" w:rsidR="00527682" w:rsidRDefault="00527682" w:rsidP="006B7491"/>
    <w:p w14:paraId="04B21C0D" w14:textId="77777777" w:rsidR="00841D7E" w:rsidRPr="0092759C" w:rsidRDefault="00841D7E" w:rsidP="006B7491"/>
    <w:p w14:paraId="14DFE4A4" w14:textId="77777777" w:rsidR="000303BD" w:rsidRPr="00C45C8E" w:rsidRDefault="000303BD" w:rsidP="000303BD">
      <w:pPr>
        <w:spacing w:before="0" w:after="0" w:line="240" w:lineRule="auto"/>
        <w:rPr>
          <w:rFonts w:asciiTheme="minorHAnsi" w:hAnsiTheme="minorHAnsi" w:cstheme="minorHAnsi"/>
          <w:color w:val="0070C0"/>
        </w:rPr>
        <w:sectPr w:rsidR="000303BD" w:rsidRPr="00C45C8E" w:rsidSect="002831AB">
          <w:type w:val="continuous"/>
          <w:pgSz w:w="16838" w:h="11906" w:orient="landscape" w:code="9"/>
          <w:pgMar w:top="1418" w:right="1418" w:bottom="1134" w:left="1418" w:header="709" w:footer="709" w:gutter="0"/>
          <w:cols w:num="2" w:sep="1" w:space="709"/>
          <w:docGrid w:linePitch="360"/>
        </w:sectPr>
      </w:pPr>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B449A6" w:rsidRPr="00B449A6" w14:paraId="027E7E24" w14:textId="77777777" w:rsidTr="00DF7703">
        <w:tc>
          <w:tcPr>
            <w:tcW w:w="14034" w:type="dxa"/>
            <w:tcBorders>
              <w:bottom w:val="single" w:sz="2" w:space="0" w:color="auto"/>
            </w:tcBorders>
            <w:shd w:val="clear" w:color="auto" w:fill="D9D9D9"/>
          </w:tcPr>
          <w:p w14:paraId="49E8C947" w14:textId="65EB190F" w:rsidR="000303BD" w:rsidRPr="00B449A6" w:rsidRDefault="000303BD" w:rsidP="00E84A2A">
            <w:pPr>
              <w:spacing w:line="240" w:lineRule="auto"/>
              <w:rPr>
                <w:rFonts w:asciiTheme="minorHAnsi" w:hAnsiTheme="minorHAnsi" w:cstheme="minorHAnsi"/>
                <w:b/>
                <w:sz w:val="24"/>
                <w:szCs w:val="24"/>
              </w:rPr>
            </w:pPr>
            <w:r w:rsidRPr="00B449A6">
              <w:rPr>
                <w:rFonts w:asciiTheme="minorHAnsi" w:hAnsiTheme="minorHAnsi" w:cstheme="minorHAnsi"/>
                <w:b/>
                <w:sz w:val="24"/>
                <w:szCs w:val="24"/>
              </w:rPr>
              <w:lastRenderedPageBreak/>
              <w:t xml:space="preserve">Checkliste: </w:t>
            </w:r>
            <w:r w:rsidR="006D0519" w:rsidRPr="00B449A6">
              <w:rPr>
                <w:rFonts w:asciiTheme="minorHAnsi" w:hAnsiTheme="minorHAnsi" w:cstheme="minorHAnsi"/>
                <w:b/>
                <w:sz w:val="24"/>
                <w:szCs w:val="24"/>
              </w:rPr>
              <w:t xml:space="preserve">  </w:t>
            </w:r>
            <w:r w:rsidR="00A7720C" w:rsidRPr="00B449A6">
              <w:rPr>
                <w:rFonts w:asciiTheme="minorHAnsi" w:hAnsiTheme="minorHAnsi" w:cstheme="minorHAnsi"/>
                <w:b/>
                <w:sz w:val="24"/>
                <w:szCs w:val="24"/>
              </w:rPr>
              <w:t>Rettungswege / Angriffswege für die Feuerwehr</w:t>
            </w:r>
          </w:p>
        </w:tc>
      </w:tr>
    </w:tbl>
    <w:p w14:paraId="49B9DA48" w14:textId="77777777" w:rsidR="000303BD" w:rsidRPr="00B449A6" w:rsidRDefault="000303BD" w:rsidP="0074644E">
      <w:pPr>
        <w:autoSpaceDE w:val="0"/>
        <w:autoSpaceDN w:val="0"/>
        <w:adjustRightInd w:val="0"/>
        <w:spacing w:before="40" w:after="40" w:line="240" w:lineRule="auto"/>
        <w:rPr>
          <w:rFonts w:asciiTheme="minorHAnsi" w:hAnsiTheme="minorHAnsi" w:cstheme="minorHAnsi"/>
          <w:b/>
        </w:rPr>
      </w:pPr>
    </w:p>
    <w:p w14:paraId="79F7E6A1" w14:textId="77777777" w:rsidR="000303BD" w:rsidRPr="00B449A6" w:rsidRDefault="000303BD" w:rsidP="0074644E">
      <w:pPr>
        <w:autoSpaceDE w:val="0"/>
        <w:autoSpaceDN w:val="0"/>
        <w:adjustRightInd w:val="0"/>
        <w:spacing w:before="40" w:after="40" w:line="240" w:lineRule="auto"/>
        <w:rPr>
          <w:rFonts w:asciiTheme="minorHAnsi" w:hAnsiTheme="minorHAnsi" w:cstheme="minorHAnsi"/>
          <w:b/>
          <w:color w:val="0070C0"/>
        </w:rPr>
        <w:sectPr w:rsidR="000303BD" w:rsidRPr="00B449A6" w:rsidSect="002831AB">
          <w:type w:val="continuous"/>
          <w:pgSz w:w="16838" w:h="11906" w:orient="landscape" w:code="9"/>
          <w:pgMar w:top="1418" w:right="1418" w:bottom="1134" w:left="1418" w:header="709" w:footer="709" w:gutter="0"/>
          <w:cols w:sep="1" w:space="709"/>
          <w:docGrid w:linePitch="360"/>
        </w:sectPr>
      </w:pPr>
    </w:p>
    <w:p w14:paraId="3468F8F0" w14:textId="1AF5E482" w:rsidR="001C2CC3" w:rsidRPr="00527682" w:rsidRDefault="00A7720C" w:rsidP="00A7720C">
      <w:pPr>
        <w:rPr>
          <w:b/>
          <w:bCs/>
          <w:sz w:val="24"/>
          <w:szCs w:val="24"/>
        </w:rPr>
      </w:pPr>
      <w:r w:rsidRPr="00527682">
        <w:rPr>
          <w:b/>
          <w:bCs/>
          <w:sz w:val="24"/>
          <w:szCs w:val="24"/>
        </w:rPr>
        <w:t>Rettungswege</w:t>
      </w:r>
    </w:p>
    <w:p w14:paraId="51DEA6D5" w14:textId="090FA312" w:rsidR="002D081E" w:rsidRPr="00527682" w:rsidRDefault="002D081E" w:rsidP="00772F23">
      <w:pPr>
        <w:pStyle w:val="Listenabsatz"/>
        <w:numPr>
          <w:ilvl w:val="0"/>
          <w:numId w:val="6"/>
        </w:numPr>
        <w:spacing w:before="120" w:after="120" w:line="276" w:lineRule="auto"/>
        <w:ind w:left="340" w:hanging="340"/>
        <w:contextualSpacing w:val="0"/>
      </w:pPr>
      <w:r w:rsidRPr="00527682">
        <w:t>besondere Rettungswege (</w:t>
      </w:r>
      <w:r w:rsidR="000B48F2">
        <w:t xml:space="preserve">Außentreppen, </w:t>
      </w:r>
      <w:r w:rsidRPr="00527682">
        <w:t>Fluchttunnel, …)</w:t>
      </w:r>
    </w:p>
    <w:p w14:paraId="726AC06B" w14:textId="77777777" w:rsidR="00527682" w:rsidRPr="00527682" w:rsidRDefault="00527682" w:rsidP="00772F23">
      <w:pPr>
        <w:pStyle w:val="Listenabsatz"/>
        <w:numPr>
          <w:ilvl w:val="0"/>
          <w:numId w:val="6"/>
        </w:numPr>
        <w:spacing w:before="120" w:after="120" w:line="276" w:lineRule="auto"/>
        <w:ind w:left="340" w:hanging="340"/>
        <w:contextualSpacing w:val="0"/>
      </w:pPr>
      <w:r w:rsidRPr="00527682">
        <w:t>Notausgänge (Ausgänge ins Freie, …)</w:t>
      </w:r>
    </w:p>
    <w:p w14:paraId="4E55A2BB" w14:textId="11C032B0" w:rsidR="00A7720C" w:rsidRPr="00527682" w:rsidRDefault="00C42E89" w:rsidP="00772F23">
      <w:pPr>
        <w:pStyle w:val="Listenabsatz"/>
        <w:numPr>
          <w:ilvl w:val="0"/>
          <w:numId w:val="6"/>
        </w:numPr>
        <w:spacing w:before="120" w:after="120" w:line="276" w:lineRule="auto"/>
        <w:ind w:left="340" w:hanging="340"/>
        <w:contextualSpacing w:val="0"/>
      </w:pPr>
      <w:r w:rsidRPr="00527682">
        <w:t>Möglichkeiten zur Vornahme von Druckschläuchen</w:t>
      </w:r>
    </w:p>
    <w:p w14:paraId="33B3009B" w14:textId="0D74CC57" w:rsidR="00A7720C" w:rsidRPr="00527682" w:rsidRDefault="00C42E89" w:rsidP="005D37C3">
      <w:pPr>
        <w:pStyle w:val="Listenabsatz"/>
        <w:numPr>
          <w:ilvl w:val="0"/>
          <w:numId w:val="6"/>
        </w:numPr>
        <w:spacing w:before="120" w:after="120" w:line="276" w:lineRule="auto"/>
        <w:ind w:left="340" w:hanging="340"/>
        <w:contextualSpacing w:val="0"/>
      </w:pPr>
      <w:r w:rsidRPr="00527682">
        <w:t>Aufstellflächen für Hubrettungsfahrzeuge</w:t>
      </w:r>
    </w:p>
    <w:p w14:paraId="45987635" w14:textId="5FD57F66" w:rsidR="00C42E89" w:rsidRPr="00527682" w:rsidRDefault="00C42E89" w:rsidP="00772F23">
      <w:pPr>
        <w:pStyle w:val="Listenabsatz"/>
        <w:numPr>
          <w:ilvl w:val="0"/>
          <w:numId w:val="6"/>
        </w:numPr>
        <w:spacing w:before="120" w:after="120" w:line="276" w:lineRule="auto"/>
        <w:ind w:left="340" w:hanging="340"/>
        <w:contextualSpacing w:val="0"/>
      </w:pPr>
      <w:r w:rsidRPr="00527682">
        <w:t>anleiterbare Stellen (</w:t>
      </w:r>
      <w:r w:rsidR="00D824ED" w:rsidRPr="00527682">
        <w:t xml:space="preserve">öffenbare </w:t>
      </w:r>
      <w:r w:rsidRPr="00527682">
        <w:t xml:space="preserve">Fenster, </w:t>
      </w:r>
      <w:r w:rsidR="000665EC" w:rsidRPr="00527682">
        <w:t xml:space="preserve">Dachausstiege, </w:t>
      </w:r>
      <w:r w:rsidRPr="00527682">
        <w:t>…)</w:t>
      </w:r>
    </w:p>
    <w:p w14:paraId="74181BE7" w14:textId="2E06DC54" w:rsidR="00BE32EC" w:rsidRPr="00527682" w:rsidRDefault="00BE32EC" w:rsidP="00772F23">
      <w:pPr>
        <w:pStyle w:val="Listenabsatz"/>
        <w:numPr>
          <w:ilvl w:val="0"/>
          <w:numId w:val="6"/>
        </w:numPr>
        <w:spacing w:before="120" w:after="120" w:line="276" w:lineRule="auto"/>
        <w:ind w:left="340" w:hanging="340"/>
        <w:contextualSpacing w:val="0"/>
      </w:pPr>
      <w:r w:rsidRPr="00527682">
        <w:t>Kennzeichnungen</w:t>
      </w:r>
      <w:r w:rsidR="004513E7" w:rsidRPr="00527682">
        <w:t xml:space="preserve"> (</w:t>
      </w:r>
      <w:r w:rsidRPr="00527682">
        <w:t>Hinweisschilder</w:t>
      </w:r>
      <w:r w:rsidR="004513E7" w:rsidRPr="00527682">
        <w:t>, Absperrpfosten, …)</w:t>
      </w:r>
    </w:p>
    <w:p w14:paraId="12992422" w14:textId="067C77D0" w:rsidR="000B48F2" w:rsidRDefault="000B48F2" w:rsidP="005D37C3">
      <w:pPr>
        <w:pStyle w:val="Listenabsatz"/>
        <w:numPr>
          <w:ilvl w:val="0"/>
          <w:numId w:val="6"/>
        </w:numPr>
        <w:spacing w:before="120" w:after="120" w:line="276" w:lineRule="auto"/>
        <w:ind w:left="340" w:hanging="340"/>
        <w:contextualSpacing w:val="0"/>
      </w:pPr>
      <w:r w:rsidRPr="00527682">
        <w:t>Sammelstellen, Sammelplätze</w:t>
      </w:r>
    </w:p>
    <w:p w14:paraId="700D15C4" w14:textId="59EFD2DF" w:rsidR="00772F23" w:rsidRPr="00527682" w:rsidRDefault="00772F23" w:rsidP="005D37C3">
      <w:pPr>
        <w:pStyle w:val="Listenabsatz"/>
        <w:numPr>
          <w:ilvl w:val="0"/>
          <w:numId w:val="6"/>
        </w:numPr>
        <w:spacing w:before="120" w:after="120" w:line="276" w:lineRule="auto"/>
        <w:ind w:left="340" w:hanging="340"/>
        <w:contextualSpacing w:val="0"/>
      </w:pPr>
      <w:r>
        <w:t>…</w:t>
      </w:r>
    </w:p>
    <w:p w14:paraId="145F97A1" w14:textId="02A7724D" w:rsidR="00554BE8" w:rsidRPr="00527682" w:rsidRDefault="00554BE8" w:rsidP="00554BE8">
      <w:pPr>
        <w:spacing w:before="360"/>
        <w:rPr>
          <w:b/>
          <w:bCs/>
          <w:sz w:val="24"/>
          <w:szCs w:val="24"/>
        </w:rPr>
      </w:pPr>
      <w:r w:rsidRPr="00527682">
        <w:rPr>
          <w:b/>
          <w:bCs/>
          <w:sz w:val="24"/>
          <w:szCs w:val="24"/>
        </w:rPr>
        <w:t>Angriffswege</w:t>
      </w:r>
      <w:r w:rsidR="00BE32EC" w:rsidRPr="00527682">
        <w:rPr>
          <w:b/>
          <w:bCs/>
          <w:sz w:val="24"/>
          <w:szCs w:val="24"/>
        </w:rPr>
        <w:t xml:space="preserve"> der Feuerwehr</w:t>
      </w:r>
    </w:p>
    <w:p w14:paraId="6C96E12A" w14:textId="77777777" w:rsidR="00527682" w:rsidRPr="00527682" w:rsidRDefault="00554BE8" w:rsidP="005D1648">
      <w:pPr>
        <w:pStyle w:val="Listenabsatz"/>
        <w:numPr>
          <w:ilvl w:val="0"/>
          <w:numId w:val="6"/>
        </w:numPr>
        <w:spacing w:before="120" w:after="120" w:line="276" w:lineRule="auto"/>
        <w:ind w:left="340" w:hanging="340"/>
        <w:contextualSpacing w:val="0"/>
      </w:pPr>
      <w:r w:rsidRPr="00527682">
        <w:t xml:space="preserve">über </w:t>
      </w:r>
      <w:r w:rsidR="00527682" w:rsidRPr="00527682">
        <w:t>Zugänge von außen</w:t>
      </w:r>
    </w:p>
    <w:p w14:paraId="3248AEBE" w14:textId="2D46A249" w:rsidR="00554BE8" w:rsidRPr="00527682" w:rsidRDefault="000B48F2" w:rsidP="005D1648">
      <w:pPr>
        <w:pStyle w:val="Listenabsatz"/>
        <w:numPr>
          <w:ilvl w:val="0"/>
          <w:numId w:val="6"/>
        </w:numPr>
        <w:spacing w:before="120" w:after="120" w:line="276" w:lineRule="auto"/>
        <w:ind w:left="340" w:hanging="340"/>
        <w:contextualSpacing w:val="0"/>
      </w:pPr>
      <w:r>
        <w:t xml:space="preserve">über </w:t>
      </w:r>
      <w:r w:rsidR="00554BE8" w:rsidRPr="00527682">
        <w:t>Treppenräume</w:t>
      </w:r>
    </w:p>
    <w:p w14:paraId="02BAC9F6" w14:textId="6079A1A8" w:rsidR="00554BE8" w:rsidRDefault="00554BE8" w:rsidP="00772F23">
      <w:pPr>
        <w:pStyle w:val="Listenabsatz"/>
        <w:numPr>
          <w:ilvl w:val="0"/>
          <w:numId w:val="6"/>
        </w:numPr>
        <w:spacing w:before="120" w:after="120" w:line="276" w:lineRule="auto"/>
        <w:ind w:left="340" w:hanging="340"/>
        <w:contextualSpacing w:val="0"/>
      </w:pPr>
      <w:r w:rsidRPr="00527682">
        <w:t>über anleiterbare Stellen</w:t>
      </w:r>
    </w:p>
    <w:p w14:paraId="353B9268" w14:textId="785D824D" w:rsidR="00772F23" w:rsidRPr="00527682" w:rsidRDefault="00772F23" w:rsidP="000A5961">
      <w:pPr>
        <w:pStyle w:val="Listenabsatz"/>
        <w:numPr>
          <w:ilvl w:val="0"/>
          <w:numId w:val="6"/>
        </w:numPr>
        <w:spacing w:before="120" w:after="360" w:line="276" w:lineRule="auto"/>
        <w:ind w:left="340" w:hanging="340"/>
        <w:contextualSpacing w:val="0"/>
      </w:pPr>
      <w:r>
        <w:t>…</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663"/>
      </w:tblGrid>
      <w:tr w:rsidR="00527682" w:rsidRPr="00527682" w14:paraId="27019C2F" w14:textId="77777777" w:rsidTr="00852657">
        <w:tc>
          <w:tcPr>
            <w:tcW w:w="6663" w:type="dxa"/>
          </w:tcPr>
          <w:p w14:paraId="077E4364" w14:textId="5F5AB474" w:rsidR="001C2CC3" w:rsidRPr="00527682" w:rsidRDefault="00314EA7" w:rsidP="00AA4F69">
            <w:pPr>
              <w:spacing w:line="276" w:lineRule="auto"/>
              <w:rPr>
                <w:rStyle w:val="Hervorhebung"/>
                <w:rFonts w:asciiTheme="minorHAnsi" w:hAnsiTheme="minorHAnsi" w:cstheme="minorHAnsi"/>
                <w:b/>
                <w:bCs/>
              </w:rPr>
            </w:pPr>
            <w:r w:rsidRPr="00527682">
              <w:rPr>
                <w:rStyle w:val="Hervorhebung"/>
                <w:rFonts w:asciiTheme="minorHAnsi" w:hAnsiTheme="minorHAnsi" w:cstheme="minorHAnsi"/>
                <w:b/>
                <w:bCs/>
              </w:rPr>
              <w:t>Zusatzinformation</w:t>
            </w:r>
            <w:r w:rsidR="001C2CC3" w:rsidRPr="00527682">
              <w:rPr>
                <w:rStyle w:val="Hervorhebung"/>
                <w:rFonts w:asciiTheme="minorHAnsi" w:hAnsiTheme="minorHAnsi" w:cstheme="minorHAnsi"/>
                <w:b/>
                <w:bCs/>
              </w:rPr>
              <w:t>:</w:t>
            </w:r>
          </w:p>
          <w:p w14:paraId="11EC0828" w14:textId="5E7D8DE7" w:rsidR="001C2CC3" w:rsidRPr="00527682" w:rsidRDefault="001C2CC3" w:rsidP="00AA4F69">
            <w:pPr>
              <w:spacing w:line="276" w:lineRule="auto"/>
              <w:rPr>
                <w:rStyle w:val="Hervorhebung"/>
                <w:rFonts w:asciiTheme="minorHAnsi" w:hAnsiTheme="minorHAnsi" w:cstheme="minorHAnsi"/>
              </w:rPr>
            </w:pPr>
            <w:r w:rsidRPr="00527682">
              <w:rPr>
                <w:i/>
                <w:iCs/>
              </w:rPr>
              <w:t xml:space="preserve">Die </w:t>
            </w:r>
            <w:r w:rsidR="00A918B7" w:rsidRPr="00527682">
              <w:rPr>
                <w:i/>
                <w:iCs/>
              </w:rPr>
              <w:t>T</w:t>
            </w:r>
            <w:r w:rsidR="007322B6" w:rsidRPr="00527682">
              <w:rPr>
                <w:i/>
                <w:iCs/>
              </w:rPr>
              <w:t>eilnehmer</w:t>
            </w:r>
            <w:r w:rsidRPr="00527682">
              <w:rPr>
                <w:i/>
                <w:iCs/>
              </w:rPr>
              <w:t xml:space="preserve"> </w:t>
            </w:r>
            <w:r w:rsidR="000D6EDB">
              <w:rPr>
                <w:i/>
                <w:iCs/>
              </w:rPr>
              <w:t>sollten</w:t>
            </w:r>
            <w:r w:rsidR="002D081E" w:rsidRPr="00527682">
              <w:rPr>
                <w:i/>
                <w:iCs/>
              </w:rPr>
              <w:t xml:space="preserve"> insbesondere auf die </w:t>
            </w:r>
            <w:r w:rsidR="0092759C" w:rsidRPr="00527682">
              <w:rPr>
                <w:i/>
                <w:iCs/>
              </w:rPr>
              <w:t xml:space="preserve">möglichen </w:t>
            </w:r>
            <w:r w:rsidR="002D081E" w:rsidRPr="00527682">
              <w:rPr>
                <w:i/>
                <w:iCs/>
              </w:rPr>
              <w:t>Angriffswege der Feuerwehr hingewiesen werden</w:t>
            </w:r>
            <w:r w:rsidRPr="00527682">
              <w:rPr>
                <w:i/>
                <w:iCs/>
              </w:rPr>
              <w:t>.</w:t>
            </w:r>
          </w:p>
        </w:tc>
      </w:tr>
    </w:tbl>
    <w:p w14:paraId="63A957AC" w14:textId="729559E4" w:rsidR="00527682" w:rsidRPr="00527682" w:rsidRDefault="00527682" w:rsidP="00A7720C"/>
    <w:p w14:paraId="66A67C0F" w14:textId="1BF22B96" w:rsidR="00527682" w:rsidRPr="00527682" w:rsidRDefault="00527682" w:rsidP="00A7720C"/>
    <w:p w14:paraId="347ECEB1" w14:textId="7FCC34CA" w:rsidR="00527682" w:rsidRPr="00527682" w:rsidRDefault="00527682" w:rsidP="00A7720C"/>
    <w:p w14:paraId="58121714" w14:textId="490C311B" w:rsidR="00527682" w:rsidRPr="00527682" w:rsidRDefault="00527682" w:rsidP="00A7720C"/>
    <w:p w14:paraId="73C4C6A7" w14:textId="5F05D972" w:rsidR="00527682" w:rsidRPr="00527682" w:rsidRDefault="00527682" w:rsidP="00A7720C"/>
    <w:p w14:paraId="7E73D017" w14:textId="3C02EEDA" w:rsidR="00527682" w:rsidRPr="00527682" w:rsidRDefault="00527682" w:rsidP="00A7720C"/>
    <w:p w14:paraId="5791FBA2" w14:textId="4CB16B77" w:rsidR="00527682" w:rsidRPr="00527682" w:rsidRDefault="00527682" w:rsidP="00A7720C"/>
    <w:p w14:paraId="4D74A3E0" w14:textId="0EBF9495" w:rsidR="00527682" w:rsidRPr="00527682" w:rsidRDefault="00527682" w:rsidP="00A7720C"/>
    <w:p w14:paraId="66B3C130" w14:textId="19073CF6" w:rsidR="00527682" w:rsidRPr="00527682" w:rsidRDefault="00527682" w:rsidP="00A7720C"/>
    <w:p w14:paraId="45BA59C5" w14:textId="1912C172" w:rsidR="00527682" w:rsidRPr="00527682" w:rsidRDefault="00527682" w:rsidP="00A7720C"/>
    <w:p w14:paraId="7F93F4F2" w14:textId="6A28F381" w:rsidR="00527682" w:rsidRPr="00527682" w:rsidRDefault="00527682" w:rsidP="00A7720C"/>
    <w:p w14:paraId="401284FD" w14:textId="2184B1AF" w:rsidR="00527682" w:rsidRPr="00527682" w:rsidRDefault="00527682" w:rsidP="00A7720C"/>
    <w:p w14:paraId="7AA13CE5" w14:textId="160B1D2C" w:rsidR="00527682" w:rsidRDefault="00527682" w:rsidP="00A7720C"/>
    <w:p w14:paraId="436AD97B" w14:textId="75261BDF" w:rsidR="008A34CF" w:rsidRDefault="008A34CF" w:rsidP="00A7720C"/>
    <w:p w14:paraId="52083232" w14:textId="77777777" w:rsidR="008A34CF" w:rsidRPr="00527682" w:rsidRDefault="008A34CF" w:rsidP="00A7720C"/>
    <w:p w14:paraId="09447ED6" w14:textId="23C27B56" w:rsidR="00527682" w:rsidRPr="00527682" w:rsidRDefault="00527682" w:rsidP="00A7720C"/>
    <w:p w14:paraId="7702506E" w14:textId="596B92CE" w:rsidR="00527682" w:rsidRDefault="00527682" w:rsidP="00A7720C"/>
    <w:p w14:paraId="0EEBD842" w14:textId="77777777" w:rsidR="000B48F2" w:rsidRPr="00527682" w:rsidRDefault="000B48F2" w:rsidP="00A7720C"/>
    <w:p w14:paraId="37E3A120" w14:textId="77777777" w:rsidR="000B48F2" w:rsidRPr="00527682" w:rsidRDefault="000B48F2" w:rsidP="00A7720C"/>
    <w:p w14:paraId="317C70D6" w14:textId="77777777" w:rsidR="00E7043F" w:rsidRPr="00527682" w:rsidRDefault="00E7043F" w:rsidP="00A7720C"/>
    <w:p w14:paraId="0E0191D8" w14:textId="77777777" w:rsidR="000303BD" w:rsidRPr="00527682" w:rsidRDefault="000303BD" w:rsidP="00A7720C">
      <w:pPr>
        <w:sectPr w:rsidR="000303BD" w:rsidRPr="00527682" w:rsidSect="002831AB">
          <w:type w:val="continuous"/>
          <w:pgSz w:w="16838" w:h="11906" w:orient="landscape" w:code="9"/>
          <w:pgMar w:top="1418" w:right="1418" w:bottom="1134" w:left="1418" w:header="709" w:footer="709" w:gutter="0"/>
          <w:cols w:num="2" w:sep="1" w:space="709"/>
          <w:docGrid w:linePitch="360"/>
        </w:sectPr>
      </w:pPr>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527682" w:rsidRPr="00527682" w14:paraId="68CFF339" w14:textId="77777777" w:rsidTr="00DF7703">
        <w:tc>
          <w:tcPr>
            <w:tcW w:w="14034" w:type="dxa"/>
            <w:tcBorders>
              <w:bottom w:val="single" w:sz="2" w:space="0" w:color="auto"/>
            </w:tcBorders>
            <w:shd w:val="clear" w:color="auto" w:fill="D9D9D9"/>
          </w:tcPr>
          <w:p w14:paraId="025DF014" w14:textId="32A91D25" w:rsidR="000303BD" w:rsidRPr="00527682" w:rsidRDefault="000303BD" w:rsidP="00E84A2A">
            <w:pPr>
              <w:spacing w:line="240" w:lineRule="auto"/>
              <w:rPr>
                <w:rFonts w:asciiTheme="minorHAnsi" w:hAnsiTheme="minorHAnsi" w:cstheme="minorHAnsi"/>
                <w:b/>
                <w:sz w:val="24"/>
                <w:szCs w:val="24"/>
              </w:rPr>
            </w:pPr>
            <w:r w:rsidRPr="00527682">
              <w:rPr>
                <w:rFonts w:asciiTheme="minorHAnsi" w:hAnsiTheme="minorHAnsi" w:cstheme="minorHAnsi"/>
                <w:b/>
                <w:sz w:val="24"/>
                <w:szCs w:val="24"/>
              </w:rPr>
              <w:lastRenderedPageBreak/>
              <w:t xml:space="preserve">Checkliste: </w:t>
            </w:r>
            <w:r w:rsidR="00314EA7" w:rsidRPr="00527682">
              <w:rPr>
                <w:rFonts w:asciiTheme="minorHAnsi" w:hAnsiTheme="minorHAnsi" w:cstheme="minorHAnsi"/>
                <w:b/>
                <w:sz w:val="24"/>
                <w:szCs w:val="24"/>
              </w:rPr>
              <w:t xml:space="preserve">  Bauliche</w:t>
            </w:r>
            <w:r w:rsidR="000B48F2">
              <w:rPr>
                <w:rFonts w:asciiTheme="minorHAnsi" w:hAnsiTheme="minorHAnsi" w:cstheme="minorHAnsi"/>
                <w:b/>
                <w:sz w:val="24"/>
                <w:szCs w:val="24"/>
              </w:rPr>
              <w:t>r</w:t>
            </w:r>
            <w:r w:rsidR="00314EA7" w:rsidRPr="00527682">
              <w:rPr>
                <w:rFonts w:asciiTheme="minorHAnsi" w:hAnsiTheme="minorHAnsi" w:cstheme="minorHAnsi"/>
                <w:b/>
                <w:sz w:val="24"/>
                <w:szCs w:val="24"/>
              </w:rPr>
              <w:t xml:space="preserve"> Brandschutz</w:t>
            </w:r>
          </w:p>
        </w:tc>
      </w:tr>
    </w:tbl>
    <w:p w14:paraId="0CB2C840" w14:textId="77777777" w:rsidR="000303BD" w:rsidRPr="00527682" w:rsidRDefault="000303BD" w:rsidP="00734CF9">
      <w:pPr>
        <w:autoSpaceDE w:val="0"/>
        <w:autoSpaceDN w:val="0"/>
        <w:adjustRightInd w:val="0"/>
        <w:rPr>
          <w:rFonts w:asciiTheme="minorHAnsi" w:hAnsiTheme="minorHAnsi" w:cstheme="minorHAnsi"/>
          <w:b/>
        </w:rPr>
      </w:pPr>
    </w:p>
    <w:p w14:paraId="41B8F101" w14:textId="77777777" w:rsidR="000303BD" w:rsidRPr="00B449A6" w:rsidRDefault="000303BD" w:rsidP="00734CF9">
      <w:pPr>
        <w:autoSpaceDE w:val="0"/>
        <w:autoSpaceDN w:val="0"/>
        <w:adjustRightInd w:val="0"/>
        <w:rPr>
          <w:rFonts w:asciiTheme="minorHAnsi" w:hAnsiTheme="minorHAnsi" w:cstheme="minorHAnsi"/>
          <w:b/>
          <w:color w:val="0070C0"/>
        </w:rPr>
        <w:sectPr w:rsidR="000303BD" w:rsidRPr="00B449A6" w:rsidSect="002831AB">
          <w:type w:val="continuous"/>
          <w:pgSz w:w="16838" w:h="11906" w:orient="landscape" w:code="9"/>
          <w:pgMar w:top="1418" w:right="1418" w:bottom="1134" w:left="1418" w:header="709" w:footer="709" w:gutter="0"/>
          <w:cols w:sep="1" w:space="709"/>
          <w:docGrid w:linePitch="360"/>
        </w:sectPr>
      </w:pPr>
    </w:p>
    <w:p w14:paraId="41DBCBE8" w14:textId="3E826FC8" w:rsidR="00A43051" w:rsidRPr="00527682" w:rsidRDefault="00A43051" w:rsidP="00527682">
      <w:pPr>
        <w:rPr>
          <w:b/>
          <w:bCs/>
          <w:sz w:val="24"/>
          <w:szCs w:val="24"/>
        </w:rPr>
      </w:pPr>
      <w:r w:rsidRPr="00527682">
        <w:rPr>
          <w:b/>
          <w:bCs/>
          <w:sz w:val="24"/>
          <w:szCs w:val="24"/>
        </w:rPr>
        <w:t>Gestaltung</w:t>
      </w:r>
      <w:r w:rsidR="00772F23">
        <w:rPr>
          <w:b/>
          <w:bCs/>
          <w:sz w:val="24"/>
          <w:szCs w:val="24"/>
        </w:rPr>
        <w:t xml:space="preserve"> der Gebäude</w:t>
      </w:r>
    </w:p>
    <w:p w14:paraId="282A4A9D" w14:textId="4C2B80CC" w:rsidR="00A43051" w:rsidRPr="00527682" w:rsidRDefault="00A43051" w:rsidP="005D1648">
      <w:pPr>
        <w:pStyle w:val="Listenabsatz"/>
        <w:numPr>
          <w:ilvl w:val="0"/>
          <w:numId w:val="8"/>
        </w:numPr>
        <w:spacing w:before="120" w:after="120" w:line="276" w:lineRule="auto"/>
        <w:ind w:left="340" w:hanging="340"/>
        <w:contextualSpacing w:val="0"/>
      </w:pPr>
      <w:r w:rsidRPr="00527682">
        <w:t>Bauart</w:t>
      </w:r>
      <w:r w:rsidR="008A2B6C" w:rsidRPr="00527682">
        <w:t xml:space="preserve"> (Stahlbau, Holzbau, Massivbau, Skelettbau, …)</w:t>
      </w:r>
    </w:p>
    <w:p w14:paraId="02DC8E62" w14:textId="239F8079" w:rsidR="00A43051" w:rsidRPr="00527682" w:rsidRDefault="00A43051" w:rsidP="005D1648">
      <w:pPr>
        <w:pStyle w:val="Listenabsatz"/>
        <w:numPr>
          <w:ilvl w:val="0"/>
          <w:numId w:val="8"/>
        </w:numPr>
        <w:spacing w:before="120" w:after="120" w:line="276" w:lineRule="auto"/>
        <w:ind w:left="340" w:hanging="340"/>
        <w:contextualSpacing w:val="0"/>
      </w:pPr>
      <w:r w:rsidRPr="00527682">
        <w:t>Bauweise (offen, geschlossen, …)</w:t>
      </w:r>
    </w:p>
    <w:p w14:paraId="391059DB" w14:textId="0227B79E" w:rsidR="00095D09" w:rsidRDefault="00005DB9" w:rsidP="005D1648">
      <w:pPr>
        <w:pStyle w:val="Listenabsatz"/>
        <w:numPr>
          <w:ilvl w:val="0"/>
          <w:numId w:val="8"/>
        </w:numPr>
        <w:spacing w:before="120" w:after="120" w:line="276" w:lineRule="auto"/>
        <w:ind w:left="340" w:hanging="340"/>
        <w:contextualSpacing w:val="0"/>
      </w:pPr>
      <w:r>
        <w:t>…</w:t>
      </w:r>
    </w:p>
    <w:p w14:paraId="5E47C589" w14:textId="15D8D047" w:rsidR="00314EA7" w:rsidRPr="00527682" w:rsidRDefault="008E5E2E" w:rsidP="008E5E2E">
      <w:pPr>
        <w:spacing w:before="360"/>
        <w:rPr>
          <w:b/>
          <w:bCs/>
          <w:sz w:val="24"/>
          <w:szCs w:val="24"/>
        </w:rPr>
      </w:pPr>
      <w:r w:rsidRPr="00527682">
        <w:rPr>
          <w:b/>
          <w:bCs/>
          <w:sz w:val="24"/>
          <w:szCs w:val="24"/>
        </w:rPr>
        <w:t>Brandabschnitte</w:t>
      </w:r>
    </w:p>
    <w:p w14:paraId="39BAEBC4" w14:textId="43B9499E" w:rsidR="008E5E2E" w:rsidRPr="00527682" w:rsidRDefault="008E5E2E" w:rsidP="005D1648">
      <w:pPr>
        <w:pStyle w:val="Listenabsatz"/>
        <w:numPr>
          <w:ilvl w:val="0"/>
          <w:numId w:val="8"/>
        </w:numPr>
        <w:spacing w:before="120" w:after="120" w:line="276" w:lineRule="auto"/>
        <w:ind w:left="340" w:hanging="340"/>
        <w:contextualSpacing w:val="0"/>
      </w:pPr>
      <w:r w:rsidRPr="00527682">
        <w:t>Brandwände</w:t>
      </w:r>
    </w:p>
    <w:p w14:paraId="06DA1371" w14:textId="57837843" w:rsidR="008E5E2E" w:rsidRPr="00527682" w:rsidRDefault="008E5E2E" w:rsidP="005D1648">
      <w:pPr>
        <w:pStyle w:val="Listenabsatz"/>
        <w:numPr>
          <w:ilvl w:val="0"/>
          <w:numId w:val="8"/>
        </w:numPr>
        <w:spacing w:before="120" w:after="120" w:line="276" w:lineRule="auto"/>
        <w:ind w:left="340" w:hanging="340"/>
        <w:contextualSpacing w:val="0"/>
      </w:pPr>
      <w:r w:rsidRPr="00527682">
        <w:t>Abschottungen (Wand- und Deckenöffnungen, …)</w:t>
      </w:r>
    </w:p>
    <w:p w14:paraId="4647BF12" w14:textId="6E7373C1" w:rsidR="008E5E2E" w:rsidRDefault="008E5E2E" w:rsidP="005D1648">
      <w:pPr>
        <w:pStyle w:val="Listenabsatz"/>
        <w:numPr>
          <w:ilvl w:val="0"/>
          <w:numId w:val="8"/>
        </w:numPr>
        <w:spacing w:before="120" w:after="120" w:line="276" w:lineRule="auto"/>
        <w:ind w:left="340" w:hanging="340"/>
        <w:contextualSpacing w:val="0"/>
      </w:pPr>
      <w:r w:rsidRPr="00527682">
        <w:t>Feuerschutztüren</w:t>
      </w:r>
      <w:r w:rsidR="00A43051" w:rsidRPr="00527682">
        <w:t xml:space="preserve"> und -</w:t>
      </w:r>
      <w:r w:rsidRPr="00527682">
        <w:t>tore</w:t>
      </w:r>
      <w:r w:rsidR="001D7F2D" w:rsidRPr="00527682">
        <w:t xml:space="preserve"> (</w:t>
      </w:r>
      <w:r w:rsidR="00A43051" w:rsidRPr="00527682">
        <w:t>Feststellanlagen</w:t>
      </w:r>
      <w:r w:rsidR="001D7F2D" w:rsidRPr="00527682">
        <w:t>, …)</w:t>
      </w:r>
    </w:p>
    <w:p w14:paraId="5E2CA680" w14:textId="52BC75B8" w:rsidR="00772F23" w:rsidRPr="00527682" w:rsidRDefault="00772F23" w:rsidP="005D1648">
      <w:pPr>
        <w:pStyle w:val="Listenabsatz"/>
        <w:numPr>
          <w:ilvl w:val="0"/>
          <w:numId w:val="8"/>
        </w:numPr>
        <w:spacing w:before="120" w:after="120" w:line="276" w:lineRule="auto"/>
        <w:ind w:left="340" w:hanging="340"/>
        <w:contextualSpacing w:val="0"/>
      </w:pPr>
      <w:r>
        <w:t>…</w:t>
      </w:r>
    </w:p>
    <w:p w14:paraId="3DEE7636" w14:textId="5A0B6FF4" w:rsidR="00A43051" w:rsidRPr="00527682" w:rsidRDefault="00095D09" w:rsidP="00527682">
      <w:pPr>
        <w:spacing w:before="360"/>
        <w:rPr>
          <w:b/>
          <w:bCs/>
          <w:sz w:val="24"/>
          <w:szCs w:val="24"/>
        </w:rPr>
      </w:pPr>
      <w:r w:rsidRPr="00527682">
        <w:rPr>
          <w:b/>
          <w:bCs/>
          <w:sz w:val="24"/>
          <w:szCs w:val="24"/>
        </w:rPr>
        <w:t>Dächer</w:t>
      </w:r>
    </w:p>
    <w:p w14:paraId="3670462B" w14:textId="7E16E6F5" w:rsidR="00A43051" w:rsidRPr="00527682" w:rsidRDefault="00A43051" w:rsidP="005D1648">
      <w:pPr>
        <w:pStyle w:val="Listenabsatz"/>
        <w:numPr>
          <w:ilvl w:val="0"/>
          <w:numId w:val="8"/>
        </w:numPr>
        <w:spacing w:before="120" w:after="120" w:line="276" w:lineRule="auto"/>
        <w:ind w:left="340" w:hanging="340"/>
        <w:contextualSpacing w:val="0"/>
      </w:pPr>
      <w:r w:rsidRPr="00527682">
        <w:t>Bedachung</w:t>
      </w:r>
      <w:r w:rsidR="001D7F2D" w:rsidRPr="00527682">
        <w:t>en</w:t>
      </w:r>
      <w:r w:rsidRPr="00527682">
        <w:t xml:space="preserve"> (Ziegel, Blech, </w:t>
      </w:r>
      <w:r w:rsidR="00527682" w:rsidRPr="00527682">
        <w:t>Dachpappe, …)</w:t>
      </w:r>
    </w:p>
    <w:p w14:paraId="3B10DAC9" w14:textId="0EEB39E6" w:rsidR="00B65DE6" w:rsidRPr="00527682" w:rsidRDefault="00B65DE6" w:rsidP="005D1648">
      <w:pPr>
        <w:pStyle w:val="Listenabsatz"/>
        <w:numPr>
          <w:ilvl w:val="0"/>
          <w:numId w:val="8"/>
        </w:numPr>
        <w:spacing w:before="120" w:after="120" w:line="276" w:lineRule="auto"/>
        <w:ind w:left="340" w:hanging="340"/>
        <w:contextualSpacing w:val="0"/>
      </w:pPr>
      <w:r w:rsidRPr="00527682">
        <w:t>Dachkonstruktion</w:t>
      </w:r>
      <w:r w:rsidR="001D7F2D" w:rsidRPr="00527682">
        <w:t>en</w:t>
      </w:r>
      <w:r w:rsidRPr="00527682">
        <w:t xml:space="preserve"> (Holzbinder, </w:t>
      </w:r>
      <w:r w:rsidR="00095D09" w:rsidRPr="00527682">
        <w:t>Nagelbinder</w:t>
      </w:r>
      <w:r w:rsidRPr="00527682">
        <w:t>, …)</w:t>
      </w:r>
    </w:p>
    <w:p w14:paraId="5BCCC908" w14:textId="580BA2F4" w:rsidR="00772F23" w:rsidRDefault="001D7F2D" w:rsidP="00C67E67">
      <w:pPr>
        <w:pStyle w:val="Listenabsatz"/>
        <w:numPr>
          <w:ilvl w:val="0"/>
          <w:numId w:val="8"/>
        </w:numPr>
        <w:spacing w:before="120" w:after="120" w:line="276" w:lineRule="auto"/>
        <w:ind w:left="340" w:hanging="340"/>
        <w:contextualSpacing w:val="0"/>
      </w:pPr>
      <w:r w:rsidRPr="00527682">
        <w:t>Begehbarkeit (</w:t>
      </w:r>
      <w:r w:rsidR="00095D09" w:rsidRPr="00527682">
        <w:t xml:space="preserve">Flachdächer, </w:t>
      </w:r>
      <w:r w:rsidRPr="00527682">
        <w:t>Absturz</w:t>
      </w:r>
      <w:r w:rsidR="004F12E8" w:rsidRPr="00527682">
        <w:t>sicherung</w:t>
      </w:r>
      <w:r w:rsidRPr="00527682">
        <w:t>, …)</w:t>
      </w:r>
    </w:p>
    <w:p w14:paraId="5177605A" w14:textId="0D098D9E" w:rsidR="00C67E67" w:rsidRDefault="00C67E67" w:rsidP="00C67E67">
      <w:pPr>
        <w:pStyle w:val="Listenabsatz"/>
        <w:numPr>
          <w:ilvl w:val="0"/>
          <w:numId w:val="8"/>
        </w:numPr>
        <w:spacing w:before="120" w:after="360" w:line="276" w:lineRule="auto"/>
        <w:ind w:left="340" w:hanging="340"/>
        <w:contextualSpacing w:val="0"/>
      </w:pPr>
      <w:r>
        <w:t>…</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663"/>
      </w:tblGrid>
      <w:tr w:rsidR="00527682" w:rsidRPr="00527682" w14:paraId="40278223" w14:textId="77777777" w:rsidTr="003D6451">
        <w:tc>
          <w:tcPr>
            <w:tcW w:w="6663" w:type="dxa"/>
          </w:tcPr>
          <w:p w14:paraId="54004E9D" w14:textId="77777777" w:rsidR="007A21E5" w:rsidRPr="00527682" w:rsidRDefault="007A21E5" w:rsidP="003D6451">
            <w:pPr>
              <w:spacing w:line="276" w:lineRule="auto"/>
              <w:rPr>
                <w:rStyle w:val="Hervorhebung"/>
                <w:rFonts w:asciiTheme="minorHAnsi" w:hAnsiTheme="minorHAnsi" w:cstheme="minorHAnsi"/>
                <w:b/>
                <w:bCs/>
                <w:iCs w:val="0"/>
              </w:rPr>
            </w:pPr>
            <w:r w:rsidRPr="00527682">
              <w:rPr>
                <w:rStyle w:val="Hervorhebung"/>
                <w:rFonts w:asciiTheme="minorHAnsi" w:hAnsiTheme="minorHAnsi" w:cstheme="minorHAnsi"/>
                <w:b/>
                <w:bCs/>
                <w:iCs w:val="0"/>
              </w:rPr>
              <w:t>Zusatzinformationen:</w:t>
            </w:r>
          </w:p>
          <w:p w14:paraId="2AD4C8C9" w14:textId="285AB8F1" w:rsidR="007A21E5" w:rsidRPr="00527682" w:rsidRDefault="007A21E5" w:rsidP="003D6451">
            <w:pPr>
              <w:spacing w:line="276" w:lineRule="auto"/>
              <w:rPr>
                <w:rStyle w:val="Hervorhebung"/>
                <w:rFonts w:asciiTheme="minorHAnsi" w:hAnsiTheme="minorHAnsi" w:cstheme="minorHAnsi"/>
                <w:iCs w:val="0"/>
              </w:rPr>
            </w:pPr>
            <w:r w:rsidRPr="00527682">
              <w:rPr>
                <w:i/>
                <w:iCs/>
              </w:rPr>
              <w:t xml:space="preserve">Die Teilnehmer </w:t>
            </w:r>
            <w:r w:rsidR="000D6EDB">
              <w:rPr>
                <w:i/>
                <w:iCs/>
              </w:rPr>
              <w:t>sollten</w:t>
            </w:r>
            <w:r w:rsidR="000D6EDB" w:rsidRPr="00527682">
              <w:rPr>
                <w:i/>
                <w:iCs/>
              </w:rPr>
              <w:t xml:space="preserve"> </w:t>
            </w:r>
            <w:r w:rsidR="00FA5B56" w:rsidRPr="00527682">
              <w:rPr>
                <w:i/>
                <w:iCs/>
              </w:rPr>
              <w:t xml:space="preserve">insbesondere </w:t>
            </w:r>
            <w:r w:rsidR="000A5961">
              <w:rPr>
                <w:i/>
                <w:iCs/>
              </w:rPr>
              <w:t>darauf hingewiesen werden</w:t>
            </w:r>
            <w:r w:rsidR="004C00E9" w:rsidRPr="00527682">
              <w:rPr>
                <w:i/>
                <w:iCs/>
              </w:rPr>
              <w:t>,</w:t>
            </w:r>
            <w:r w:rsidRPr="00527682">
              <w:rPr>
                <w:i/>
                <w:iCs/>
              </w:rPr>
              <w:t xml:space="preserve"> </w:t>
            </w:r>
            <w:r w:rsidR="00FA5B56" w:rsidRPr="00527682">
              <w:rPr>
                <w:i/>
                <w:iCs/>
              </w:rPr>
              <w:t xml:space="preserve">mit </w:t>
            </w:r>
            <w:r w:rsidRPr="00527682">
              <w:rPr>
                <w:i/>
                <w:iCs/>
              </w:rPr>
              <w:t>welche</w:t>
            </w:r>
            <w:r w:rsidR="00FA5B56" w:rsidRPr="00527682">
              <w:rPr>
                <w:i/>
                <w:iCs/>
              </w:rPr>
              <w:t>n</w:t>
            </w:r>
            <w:r w:rsidRPr="00527682">
              <w:rPr>
                <w:i/>
                <w:iCs/>
              </w:rPr>
              <w:t xml:space="preserve"> baulichen Brandschutzmaßnahmen </w:t>
            </w:r>
            <w:r w:rsidR="00FA5B56" w:rsidRPr="00527682">
              <w:rPr>
                <w:i/>
                <w:iCs/>
              </w:rPr>
              <w:t xml:space="preserve">die Ausbreitung eines Brandes </w:t>
            </w:r>
            <w:r w:rsidRPr="00527682">
              <w:rPr>
                <w:i/>
                <w:iCs/>
              </w:rPr>
              <w:t>in einem Objekt</w:t>
            </w:r>
            <w:r w:rsidR="004C00E9" w:rsidRPr="00527682">
              <w:rPr>
                <w:i/>
                <w:iCs/>
              </w:rPr>
              <w:t xml:space="preserve"> </w:t>
            </w:r>
            <w:r w:rsidRPr="00527682">
              <w:rPr>
                <w:i/>
                <w:iCs/>
              </w:rPr>
              <w:t xml:space="preserve">verhindert werden </w:t>
            </w:r>
            <w:r w:rsidR="004C00E9" w:rsidRPr="00527682">
              <w:rPr>
                <w:i/>
                <w:iCs/>
              </w:rPr>
              <w:t>kann</w:t>
            </w:r>
            <w:r w:rsidRPr="00527682">
              <w:rPr>
                <w:i/>
              </w:rPr>
              <w:t>.</w:t>
            </w:r>
          </w:p>
        </w:tc>
      </w:tr>
    </w:tbl>
    <w:p w14:paraId="02F39BE3" w14:textId="52BC2135" w:rsidR="00897901" w:rsidRPr="00527682" w:rsidRDefault="00897901" w:rsidP="00314EA7"/>
    <w:p w14:paraId="1652BDFB" w14:textId="7F4F03D9" w:rsidR="00527682" w:rsidRPr="00527682" w:rsidRDefault="00527682" w:rsidP="00314EA7"/>
    <w:p w14:paraId="1553887B" w14:textId="40A798D8" w:rsidR="00527682" w:rsidRPr="00527682" w:rsidRDefault="00527682" w:rsidP="00314EA7"/>
    <w:p w14:paraId="789F7F37" w14:textId="19E05EA3" w:rsidR="00527682" w:rsidRPr="00527682" w:rsidRDefault="00527682" w:rsidP="00314EA7"/>
    <w:p w14:paraId="4F9B5E38" w14:textId="167A5D5E" w:rsidR="00527682" w:rsidRPr="00527682" w:rsidRDefault="00527682" w:rsidP="00314EA7"/>
    <w:p w14:paraId="6F5C9C83" w14:textId="6F541911" w:rsidR="00527682" w:rsidRDefault="00527682" w:rsidP="00314EA7"/>
    <w:p w14:paraId="0852A188" w14:textId="650B97B9" w:rsidR="000B48F2" w:rsidRDefault="000B48F2" w:rsidP="00314EA7"/>
    <w:p w14:paraId="08C892B1" w14:textId="11B034CB" w:rsidR="000B48F2" w:rsidRDefault="000B48F2" w:rsidP="00314EA7"/>
    <w:p w14:paraId="2FE614D5" w14:textId="28B9F4FD" w:rsidR="000B48F2" w:rsidRDefault="000B48F2" w:rsidP="00314EA7"/>
    <w:p w14:paraId="00F85DF0" w14:textId="120398DC" w:rsidR="000B48F2" w:rsidRDefault="000B48F2" w:rsidP="00314EA7"/>
    <w:p w14:paraId="37AE92F3" w14:textId="3F484341" w:rsidR="000B48F2" w:rsidRDefault="000B48F2" w:rsidP="00314EA7"/>
    <w:p w14:paraId="5248D952" w14:textId="4FC60E48" w:rsidR="000B48F2" w:rsidRDefault="000B48F2" w:rsidP="00314EA7"/>
    <w:p w14:paraId="7C1EC4C8" w14:textId="0C40D0FB" w:rsidR="000B48F2" w:rsidRDefault="000B48F2" w:rsidP="00314EA7"/>
    <w:p w14:paraId="2D9DF21E" w14:textId="1F5E46F0" w:rsidR="008A34CF" w:rsidRDefault="008A34CF" w:rsidP="00314EA7"/>
    <w:p w14:paraId="7ED41716" w14:textId="2986A626" w:rsidR="008A34CF" w:rsidRDefault="008A34CF" w:rsidP="00314EA7"/>
    <w:p w14:paraId="2DA0BCB9" w14:textId="1B398FFD" w:rsidR="008A34CF" w:rsidRDefault="008A34CF" w:rsidP="00314EA7"/>
    <w:p w14:paraId="0A55975C" w14:textId="109C4B9D" w:rsidR="00C67E67" w:rsidRDefault="00C67E67" w:rsidP="00314EA7"/>
    <w:p w14:paraId="6B9541D6" w14:textId="77777777" w:rsidR="00C67E67" w:rsidRDefault="00C67E67" w:rsidP="00314EA7"/>
    <w:p w14:paraId="4122697F" w14:textId="77777777" w:rsidR="000B48F2" w:rsidRPr="00527682" w:rsidRDefault="000B48F2" w:rsidP="00314EA7"/>
    <w:p w14:paraId="413D316A" w14:textId="77777777" w:rsidR="00C2689F" w:rsidRPr="00527682" w:rsidRDefault="00C2689F" w:rsidP="00314EA7"/>
    <w:p w14:paraId="639D7D35" w14:textId="77777777" w:rsidR="000303BD" w:rsidRPr="00B449A6" w:rsidRDefault="000303BD" w:rsidP="00314EA7">
      <w:pPr>
        <w:rPr>
          <w:color w:val="0070C0"/>
        </w:rPr>
        <w:sectPr w:rsidR="000303BD" w:rsidRPr="00B449A6" w:rsidSect="002831AB">
          <w:type w:val="continuous"/>
          <w:pgSz w:w="16838" w:h="11906" w:orient="landscape" w:code="9"/>
          <w:pgMar w:top="1418" w:right="1418" w:bottom="1134" w:left="1418" w:header="709" w:footer="709" w:gutter="0"/>
          <w:cols w:num="2" w:sep="1" w:space="709"/>
          <w:docGrid w:linePitch="360"/>
        </w:sectPr>
      </w:pPr>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527682" w:rsidRPr="00527682" w14:paraId="259EB17E" w14:textId="77777777" w:rsidTr="00DF7703">
        <w:tc>
          <w:tcPr>
            <w:tcW w:w="14034" w:type="dxa"/>
            <w:tcBorders>
              <w:bottom w:val="single" w:sz="2" w:space="0" w:color="auto"/>
            </w:tcBorders>
            <w:shd w:val="clear" w:color="auto" w:fill="D9D9D9"/>
          </w:tcPr>
          <w:p w14:paraId="48C41677" w14:textId="3D9E0725" w:rsidR="000303BD" w:rsidRPr="00527682" w:rsidRDefault="000303BD" w:rsidP="00E84A2A">
            <w:pPr>
              <w:spacing w:line="240" w:lineRule="auto"/>
              <w:rPr>
                <w:rFonts w:asciiTheme="minorHAnsi" w:hAnsiTheme="minorHAnsi" w:cstheme="minorHAnsi"/>
                <w:b/>
                <w:sz w:val="24"/>
                <w:szCs w:val="24"/>
              </w:rPr>
            </w:pPr>
            <w:r w:rsidRPr="00527682">
              <w:rPr>
                <w:rFonts w:asciiTheme="minorHAnsi" w:hAnsiTheme="minorHAnsi" w:cstheme="minorHAnsi"/>
                <w:b/>
                <w:sz w:val="24"/>
                <w:szCs w:val="24"/>
              </w:rPr>
              <w:lastRenderedPageBreak/>
              <w:t xml:space="preserve">Checkliste: </w:t>
            </w:r>
            <w:r w:rsidR="00314EA7" w:rsidRPr="00527682">
              <w:rPr>
                <w:rFonts w:asciiTheme="minorHAnsi" w:hAnsiTheme="minorHAnsi" w:cstheme="minorHAnsi"/>
                <w:b/>
                <w:sz w:val="24"/>
                <w:szCs w:val="24"/>
              </w:rPr>
              <w:t xml:space="preserve">  Anlagetechnische Brandschutz</w:t>
            </w:r>
          </w:p>
        </w:tc>
      </w:tr>
    </w:tbl>
    <w:p w14:paraId="540BF594" w14:textId="77777777" w:rsidR="000303BD" w:rsidRPr="00527682" w:rsidRDefault="000303BD" w:rsidP="00936805">
      <w:pPr>
        <w:autoSpaceDE w:val="0"/>
        <w:autoSpaceDN w:val="0"/>
        <w:adjustRightInd w:val="0"/>
        <w:rPr>
          <w:rFonts w:asciiTheme="minorHAnsi" w:hAnsiTheme="minorHAnsi" w:cstheme="minorHAnsi"/>
          <w:b/>
        </w:rPr>
      </w:pPr>
    </w:p>
    <w:p w14:paraId="69D9218E" w14:textId="77777777" w:rsidR="000303BD" w:rsidRPr="00B449A6" w:rsidRDefault="000303BD" w:rsidP="00936805">
      <w:pPr>
        <w:autoSpaceDE w:val="0"/>
        <w:autoSpaceDN w:val="0"/>
        <w:adjustRightInd w:val="0"/>
        <w:rPr>
          <w:rFonts w:asciiTheme="minorHAnsi" w:hAnsiTheme="minorHAnsi" w:cstheme="minorHAnsi"/>
          <w:b/>
          <w:color w:val="0070C0"/>
        </w:rPr>
        <w:sectPr w:rsidR="000303BD" w:rsidRPr="00B449A6" w:rsidSect="002831AB">
          <w:type w:val="continuous"/>
          <w:pgSz w:w="16838" w:h="11906" w:orient="landscape" w:code="9"/>
          <w:pgMar w:top="1418" w:right="1418" w:bottom="1134" w:left="1418" w:header="709" w:footer="709" w:gutter="0"/>
          <w:cols w:sep="1" w:space="709"/>
          <w:docGrid w:linePitch="360"/>
        </w:sectPr>
      </w:pPr>
    </w:p>
    <w:p w14:paraId="7C3D04E2" w14:textId="77777777" w:rsidR="00F467D1" w:rsidRPr="00E13CA7" w:rsidRDefault="00F467D1" w:rsidP="000A5961">
      <w:pPr>
        <w:rPr>
          <w:b/>
          <w:bCs/>
          <w:sz w:val="24"/>
          <w:szCs w:val="24"/>
        </w:rPr>
      </w:pPr>
      <w:r w:rsidRPr="00E13CA7">
        <w:rPr>
          <w:b/>
          <w:bCs/>
          <w:sz w:val="24"/>
          <w:szCs w:val="24"/>
        </w:rPr>
        <w:t>Brandmeldeanlagen</w:t>
      </w:r>
    </w:p>
    <w:p w14:paraId="1C28D227" w14:textId="335FEBF3" w:rsidR="00E84A2A" w:rsidRPr="00E13CA7" w:rsidRDefault="009A01C4" w:rsidP="005D1648">
      <w:pPr>
        <w:pStyle w:val="Listenabsatz"/>
        <w:numPr>
          <w:ilvl w:val="0"/>
          <w:numId w:val="7"/>
        </w:numPr>
        <w:spacing w:before="120" w:after="120" w:line="276" w:lineRule="auto"/>
        <w:ind w:left="340" w:hanging="340"/>
        <w:contextualSpacing w:val="0"/>
      </w:pPr>
      <w:r w:rsidRPr="00E13CA7">
        <w:t>Brandmelderzentrale BMZ (Lage, Kennzeichnung</w:t>
      </w:r>
      <w:r w:rsidR="00E249CB" w:rsidRPr="00E13CA7">
        <w:t>en</w:t>
      </w:r>
      <w:r w:rsidRPr="00E13CA7">
        <w:t>, …)</w:t>
      </w:r>
    </w:p>
    <w:p w14:paraId="7191CA13" w14:textId="3A878DB0" w:rsidR="009A01C4" w:rsidRPr="00E13CA7" w:rsidRDefault="009A01C4" w:rsidP="005D1648">
      <w:pPr>
        <w:pStyle w:val="Listenabsatz"/>
        <w:numPr>
          <w:ilvl w:val="0"/>
          <w:numId w:val="7"/>
        </w:numPr>
        <w:spacing w:before="120" w:after="120" w:line="276" w:lineRule="auto"/>
        <w:ind w:left="340" w:hanging="340"/>
        <w:contextualSpacing w:val="0"/>
      </w:pPr>
      <w:r w:rsidRPr="00E13CA7">
        <w:t>Feuerwehr-Bedienfeld FBF</w:t>
      </w:r>
    </w:p>
    <w:p w14:paraId="2213FE03" w14:textId="1AD45D35" w:rsidR="009A01C4" w:rsidRPr="00E13CA7" w:rsidRDefault="009A01C4" w:rsidP="005D1648">
      <w:pPr>
        <w:pStyle w:val="Listenabsatz"/>
        <w:numPr>
          <w:ilvl w:val="0"/>
          <w:numId w:val="7"/>
        </w:numPr>
        <w:spacing w:before="120" w:after="120" w:line="276" w:lineRule="auto"/>
        <w:ind w:left="340" w:hanging="340"/>
        <w:contextualSpacing w:val="0"/>
      </w:pPr>
      <w:r w:rsidRPr="00E13CA7">
        <w:t>Feuerwehr-Anzeigetableau FAT</w:t>
      </w:r>
    </w:p>
    <w:p w14:paraId="0B638D1A" w14:textId="436F46EA" w:rsidR="009A01C4" w:rsidRPr="00E13CA7" w:rsidRDefault="009A01C4" w:rsidP="005D1648">
      <w:pPr>
        <w:pStyle w:val="Listenabsatz"/>
        <w:numPr>
          <w:ilvl w:val="0"/>
          <w:numId w:val="7"/>
        </w:numPr>
        <w:spacing w:before="120" w:after="120" w:line="276" w:lineRule="auto"/>
        <w:ind w:left="340" w:hanging="340"/>
        <w:contextualSpacing w:val="0"/>
      </w:pPr>
      <w:r w:rsidRPr="00E13CA7">
        <w:t>Feuerwehr-Laufkarten</w:t>
      </w:r>
    </w:p>
    <w:p w14:paraId="1F00528E" w14:textId="0CDD9DC3" w:rsidR="00C67E67" w:rsidRPr="00E13CA7" w:rsidRDefault="00C67E67" w:rsidP="005D1648">
      <w:pPr>
        <w:pStyle w:val="Listenabsatz"/>
        <w:numPr>
          <w:ilvl w:val="0"/>
          <w:numId w:val="7"/>
        </w:numPr>
        <w:spacing w:before="120" w:after="120" w:line="276" w:lineRule="auto"/>
        <w:ind w:left="340" w:hanging="340"/>
        <w:contextualSpacing w:val="0"/>
      </w:pPr>
      <w:r w:rsidRPr="00E13CA7">
        <w:t>…</w:t>
      </w:r>
    </w:p>
    <w:p w14:paraId="3C723BD1" w14:textId="77777777" w:rsidR="00F467D1" w:rsidRPr="00E13CA7" w:rsidRDefault="00F467D1" w:rsidP="00F467D1">
      <w:pPr>
        <w:spacing w:before="360"/>
        <w:ind w:right="-57"/>
        <w:rPr>
          <w:b/>
          <w:bCs/>
          <w:sz w:val="24"/>
          <w:szCs w:val="24"/>
        </w:rPr>
      </w:pPr>
      <w:r w:rsidRPr="00E13CA7">
        <w:rPr>
          <w:b/>
          <w:bCs/>
          <w:sz w:val="24"/>
          <w:szCs w:val="24"/>
        </w:rPr>
        <w:t>Rauch- und Wärmeabzugsanlagen</w:t>
      </w:r>
    </w:p>
    <w:p w14:paraId="6284AD22" w14:textId="1EF7117F" w:rsidR="00314EA7" w:rsidRPr="00E13CA7" w:rsidRDefault="00F467D1" w:rsidP="005D1648">
      <w:pPr>
        <w:pStyle w:val="Listenabsatz"/>
        <w:numPr>
          <w:ilvl w:val="0"/>
          <w:numId w:val="7"/>
        </w:numPr>
        <w:spacing w:before="120" w:after="120" w:line="276" w:lineRule="auto"/>
        <w:ind w:left="340" w:right="-57" w:hanging="340"/>
        <w:contextualSpacing w:val="0"/>
      </w:pPr>
      <w:r w:rsidRPr="00E13CA7">
        <w:t>natürliche Rauch- und Wärmeabzugsanlagen</w:t>
      </w:r>
      <w:r w:rsidR="00A05969" w:rsidRPr="00E13CA7">
        <w:t xml:space="preserve"> (Dachöffnungen</w:t>
      </w:r>
      <w:r w:rsidR="009A1853" w:rsidRPr="00E13CA7">
        <w:t>)</w:t>
      </w:r>
    </w:p>
    <w:p w14:paraId="4956EC34" w14:textId="2CF9F877" w:rsidR="00F467D1" w:rsidRPr="00E13CA7" w:rsidRDefault="00F467D1" w:rsidP="005D1648">
      <w:pPr>
        <w:pStyle w:val="Listenabsatz"/>
        <w:numPr>
          <w:ilvl w:val="0"/>
          <w:numId w:val="7"/>
        </w:numPr>
        <w:spacing w:before="120" w:after="120" w:line="276" w:lineRule="auto"/>
        <w:ind w:left="340" w:right="-57" w:hanging="340"/>
        <w:contextualSpacing w:val="0"/>
      </w:pPr>
      <w:r w:rsidRPr="00E13CA7">
        <w:t>maschinelle Rauch- und Wärmeabzugsanl</w:t>
      </w:r>
      <w:r w:rsidR="00A05969" w:rsidRPr="00E13CA7">
        <w:t>a</w:t>
      </w:r>
      <w:r w:rsidRPr="00E13CA7">
        <w:t>gen (Ventilatoren, …)</w:t>
      </w:r>
    </w:p>
    <w:p w14:paraId="0CBDB0AB" w14:textId="580A53A4" w:rsidR="00C67E67" w:rsidRPr="00E13CA7" w:rsidRDefault="00C67E67" w:rsidP="005D1648">
      <w:pPr>
        <w:pStyle w:val="Listenabsatz"/>
        <w:numPr>
          <w:ilvl w:val="0"/>
          <w:numId w:val="7"/>
        </w:numPr>
        <w:spacing w:before="120" w:after="120" w:line="276" w:lineRule="auto"/>
        <w:ind w:left="340" w:right="-57" w:hanging="340"/>
        <w:contextualSpacing w:val="0"/>
      </w:pPr>
      <w:r w:rsidRPr="00E13CA7">
        <w:t>…</w:t>
      </w:r>
    </w:p>
    <w:p w14:paraId="3B80EE3F" w14:textId="77777777" w:rsidR="009A01C4" w:rsidRPr="00E13CA7" w:rsidRDefault="009A01C4" w:rsidP="009A01C4">
      <w:pPr>
        <w:spacing w:before="360"/>
        <w:ind w:right="-57"/>
        <w:rPr>
          <w:b/>
          <w:bCs/>
          <w:sz w:val="24"/>
          <w:szCs w:val="24"/>
        </w:rPr>
      </w:pPr>
      <w:r w:rsidRPr="00E13CA7">
        <w:rPr>
          <w:b/>
          <w:bCs/>
          <w:sz w:val="24"/>
          <w:szCs w:val="24"/>
        </w:rPr>
        <w:t>Automatische ortsfeste Löschanlagen</w:t>
      </w:r>
    </w:p>
    <w:p w14:paraId="23BF312A" w14:textId="37068B2A" w:rsidR="00314EA7" w:rsidRPr="00E13CA7" w:rsidRDefault="004C00E9" w:rsidP="005D1648">
      <w:pPr>
        <w:pStyle w:val="Listenabsatz"/>
        <w:numPr>
          <w:ilvl w:val="0"/>
          <w:numId w:val="7"/>
        </w:numPr>
        <w:spacing w:before="120" w:after="120" w:line="276" w:lineRule="auto"/>
        <w:ind w:left="340" w:right="-57" w:hanging="340"/>
        <w:contextualSpacing w:val="0"/>
      </w:pPr>
      <w:r w:rsidRPr="00E13CA7">
        <w:t>Einrichtungsschutzanlagen (</w:t>
      </w:r>
      <w:r w:rsidR="009A01C4" w:rsidRPr="00E13CA7">
        <w:t>Objektschutzanlagen</w:t>
      </w:r>
      <w:r w:rsidRPr="00E13CA7">
        <w:t>)</w:t>
      </w:r>
    </w:p>
    <w:p w14:paraId="6E257B83" w14:textId="4962EF66" w:rsidR="009A01C4" w:rsidRPr="00E13CA7" w:rsidRDefault="004C00E9" w:rsidP="005D1648">
      <w:pPr>
        <w:pStyle w:val="Listenabsatz"/>
        <w:numPr>
          <w:ilvl w:val="0"/>
          <w:numId w:val="7"/>
        </w:numPr>
        <w:spacing w:before="120" w:after="120" w:line="276" w:lineRule="auto"/>
        <w:ind w:left="340" w:right="-57" w:hanging="340"/>
        <w:contextualSpacing w:val="0"/>
      </w:pPr>
      <w:r w:rsidRPr="00E13CA7">
        <w:t>Wasserlöschanlagen (</w:t>
      </w:r>
      <w:r w:rsidR="009A01C4" w:rsidRPr="00E13CA7">
        <w:t>Sprinkleranlage</w:t>
      </w:r>
      <w:r w:rsidR="009A1853" w:rsidRPr="00E13CA7">
        <w:t>n</w:t>
      </w:r>
      <w:r w:rsidRPr="00E13CA7">
        <w:t>, …)</w:t>
      </w:r>
    </w:p>
    <w:p w14:paraId="53265E6A" w14:textId="66D0836D" w:rsidR="009A01C4" w:rsidRPr="00E13CA7" w:rsidRDefault="009A01C4" w:rsidP="005D1648">
      <w:pPr>
        <w:pStyle w:val="Listenabsatz"/>
        <w:numPr>
          <w:ilvl w:val="0"/>
          <w:numId w:val="7"/>
        </w:numPr>
        <w:spacing w:before="120" w:after="120" w:line="276" w:lineRule="auto"/>
        <w:ind w:left="340" w:right="-57" w:hanging="340"/>
        <w:contextualSpacing w:val="0"/>
      </w:pPr>
      <w:r w:rsidRPr="00E13CA7">
        <w:t>Schaumlöschanlage</w:t>
      </w:r>
      <w:r w:rsidR="009A1853" w:rsidRPr="00E13CA7">
        <w:t>n</w:t>
      </w:r>
    </w:p>
    <w:p w14:paraId="6070CB94" w14:textId="684EDF89" w:rsidR="009A01C4" w:rsidRPr="00E13CA7" w:rsidRDefault="009A01C4" w:rsidP="005D1648">
      <w:pPr>
        <w:pStyle w:val="Listenabsatz"/>
        <w:numPr>
          <w:ilvl w:val="0"/>
          <w:numId w:val="7"/>
        </w:numPr>
        <w:spacing w:before="120" w:after="120" w:line="276" w:lineRule="auto"/>
        <w:ind w:left="340" w:right="-57" w:hanging="340"/>
        <w:contextualSpacing w:val="0"/>
      </w:pPr>
      <w:r w:rsidRPr="00E13CA7">
        <w:t>Kohlendioxid-Löschanlage</w:t>
      </w:r>
      <w:r w:rsidR="009A1853" w:rsidRPr="00E13CA7">
        <w:t>n</w:t>
      </w:r>
    </w:p>
    <w:p w14:paraId="1DBBED60" w14:textId="1F37AAD3" w:rsidR="009A01C4" w:rsidRPr="00E13CA7" w:rsidRDefault="009A01C4" w:rsidP="005D1648">
      <w:pPr>
        <w:pStyle w:val="Listenabsatz"/>
        <w:numPr>
          <w:ilvl w:val="0"/>
          <w:numId w:val="7"/>
        </w:numPr>
        <w:spacing w:before="120" w:after="120" w:line="276" w:lineRule="auto"/>
        <w:ind w:left="340" w:right="-57" w:hanging="340"/>
        <w:contextualSpacing w:val="0"/>
      </w:pPr>
      <w:r w:rsidRPr="00E13CA7">
        <w:t>Löschanlagen mit gasförmigen Löschmitteln</w:t>
      </w:r>
    </w:p>
    <w:p w14:paraId="35A117E0" w14:textId="2D593EB6" w:rsidR="00C67E67" w:rsidRPr="00E13CA7" w:rsidRDefault="00C67E67" w:rsidP="005D1648">
      <w:pPr>
        <w:pStyle w:val="Listenabsatz"/>
        <w:numPr>
          <w:ilvl w:val="0"/>
          <w:numId w:val="7"/>
        </w:numPr>
        <w:spacing w:before="120" w:after="120" w:line="276" w:lineRule="auto"/>
        <w:ind w:left="340" w:right="-57" w:hanging="340"/>
        <w:contextualSpacing w:val="0"/>
      </w:pPr>
      <w:r w:rsidRPr="00E13CA7">
        <w:t>…</w:t>
      </w:r>
    </w:p>
    <w:p w14:paraId="53C79C7A" w14:textId="77777777" w:rsidR="00C67E67" w:rsidRPr="00E13CA7" w:rsidRDefault="00C67E67" w:rsidP="00C67E67">
      <w:pPr>
        <w:pStyle w:val="Listenabsatz"/>
        <w:numPr>
          <w:ilvl w:val="0"/>
          <w:numId w:val="0"/>
        </w:numPr>
        <w:spacing w:before="120" w:after="120" w:line="276" w:lineRule="auto"/>
        <w:ind w:right="-57"/>
        <w:contextualSpacing w:val="0"/>
      </w:pPr>
    </w:p>
    <w:p w14:paraId="7FECF496" w14:textId="14164966" w:rsidR="009A01C4" w:rsidRPr="00E13CA7" w:rsidRDefault="009A01C4" w:rsidP="00C67E67">
      <w:pPr>
        <w:spacing w:before="240"/>
        <w:ind w:right="-57"/>
        <w:rPr>
          <w:b/>
          <w:bCs/>
          <w:sz w:val="24"/>
          <w:szCs w:val="24"/>
        </w:rPr>
      </w:pPr>
      <w:r w:rsidRPr="00E13CA7">
        <w:rPr>
          <w:b/>
          <w:bCs/>
          <w:sz w:val="24"/>
          <w:szCs w:val="24"/>
        </w:rPr>
        <w:t>Nichtselbstständige ortsfeste Löschanlagen</w:t>
      </w:r>
    </w:p>
    <w:p w14:paraId="089F3AF6" w14:textId="07AA5011" w:rsidR="009A01C4" w:rsidRPr="00E13CA7" w:rsidRDefault="009A01C4" w:rsidP="005D1648">
      <w:pPr>
        <w:pStyle w:val="Listenabsatz"/>
        <w:numPr>
          <w:ilvl w:val="0"/>
          <w:numId w:val="7"/>
        </w:numPr>
        <w:spacing w:before="120" w:after="120" w:line="276" w:lineRule="auto"/>
        <w:ind w:left="340" w:right="-57" w:hanging="340"/>
        <w:contextualSpacing w:val="0"/>
      </w:pPr>
      <w:r w:rsidRPr="00E13CA7">
        <w:t>Löschwasseranlage</w:t>
      </w:r>
      <w:r w:rsidR="009A1853" w:rsidRPr="00E13CA7">
        <w:t>n</w:t>
      </w:r>
      <w:r w:rsidRPr="00E13CA7">
        <w:t xml:space="preserve"> „trocken“ (Steigleitungen)</w:t>
      </w:r>
    </w:p>
    <w:p w14:paraId="5FA5B5CC" w14:textId="2BCE3E7F" w:rsidR="009A01C4" w:rsidRPr="00E13CA7" w:rsidRDefault="009A01C4" w:rsidP="005D1648">
      <w:pPr>
        <w:pStyle w:val="Listenabsatz"/>
        <w:numPr>
          <w:ilvl w:val="0"/>
          <w:numId w:val="7"/>
        </w:numPr>
        <w:spacing w:before="120" w:after="120" w:line="276" w:lineRule="auto"/>
        <w:ind w:left="340" w:right="-57" w:hanging="340"/>
        <w:contextualSpacing w:val="0"/>
      </w:pPr>
      <w:r w:rsidRPr="00E13CA7">
        <w:t>Löschwasseranlage</w:t>
      </w:r>
      <w:r w:rsidR="009A1853" w:rsidRPr="00E13CA7">
        <w:t>n</w:t>
      </w:r>
      <w:r w:rsidRPr="00E13CA7">
        <w:t xml:space="preserve"> „</w:t>
      </w:r>
      <w:r w:rsidR="00936805" w:rsidRPr="00E13CA7">
        <w:t>nass</w:t>
      </w:r>
      <w:r w:rsidRPr="00E13CA7">
        <w:t>“</w:t>
      </w:r>
    </w:p>
    <w:p w14:paraId="733C496B" w14:textId="224048F5" w:rsidR="009A01C4" w:rsidRPr="00E13CA7" w:rsidRDefault="009A01C4" w:rsidP="005D1648">
      <w:pPr>
        <w:pStyle w:val="Listenabsatz"/>
        <w:numPr>
          <w:ilvl w:val="0"/>
          <w:numId w:val="7"/>
        </w:numPr>
        <w:spacing w:before="120" w:after="120" w:line="276" w:lineRule="auto"/>
        <w:ind w:left="340" w:right="-57" w:hanging="340"/>
        <w:contextualSpacing w:val="0"/>
      </w:pPr>
      <w:r w:rsidRPr="00E13CA7">
        <w:t>Löschwasseranlage</w:t>
      </w:r>
      <w:r w:rsidR="009A1853" w:rsidRPr="00E13CA7">
        <w:t>n</w:t>
      </w:r>
      <w:r w:rsidRPr="00E13CA7">
        <w:t xml:space="preserve"> „</w:t>
      </w:r>
      <w:r w:rsidR="00936805" w:rsidRPr="00E13CA7">
        <w:t>nass/</w:t>
      </w:r>
      <w:r w:rsidRPr="00E13CA7">
        <w:t>trocken“</w:t>
      </w:r>
    </w:p>
    <w:p w14:paraId="18FCD284" w14:textId="642B5F04" w:rsidR="00936805" w:rsidRPr="00E13CA7" w:rsidRDefault="00936805" w:rsidP="005D1648">
      <w:pPr>
        <w:pStyle w:val="Listenabsatz"/>
        <w:numPr>
          <w:ilvl w:val="0"/>
          <w:numId w:val="7"/>
        </w:numPr>
        <w:spacing w:before="120" w:after="120" w:line="276" w:lineRule="auto"/>
        <w:ind w:left="340" w:right="-57" w:hanging="340"/>
        <w:contextualSpacing w:val="0"/>
      </w:pPr>
      <w:r w:rsidRPr="00E13CA7">
        <w:t>Einspeiseeinrichtungen</w:t>
      </w:r>
    </w:p>
    <w:p w14:paraId="6EE903B4" w14:textId="1902CFFC" w:rsidR="00936805" w:rsidRPr="00E13CA7" w:rsidRDefault="00936805" w:rsidP="005D1648">
      <w:pPr>
        <w:pStyle w:val="Listenabsatz"/>
        <w:numPr>
          <w:ilvl w:val="0"/>
          <w:numId w:val="7"/>
        </w:numPr>
        <w:spacing w:before="120" w:after="120" w:line="276" w:lineRule="auto"/>
        <w:ind w:left="340" w:right="-57" w:hanging="340"/>
        <w:contextualSpacing w:val="0"/>
      </w:pPr>
      <w:r w:rsidRPr="00E13CA7">
        <w:t>Entnahmeeinrichtungen</w:t>
      </w:r>
    </w:p>
    <w:p w14:paraId="39A674E5" w14:textId="60838D77" w:rsidR="00936805" w:rsidRPr="00E13CA7" w:rsidRDefault="00936805" w:rsidP="005D1648">
      <w:pPr>
        <w:pStyle w:val="Listenabsatz"/>
        <w:numPr>
          <w:ilvl w:val="0"/>
          <w:numId w:val="7"/>
        </w:numPr>
        <w:spacing w:before="120" w:after="120" w:line="276" w:lineRule="auto"/>
        <w:ind w:left="340" w:right="-57" w:hanging="340"/>
        <w:contextualSpacing w:val="0"/>
      </w:pPr>
      <w:r w:rsidRPr="00E13CA7">
        <w:t>Wandhydranten (Typ S, Typ F, mit Flachschlauch)</w:t>
      </w:r>
    </w:p>
    <w:p w14:paraId="5DED0AFB" w14:textId="0C059D6A" w:rsidR="00E13CA7" w:rsidRPr="00E13CA7" w:rsidRDefault="004F7E74" w:rsidP="005D1648">
      <w:pPr>
        <w:pStyle w:val="Listenabsatz"/>
        <w:numPr>
          <w:ilvl w:val="0"/>
          <w:numId w:val="7"/>
        </w:numPr>
        <w:spacing w:before="120" w:after="120" w:line="276" w:lineRule="auto"/>
        <w:ind w:left="340" w:right="-57" w:hanging="340"/>
        <w:contextualSpacing w:val="0"/>
      </w:pPr>
      <w:r w:rsidRPr="00E13CA7">
        <w:t>Kennzeichnungen</w:t>
      </w:r>
      <w:r w:rsidR="00A05969" w:rsidRPr="00E13CA7">
        <w:t xml:space="preserve"> (</w:t>
      </w:r>
      <w:r w:rsidRPr="00E13CA7">
        <w:t>Hinweisschilder</w:t>
      </w:r>
      <w:r w:rsidR="00E13CA7" w:rsidRPr="00E13CA7">
        <w:t>)</w:t>
      </w:r>
    </w:p>
    <w:p w14:paraId="31D6E526" w14:textId="4E74B5C3" w:rsidR="004F7E74" w:rsidRPr="00E13CA7" w:rsidRDefault="00E13CA7" w:rsidP="005D1648">
      <w:pPr>
        <w:pStyle w:val="Listenabsatz"/>
        <w:numPr>
          <w:ilvl w:val="0"/>
          <w:numId w:val="7"/>
        </w:numPr>
        <w:spacing w:before="120" w:after="120" w:line="276" w:lineRule="auto"/>
        <w:ind w:left="340" w:right="-57" w:hanging="340"/>
        <w:contextualSpacing w:val="0"/>
      </w:pPr>
      <w:r w:rsidRPr="00E13CA7">
        <w:t>…</w:t>
      </w:r>
    </w:p>
    <w:p w14:paraId="3A13185D" w14:textId="2E4C214E" w:rsidR="009A01C4" w:rsidRPr="00E13CA7" w:rsidRDefault="00936805" w:rsidP="00936805">
      <w:pPr>
        <w:spacing w:before="360"/>
        <w:ind w:right="-57"/>
        <w:rPr>
          <w:b/>
          <w:bCs/>
          <w:sz w:val="24"/>
          <w:szCs w:val="24"/>
        </w:rPr>
      </w:pPr>
      <w:r w:rsidRPr="00E13CA7">
        <w:rPr>
          <w:b/>
          <w:bCs/>
          <w:sz w:val="24"/>
          <w:szCs w:val="24"/>
        </w:rPr>
        <w:t>Sonstige Anlagen</w:t>
      </w:r>
    </w:p>
    <w:p w14:paraId="65BA11DC" w14:textId="065AFB2D" w:rsidR="00936805" w:rsidRPr="00E13CA7" w:rsidRDefault="00936805" w:rsidP="005D1648">
      <w:pPr>
        <w:pStyle w:val="Listenabsatz"/>
        <w:numPr>
          <w:ilvl w:val="0"/>
          <w:numId w:val="7"/>
        </w:numPr>
        <w:spacing w:before="120" w:after="120" w:line="276" w:lineRule="auto"/>
        <w:ind w:left="340" w:right="-57" w:hanging="340"/>
        <w:contextualSpacing w:val="0"/>
      </w:pPr>
      <w:r w:rsidRPr="00E13CA7">
        <w:t>Blitz</w:t>
      </w:r>
      <w:r w:rsidR="009256E1" w:rsidRPr="00E13CA7">
        <w:t>- und Überspannungs</w:t>
      </w:r>
      <w:r w:rsidRPr="00E13CA7">
        <w:t>schutzanlage</w:t>
      </w:r>
      <w:r w:rsidR="000D6FC2" w:rsidRPr="00E13CA7">
        <w:t>n</w:t>
      </w:r>
    </w:p>
    <w:p w14:paraId="2B6BAE28" w14:textId="43E09CB1" w:rsidR="00936805" w:rsidRPr="00E13CA7" w:rsidRDefault="000D6FC2" w:rsidP="00E13CA7">
      <w:pPr>
        <w:pStyle w:val="Listenabsatz"/>
        <w:numPr>
          <w:ilvl w:val="0"/>
          <w:numId w:val="7"/>
        </w:numPr>
        <w:spacing w:before="120" w:after="120" w:line="276" w:lineRule="auto"/>
        <w:ind w:left="340" w:right="-57" w:hanging="340"/>
        <w:contextualSpacing w:val="0"/>
      </w:pPr>
      <w:r w:rsidRPr="00E13CA7">
        <w:t>Gebäudefunkanlage</w:t>
      </w:r>
      <w:r w:rsidR="00A05969" w:rsidRPr="00E13CA7">
        <w:t>n</w:t>
      </w:r>
    </w:p>
    <w:p w14:paraId="1AE80ACB" w14:textId="7C60EE03" w:rsidR="00E13CA7" w:rsidRPr="00E13CA7" w:rsidRDefault="00E13CA7" w:rsidP="00E13CA7">
      <w:pPr>
        <w:pStyle w:val="Listenabsatz"/>
        <w:numPr>
          <w:ilvl w:val="0"/>
          <w:numId w:val="7"/>
        </w:numPr>
        <w:spacing w:before="120" w:after="360" w:line="276" w:lineRule="auto"/>
        <w:ind w:left="340" w:right="-57" w:hanging="340"/>
        <w:contextualSpacing w:val="0"/>
      </w:pPr>
      <w:r w:rsidRPr="00E13CA7">
        <w:t>…</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663"/>
      </w:tblGrid>
      <w:tr w:rsidR="00E13CA7" w:rsidRPr="00E13CA7" w14:paraId="6F87C2D0" w14:textId="77777777" w:rsidTr="00803CB1">
        <w:tc>
          <w:tcPr>
            <w:tcW w:w="6663" w:type="dxa"/>
          </w:tcPr>
          <w:p w14:paraId="6512D81D" w14:textId="0A0C541B" w:rsidR="00E84A2A" w:rsidRPr="00E13CA7" w:rsidRDefault="00314EA7" w:rsidP="00936805">
            <w:pPr>
              <w:spacing w:line="276" w:lineRule="auto"/>
              <w:rPr>
                <w:rStyle w:val="Hervorhebung"/>
                <w:rFonts w:asciiTheme="minorHAnsi" w:hAnsiTheme="minorHAnsi" w:cstheme="minorHAnsi"/>
                <w:b/>
                <w:bCs/>
                <w:iCs w:val="0"/>
              </w:rPr>
            </w:pPr>
            <w:r w:rsidRPr="00E13CA7">
              <w:rPr>
                <w:rStyle w:val="Hervorhebung"/>
                <w:rFonts w:asciiTheme="minorHAnsi" w:hAnsiTheme="minorHAnsi" w:cstheme="minorHAnsi"/>
                <w:b/>
                <w:bCs/>
                <w:iCs w:val="0"/>
              </w:rPr>
              <w:t>Zusatzinformationen</w:t>
            </w:r>
            <w:r w:rsidR="00E84A2A" w:rsidRPr="00E13CA7">
              <w:rPr>
                <w:rStyle w:val="Hervorhebung"/>
                <w:rFonts w:asciiTheme="minorHAnsi" w:hAnsiTheme="minorHAnsi" w:cstheme="minorHAnsi"/>
                <w:b/>
                <w:bCs/>
                <w:iCs w:val="0"/>
              </w:rPr>
              <w:t>:</w:t>
            </w:r>
          </w:p>
          <w:p w14:paraId="1EF9C859" w14:textId="2C43FED2" w:rsidR="00E84A2A" w:rsidRPr="00E13CA7" w:rsidRDefault="00314EA7" w:rsidP="00E13CA7">
            <w:pPr>
              <w:spacing w:line="276" w:lineRule="auto"/>
              <w:rPr>
                <w:rStyle w:val="Hervorhebung"/>
                <w:rFonts w:asciiTheme="minorHAnsi" w:hAnsiTheme="minorHAnsi" w:cstheme="minorHAnsi"/>
                <w:iCs w:val="0"/>
              </w:rPr>
            </w:pPr>
            <w:r w:rsidRPr="00E13CA7">
              <w:rPr>
                <w:i/>
              </w:rPr>
              <w:t xml:space="preserve">Die Teilnehmer </w:t>
            </w:r>
            <w:r w:rsidR="000D6EDB">
              <w:rPr>
                <w:i/>
                <w:iCs/>
              </w:rPr>
              <w:t>sollten</w:t>
            </w:r>
            <w:r w:rsidR="000D6EDB" w:rsidRPr="00527682">
              <w:rPr>
                <w:i/>
                <w:iCs/>
              </w:rPr>
              <w:t xml:space="preserve"> </w:t>
            </w:r>
            <w:r w:rsidR="00E13CA7" w:rsidRPr="00E13CA7">
              <w:rPr>
                <w:i/>
              </w:rPr>
              <w:t>darauf hingewiesen werden</w:t>
            </w:r>
            <w:r w:rsidR="004C00E9" w:rsidRPr="00E13CA7">
              <w:rPr>
                <w:i/>
              </w:rPr>
              <w:t>,</w:t>
            </w:r>
            <w:r w:rsidR="00936805" w:rsidRPr="00E13CA7">
              <w:rPr>
                <w:i/>
              </w:rPr>
              <w:t xml:space="preserve"> </w:t>
            </w:r>
            <w:r w:rsidRPr="00E13CA7">
              <w:rPr>
                <w:i/>
              </w:rPr>
              <w:t xml:space="preserve">welche </w:t>
            </w:r>
            <w:r w:rsidR="00936805" w:rsidRPr="00E13CA7">
              <w:rPr>
                <w:i/>
              </w:rPr>
              <w:t>anlagentechnische</w:t>
            </w:r>
            <w:r w:rsidR="0016370F" w:rsidRPr="00E13CA7">
              <w:rPr>
                <w:i/>
              </w:rPr>
              <w:t>n</w:t>
            </w:r>
            <w:r w:rsidR="00936805" w:rsidRPr="00E13CA7">
              <w:rPr>
                <w:i/>
              </w:rPr>
              <w:t xml:space="preserve"> Brandschutzmaßnahmen</w:t>
            </w:r>
            <w:r w:rsidRPr="00E13CA7">
              <w:rPr>
                <w:i/>
              </w:rPr>
              <w:t xml:space="preserve"> in einem </w:t>
            </w:r>
            <w:r w:rsidR="00936805" w:rsidRPr="00E13CA7">
              <w:rPr>
                <w:i/>
              </w:rPr>
              <w:t>Objekt</w:t>
            </w:r>
            <w:r w:rsidRPr="00E13CA7">
              <w:rPr>
                <w:i/>
              </w:rPr>
              <w:t xml:space="preserve"> vorhanden sind und welche Wirkung </w:t>
            </w:r>
            <w:r w:rsidR="00E13CA7" w:rsidRPr="00E13CA7">
              <w:rPr>
                <w:i/>
              </w:rPr>
              <w:t>die</w:t>
            </w:r>
            <w:r w:rsidRPr="00E13CA7">
              <w:rPr>
                <w:i/>
              </w:rPr>
              <w:t xml:space="preserve"> </w:t>
            </w:r>
            <w:r w:rsidR="00936805" w:rsidRPr="00E13CA7">
              <w:rPr>
                <w:i/>
              </w:rPr>
              <w:t>Anlagen</w:t>
            </w:r>
            <w:r w:rsidRPr="00E13CA7">
              <w:rPr>
                <w:i/>
              </w:rPr>
              <w:t xml:space="preserve"> im Brandfall haben. Eine Einweisung in die </w:t>
            </w:r>
            <w:r w:rsidR="00936805" w:rsidRPr="00E13CA7">
              <w:rPr>
                <w:i/>
              </w:rPr>
              <w:t>Funktion</w:t>
            </w:r>
            <w:r w:rsidRPr="00E13CA7">
              <w:rPr>
                <w:i/>
              </w:rPr>
              <w:t xml:space="preserve"> </w:t>
            </w:r>
            <w:r w:rsidR="00936805" w:rsidRPr="00E13CA7">
              <w:rPr>
                <w:i/>
              </w:rPr>
              <w:t xml:space="preserve">der Anlagen </w:t>
            </w:r>
            <w:r w:rsidRPr="00E13CA7">
              <w:rPr>
                <w:i/>
              </w:rPr>
              <w:t>ist nicht erforderlich</w:t>
            </w:r>
            <w:r w:rsidR="00E84A2A" w:rsidRPr="00E13CA7">
              <w:rPr>
                <w:i/>
              </w:rPr>
              <w:t>.</w:t>
            </w:r>
          </w:p>
        </w:tc>
      </w:tr>
    </w:tbl>
    <w:p w14:paraId="29E67E5A" w14:textId="77777777" w:rsidR="0058066A" w:rsidRPr="00E13CA7" w:rsidRDefault="0058066A" w:rsidP="00314EA7"/>
    <w:p w14:paraId="01D60FB0" w14:textId="77777777" w:rsidR="000303BD" w:rsidRPr="00B449A6" w:rsidRDefault="000303BD" w:rsidP="000303BD">
      <w:pPr>
        <w:spacing w:before="0" w:after="0" w:line="240" w:lineRule="auto"/>
        <w:rPr>
          <w:rFonts w:asciiTheme="minorHAnsi" w:hAnsiTheme="minorHAnsi" w:cstheme="minorHAnsi"/>
          <w:color w:val="0070C0"/>
        </w:rPr>
        <w:sectPr w:rsidR="000303BD" w:rsidRPr="00B449A6" w:rsidSect="002831AB">
          <w:type w:val="continuous"/>
          <w:pgSz w:w="16838" w:h="11906" w:orient="landscape" w:code="9"/>
          <w:pgMar w:top="1418" w:right="1418" w:bottom="1134" w:left="1418" w:header="709" w:footer="709" w:gutter="0"/>
          <w:cols w:num="2" w:sep="1" w:space="709"/>
          <w:docGrid w:linePitch="360"/>
        </w:sectPr>
      </w:pPr>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E13CA7" w:rsidRPr="00E13CA7" w14:paraId="677A09B3" w14:textId="77777777" w:rsidTr="00157196">
        <w:tc>
          <w:tcPr>
            <w:tcW w:w="14034" w:type="dxa"/>
            <w:tcBorders>
              <w:bottom w:val="single" w:sz="2" w:space="0" w:color="auto"/>
            </w:tcBorders>
            <w:shd w:val="clear" w:color="auto" w:fill="D9D9D9"/>
          </w:tcPr>
          <w:p w14:paraId="5D10C59D" w14:textId="5DE6AA8A" w:rsidR="00657A86" w:rsidRPr="00E13CA7" w:rsidRDefault="00657A86" w:rsidP="00810800">
            <w:pPr>
              <w:spacing w:line="240" w:lineRule="auto"/>
              <w:rPr>
                <w:rFonts w:asciiTheme="minorHAnsi" w:hAnsiTheme="minorHAnsi" w:cstheme="minorHAnsi"/>
                <w:b/>
                <w:sz w:val="24"/>
                <w:szCs w:val="24"/>
              </w:rPr>
            </w:pPr>
            <w:r w:rsidRPr="00E13CA7">
              <w:rPr>
                <w:rFonts w:asciiTheme="minorHAnsi" w:hAnsiTheme="minorHAnsi" w:cstheme="minorHAnsi"/>
                <w:b/>
                <w:sz w:val="24"/>
                <w:szCs w:val="24"/>
              </w:rPr>
              <w:lastRenderedPageBreak/>
              <w:t xml:space="preserve">Checkliste: </w:t>
            </w:r>
            <w:r w:rsidR="00F467D1" w:rsidRPr="00E13CA7">
              <w:rPr>
                <w:rFonts w:asciiTheme="minorHAnsi" w:hAnsiTheme="minorHAnsi" w:cstheme="minorHAnsi"/>
                <w:b/>
                <w:sz w:val="24"/>
                <w:szCs w:val="24"/>
              </w:rPr>
              <w:t xml:space="preserve">  Abschluss</w:t>
            </w:r>
          </w:p>
        </w:tc>
      </w:tr>
    </w:tbl>
    <w:p w14:paraId="4FD306EC" w14:textId="77777777" w:rsidR="00657A86" w:rsidRPr="00E13CA7" w:rsidRDefault="00657A86" w:rsidP="00C86B9F">
      <w:pPr>
        <w:autoSpaceDE w:val="0"/>
        <w:autoSpaceDN w:val="0"/>
        <w:adjustRightInd w:val="0"/>
        <w:spacing w:before="40" w:after="40" w:line="240" w:lineRule="auto"/>
        <w:rPr>
          <w:rFonts w:asciiTheme="minorHAnsi" w:hAnsiTheme="minorHAnsi" w:cstheme="minorHAnsi"/>
          <w:b/>
        </w:rPr>
      </w:pPr>
    </w:p>
    <w:p w14:paraId="6DBD5EFA" w14:textId="77777777" w:rsidR="00657A86" w:rsidRPr="00E13CA7" w:rsidRDefault="00657A86" w:rsidP="00C86B9F">
      <w:pPr>
        <w:autoSpaceDE w:val="0"/>
        <w:autoSpaceDN w:val="0"/>
        <w:adjustRightInd w:val="0"/>
        <w:spacing w:before="40" w:after="40" w:line="240" w:lineRule="auto"/>
        <w:rPr>
          <w:rFonts w:asciiTheme="minorHAnsi" w:hAnsiTheme="minorHAnsi" w:cstheme="minorHAnsi"/>
          <w:b/>
        </w:rPr>
        <w:sectPr w:rsidR="00657A86" w:rsidRPr="00E13CA7" w:rsidSect="002831AB">
          <w:type w:val="continuous"/>
          <w:pgSz w:w="16838" w:h="11906" w:orient="landscape" w:code="9"/>
          <w:pgMar w:top="1418" w:right="1418" w:bottom="1134" w:left="1418" w:header="709" w:footer="709" w:gutter="0"/>
          <w:cols w:sep="1" w:space="709"/>
          <w:docGrid w:linePitch="360"/>
        </w:sectPr>
      </w:pPr>
    </w:p>
    <w:p w14:paraId="58509EA9" w14:textId="4C89E64F" w:rsidR="004F12E8" w:rsidRPr="00E13CA7" w:rsidRDefault="004F12E8" w:rsidP="004F12E8">
      <w:pPr>
        <w:rPr>
          <w:b/>
          <w:bCs/>
          <w:sz w:val="24"/>
          <w:szCs w:val="24"/>
        </w:rPr>
      </w:pPr>
      <w:r w:rsidRPr="00E13CA7">
        <w:rPr>
          <w:b/>
          <w:bCs/>
          <w:sz w:val="24"/>
          <w:szCs w:val="24"/>
        </w:rPr>
        <w:t>Objektbegehung</w:t>
      </w:r>
    </w:p>
    <w:p w14:paraId="3746B227" w14:textId="1CE2F3CD" w:rsidR="002E0045" w:rsidRPr="00E13CA7" w:rsidRDefault="008A2B6C" w:rsidP="005D1648">
      <w:pPr>
        <w:pStyle w:val="Listenabsatz"/>
        <w:numPr>
          <w:ilvl w:val="0"/>
          <w:numId w:val="9"/>
        </w:numPr>
        <w:spacing w:before="120" w:line="276" w:lineRule="auto"/>
        <w:ind w:left="340" w:hanging="340"/>
        <w:contextualSpacing w:val="0"/>
      </w:pPr>
      <w:r w:rsidRPr="00E13CA7">
        <w:t>Nachbesprechung</w:t>
      </w:r>
      <w:r w:rsidR="004F12E8" w:rsidRPr="00E13CA7">
        <w:t xml:space="preserve"> (</w:t>
      </w:r>
      <w:r w:rsidR="00AE4688" w:rsidRPr="00E13CA7">
        <w:t xml:space="preserve">direkt </w:t>
      </w:r>
      <w:r w:rsidR="004F12E8" w:rsidRPr="00E13CA7">
        <w:t>vor Ort, …)</w:t>
      </w:r>
    </w:p>
    <w:p w14:paraId="6F00824E" w14:textId="19F38C12" w:rsidR="008A2B6C" w:rsidRPr="00E13CA7" w:rsidRDefault="008A2B6C" w:rsidP="005D1648">
      <w:pPr>
        <w:pStyle w:val="Listenabsatz"/>
        <w:numPr>
          <w:ilvl w:val="0"/>
          <w:numId w:val="9"/>
        </w:numPr>
        <w:spacing w:before="120" w:line="276" w:lineRule="auto"/>
        <w:ind w:left="340" w:hanging="340"/>
        <w:contextualSpacing w:val="0"/>
      </w:pPr>
      <w:r w:rsidRPr="00E13CA7">
        <w:t>Beantwortung von Fragen</w:t>
      </w:r>
      <w:r w:rsidR="004F12E8" w:rsidRPr="00E13CA7">
        <w:t xml:space="preserve"> (</w:t>
      </w:r>
      <w:r w:rsidR="00AE4688" w:rsidRPr="00E13CA7">
        <w:t xml:space="preserve">direkt </w:t>
      </w:r>
      <w:r w:rsidR="004F12E8" w:rsidRPr="00E13CA7">
        <w:t>vor Ort, …)</w:t>
      </w:r>
    </w:p>
    <w:p w14:paraId="3443949D" w14:textId="04260256" w:rsidR="004F12E8" w:rsidRPr="00E13CA7" w:rsidRDefault="004F12E8" w:rsidP="004F12E8">
      <w:pPr>
        <w:spacing w:before="360"/>
        <w:rPr>
          <w:b/>
          <w:bCs/>
          <w:sz w:val="24"/>
          <w:szCs w:val="24"/>
        </w:rPr>
      </w:pPr>
      <w:r w:rsidRPr="00E13CA7">
        <w:rPr>
          <w:b/>
          <w:bCs/>
          <w:sz w:val="24"/>
          <w:szCs w:val="24"/>
        </w:rPr>
        <w:t>Einsatzübungen</w:t>
      </w:r>
      <w:r w:rsidR="00AE4688" w:rsidRPr="00E13CA7">
        <w:rPr>
          <w:b/>
          <w:bCs/>
          <w:sz w:val="24"/>
          <w:szCs w:val="24"/>
        </w:rPr>
        <w:t xml:space="preserve"> am Objekt</w:t>
      </w:r>
    </w:p>
    <w:p w14:paraId="3279762F" w14:textId="19881A1B" w:rsidR="000D6FC2" w:rsidRPr="00E13CA7" w:rsidRDefault="004F12E8" w:rsidP="005D1648">
      <w:pPr>
        <w:pStyle w:val="Listenabsatz"/>
        <w:numPr>
          <w:ilvl w:val="0"/>
          <w:numId w:val="9"/>
        </w:numPr>
        <w:spacing w:before="120" w:line="276" w:lineRule="auto"/>
        <w:ind w:left="340" w:hanging="340"/>
        <w:contextualSpacing w:val="0"/>
      </w:pPr>
      <w:r w:rsidRPr="00E13CA7">
        <w:t>zeitlich versetzt zu</w:t>
      </w:r>
      <w:r w:rsidR="00AE4688" w:rsidRPr="00E13CA7">
        <w:t xml:space="preserve"> den </w:t>
      </w:r>
      <w:r w:rsidRPr="00E13CA7">
        <w:t>Objektbegehung</w:t>
      </w:r>
      <w:r w:rsidR="00AE4688" w:rsidRPr="00E13CA7">
        <w:t>en</w:t>
      </w:r>
    </w:p>
    <w:p w14:paraId="24CCE10D" w14:textId="509E0A47" w:rsidR="004F12E8" w:rsidRPr="00E13CA7" w:rsidRDefault="004F12E8" w:rsidP="005D1648">
      <w:pPr>
        <w:pStyle w:val="Listenabsatz"/>
        <w:numPr>
          <w:ilvl w:val="0"/>
          <w:numId w:val="9"/>
        </w:numPr>
        <w:spacing w:before="120" w:after="120" w:line="276" w:lineRule="auto"/>
        <w:ind w:left="340" w:hanging="340"/>
        <w:contextualSpacing w:val="0"/>
      </w:pPr>
      <w:r w:rsidRPr="00E13CA7">
        <w:t xml:space="preserve">unter Berücksichtigung der </w:t>
      </w:r>
      <w:r w:rsidR="00AE4688" w:rsidRPr="00E13CA7">
        <w:t>Ausbildungseinheiten</w:t>
      </w:r>
    </w:p>
    <w:p w14:paraId="59FD240D" w14:textId="087B171A" w:rsidR="00AE4688" w:rsidRPr="00E13CA7" w:rsidRDefault="00AE4688" w:rsidP="005D1648">
      <w:pPr>
        <w:pStyle w:val="Listenabsatz"/>
        <w:numPr>
          <w:ilvl w:val="0"/>
          <w:numId w:val="10"/>
        </w:numPr>
        <w:spacing w:before="120" w:after="120" w:line="276" w:lineRule="auto"/>
        <w:contextualSpacing w:val="0"/>
      </w:pPr>
      <w:r w:rsidRPr="00E13CA7">
        <w:t>ABC-Gefahrstoffe</w:t>
      </w:r>
    </w:p>
    <w:p w14:paraId="224D77A4" w14:textId="2C6040AE" w:rsidR="00AE4688" w:rsidRPr="00E13CA7" w:rsidRDefault="00AE4688" w:rsidP="005D1648">
      <w:pPr>
        <w:pStyle w:val="Listenabsatz"/>
        <w:numPr>
          <w:ilvl w:val="0"/>
          <w:numId w:val="10"/>
        </w:numPr>
        <w:spacing w:before="120" w:after="120" w:line="276" w:lineRule="auto"/>
        <w:contextualSpacing w:val="0"/>
      </w:pPr>
      <w:r w:rsidRPr="00E13CA7">
        <w:t>Sonderfahrzeuge</w:t>
      </w:r>
    </w:p>
    <w:p w14:paraId="039E1F44" w14:textId="6447E6CC" w:rsidR="00AE4688" w:rsidRPr="00E13CA7" w:rsidRDefault="00AE4688" w:rsidP="005D1648">
      <w:pPr>
        <w:pStyle w:val="Listenabsatz"/>
        <w:numPr>
          <w:ilvl w:val="0"/>
          <w:numId w:val="10"/>
        </w:numPr>
        <w:spacing w:before="120" w:after="120" w:line="276" w:lineRule="auto"/>
        <w:contextualSpacing w:val="0"/>
      </w:pPr>
      <w:r w:rsidRPr="00E13CA7">
        <w:t>Rettung</w:t>
      </w:r>
    </w:p>
    <w:p w14:paraId="356E148D" w14:textId="192DF05C" w:rsidR="00AE4688" w:rsidRPr="00E13CA7" w:rsidRDefault="00AE4688" w:rsidP="005D1648">
      <w:pPr>
        <w:pStyle w:val="Listenabsatz"/>
        <w:numPr>
          <w:ilvl w:val="0"/>
          <w:numId w:val="10"/>
        </w:numPr>
        <w:spacing w:before="120" w:after="120" w:line="276" w:lineRule="auto"/>
        <w:contextualSpacing w:val="0"/>
      </w:pPr>
      <w:r w:rsidRPr="00E13CA7">
        <w:t>Löscheinsatz</w:t>
      </w:r>
    </w:p>
    <w:p w14:paraId="126AB033" w14:textId="773F6B2A" w:rsidR="00AE4688" w:rsidRPr="00E13CA7" w:rsidRDefault="00AE4688" w:rsidP="005D1648">
      <w:pPr>
        <w:pStyle w:val="Listenabsatz"/>
        <w:numPr>
          <w:ilvl w:val="0"/>
          <w:numId w:val="10"/>
        </w:numPr>
        <w:spacing w:before="120" w:after="120" w:line="276" w:lineRule="auto"/>
        <w:contextualSpacing w:val="0"/>
      </w:pPr>
      <w:r w:rsidRPr="00E13CA7">
        <w:t>Technische Hilfeleistung</w:t>
      </w:r>
    </w:p>
    <w:p w14:paraId="56FF1E19" w14:textId="02D1F15F" w:rsidR="00AE4688" w:rsidRPr="00E13CA7" w:rsidRDefault="00AE4688" w:rsidP="005D1648">
      <w:pPr>
        <w:pStyle w:val="Listenabsatz"/>
        <w:numPr>
          <w:ilvl w:val="0"/>
          <w:numId w:val="10"/>
        </w:numPr>
        <w:spacing w:before="120" w:after="120" w:line="276" w:lineRule="auto"/>
        <w:contextualSpacing w:val="0"/>
      </w:pPr>
      <w:r w:rsidRPr="00E13CA7">
        <w:t>Wasserförderung</w:t>
      </w:r>
    </w:p>
    <w:p w14:paraId="0D5BEBD2" w14:textId="0FA244BE" w:rsidR="00F467D1" w:rsidRPr="00E13CA7" w:rsidRDefault="00F467D1" w:rsidP="0016370F"/>
    <w:p w14:paraId="5F33EF55" w14:textId="66718690" w:rsidR="00F467D1" w:rsidRPr="00E13CA7" w:rsidRDefault="00F467D1" w:rsidP="0016370F"/>
    <w:p w14:paraId="2C4437BA" w14:textId="501AA63F" w:rsidR="00F467D1" w:rsidRPr="00E13CA7" w:rsidRDefault="00F467D1" w:rsidP="0016370F"/>
    <w:p w14:paraId="2968AA43" w14:textId="2F588AFB" w:rsidR="00F467D1" w:rsidRPr="00E13CA7" w:rsidRDefault="00F467D1" w:rsidP="0016370F"/>
    <w:p w14:paraId="72D89353" w14:textId="7998D6AD" w:rsidR="00F467D1" w:rsidRPr="00E13CA7" w:rsidRDefault="00F467D1" w:rsidP="0016370F"/>
    <w:p w14:paraId="761CB372" w14:textId="15925E59" w:rsidR="00F467D1" w:rsidRPr="00E13CA7" w:rsidRDefault="00F467D1" w:rsidP="0016370F"/>
    <w:p w14:paraId="1F1473B9" w14:textId="75C9C185" w:rsidR="00F467D1" w:rsidRPr="00E13CA7" w:rsidRDefault="00F467D1" w:rsidP="0016370F"/>
    <w:p w14:paraId="5811F749" w14:textId="5A3D7E8A" w:rsidR="00F467D1" w:rsidRPr="00E13CA7" w:rsidRDefault="00F467D1" w:rsidP="0016370F"/>
    <w:p w14:paraId="042C685A" w14:textId="36ABED9B" w:rsidR="00AE4688" w:rsidRPr="00E13CA7" w:rsidRDefault="00AE4688" w:rsidP="0016370F"/>
    <w:p w14:paraId="7CC733E3" w14:textId="011E90D7" w:rsidR="00AE4688" w:rsidRPr="00E13CA7" w:rsidRDefault="00AE4688" w:rsidP="0016370F"/>
    <w:p w14:paraId="0CA747DF" w14:textId="087CFF99" w:rsidR="00AE4688" w:rsidRPr="00E13CA7" w:rsidRDefault="00AE4688" w:rsidP="0016370F"/>
    <w:p w14:paraId="3E66376F" w14:textId="72696AE9" w:rsidR="00AE4688" w:rsidRPr="00E13CA7" w:rsidRDefault="00AE4688" w:rsidP="0016370F"/>
    <w:p w14:paraId="51375D09" w14:textId="53F90DCA" w:rsidR="00AE4688" w:rsidRPr="00E13CA7" w:rsidRDefault="00AE4688" w:rsidP="0016370F"/>
    <w:p w14:paraId="1492F153" w14:textId="6440C90E" w:rsidR="00AE4688" w:rsidRPr="00E13CA7" w:rsidRDefault="00AE4688" w:rsidP="0016370F"/>
    <w:p w14:paraId="246DF800" w14:textId="29CFF0A4" w:rsidR="00AE4688" w:rsidRPr="00E13CA7" w:rsidRDefault="00AE4688" w:rsidP="0016370F"/>
    <w:p w14:paraId="294F98D9" w14:textId="6DA78B6E" w:rsidR="00AE4688" w:rsidRPr="00E13CA7" w:rsidRDefault="00AE4688" w:rsidP="0016370F"/>
    <w:p w14:paraId="4F9CE98E" w14:textId="51B8CA52" w:rsidR="00AE4688" w:rsidRPr="00E13CA7" w:rsidRDefault="00AE4688" w:rsidP="0016370F"/>
    <w:p w14:paraId="39368E8C" w14:textId="7D0753C4" w:rsidR="00AE4688" w:rsidRPr="00E13CA7" w:rsidRDefault="00AE4688" w:rsidP="0016370F"/>
    <w:p w14:paraId="1D258E46" w14:textId="44CFE7E0" w:rsidR="00AE4688" w:rsidRPr="00E13CA7" w:rsidRDefault="00AE4688" w:rsidP="0016370F"/>
    <w:p w14:paraId="76FF4B0C" w14:textId="3AEF00EC" w:rsidR="00AE4688" w:rsidRPr="00E13CA7" w:rsidRDefault="00AE4688" w:rsidP="0016370F"/>
    <w:p w14:paraId="1F82E283" w14:textId="77777777" w:rsidR="00AE4688" w:rsidRPr="00E13CA7" w:rsidRDefault="00AE4688" w:rsidP="0016370F"/>
    <w:p w14:paraId="317AFAB1" w14:textId="55F03057" w:rsidR="00F467D1" w:rsidRPr="00E13CA7" w:rsidRDefault="00F467D1" w:rsidP="0016370F"/>
    <w:p w14:paraId="57B414F0" w14:textId="77777777" w:rsidR="00F467D1" w:rsidRPr="00E13CA7" w:rsidRDefault="00F467D1" w:rsidP="0016370F"/>
    <w:p w14:paraId="79CA864D" w14:textId="4AAFC841" w:rsidR="00F467D1" w:rsidRPr="00E13CA7" w:rsidRDefault="00F467D1" w:rsidP="0016370F"/>
    <w:p w14:paraId="54A23736" w14:textId="77777777" w:rsidR="0016370F" w:rsidRPr="00E13CA7" w:rsidRDefault="0016370F" w:rsidP="0016370F"/>
    <w:p w14:paraId="225F4BF5" w14:textId="3CF1B1DF" w:rsidR="00F467D1" w:rsidRPr="00E13CA7" w:rsidRDefault="00F467D1" w:rsidP="00F467D1"/>
    <w:p w14:paraId="1E4C1D99" w14:textId="77777777" w:rsidR="00657A86" w:rsidRPr="00E13CA7" w:rsidRDefault="00657A86" w:rsidP="00F467D1">
      <w:pPr>
        <w:rPr>
          <w:rFonts w:asciiTheme="minorHAnsi" w:hAnsiTheme="minorHAnsi" w:cstheme="minorHAnsi"/>
        </w:rPr>
        <w:sectPr w:rsidR="00657A86" w:rsidRPr="00E13CA7" w:rsidSect="002831AB">
          <w:type w:val="continuous"/>
          <w:pgSz w:w="16838" w:h="11906" w:orient="landscape" w:code="9"/>
          <w:pgMar w:top="1418" w:right="1418" w:bottom="1134" w:left="1418" w:header="709" w:footer="709" w:gutter="0"/>
          <w:cols w:num="2" w:sep="1" w:space="709"/>
          <w:docGrid w:linePitch="360"/>
        </w:sectPr>
      </w:pPr>
    </w:p>
    <w:p w14:paraId="32942D28" w14:textId="77777777" w:rsidR="00F467D1" w:rsidRPr="00E13CA7" w:rsidRDefault="00F467D1" w:rsidP="00F467D1">
      <w:pPr>
        <w:rPr>
          <w:rStyle w:val="Hervorhebung"/>
          <w:rFonts w:asciiTheme="minorHAnsi" w:hAnsiTheme="minorHAnsi" w:cstheme="minorHAnsi"/>
        </w:rPr>
      </w:pPr>
    </w:p>
    <w:sectPr w:rsidR="00F467D1" w:rsidRPr="00E13CA7" w:rsidSect="002831AB">
      <w:type w:val="continuous"/>
      <w:pgSz w:w="16838" w:h="11906" w:orient="landscape" w:code="9"/>
      <w:pgMar w:top="1418" w:right="1418" w:bottom="1134" w:left="1418"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4CBE5" w14:textId="77777777" w:rsidR="00BD365D" w:rsidRDefault="00BD365D" w:rsidP="008A6940">
      <w:pPr>
        <w:spacing w:before="0" w:after="0" w:line="240" w:lineRule="auto"/>
      </w:pPr>
      <w:r>
        <w:separator/>
      </w:r>
    </w:p>
  </w:endnote>
  <w:endnote w:type="continuationSeparator" w:id="0">
    <w:p w14:paraId="3D7A9AF6" w14:textId="77777777" w:rsidR="00BD365D" w:rsidRDefault="00BD365D" w:rsidP="008A69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B5577" w14:textId="06DCE96D" w:rsidR="003D6451" w:rsidRPr="004800AE" w:rsidRDefault="003D6451" w:rsidP="00B50455">
    <w:pPr>
      <w:pStyle w:val="Fuzeile"/>
      <w:spacing w:before="120"/>
      <w:rPr>
        <w:rFonts w:cs="Arial"/>
        <w:sz w:val="18"/>
        <w:szCs w:val="18"/>
      </w:rPr>
    </w:pPr>
    <w:r w:rsidRPr="006E2C74">
      <w:rPr>
        <w:rStyle w:val="IntensivesZitatZchn"/>
        <w:noProof/>
        <w:lang w:eastAsia="de-DE"/>
      </w:rPr>
      <mc:AlternateContent>
        <mc:Choice Requires="wps">
          <w:drawing>
            <wp:anchor distT="0" distB="0" distL="114300" distR="114300" simplePos="0" relativeHeight="251659264" behindDoc="0" locked="0" layoutInCell="1" allowOverlap="1" wp14:anchorId="0B475FAB" wp14:editId="729F5D8E">
              <wp:simplePos x="0" y="0"/>
              <wp:positionH relativeFrom="column">
                <wp:posOffset>-67652</wp:posOffset>
              </wp:positionH>
              <wp:positionV relativeFrom="paragraph">
                <wp:posOffset>-15240</wp:posOffset>
              </wp:positionV>
              <wp:extent cx="9032028" cy="0"/>
              <wp:effectExtent l="0" t="0" r="17145"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20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4F079C" id="_x0000_t32" coordsize="21600,21600" o:spt="32" o:oned="t" path="m,l21600,21600e" filled="f">
              <v:path arrowok="t" fillok="f" o:connecttype="none"/>
              <o:lock v:ext="edit" shapetype="t"/>
            </v:shapetype>
            <v:shape id="Gerade Verbindung mit Pfeil 5" o:spid="_x0000_s1026" type="#_x0000_t32" style="position:absolute;margin-left:-5.35pt;margin-top:-1.2pt;width:71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"/>
          </w:pict>
        </mc:Fallback>
      </mc:AlternateContent>
    </w:r>
    <w:r w:rsidRPr="00915CDA">
      <w:rPr>
        <w:rFonts w:cs="Arial"/>
        <w:noProof/>
        <w:sz w:val="18"/>
        <w:szCs w:val="18"/>
        <w:lang w:eastAsia="de-DE"/>
      </w:rPr>
      <mc:AlternateContent>
        <mc:Choice Requires="wps">
          <w:drawing>
            <wp:anchor distT="0" distB="0" distL="114300" distR="114300" simplePos="0" relativeHeight="251657216" behindDoc="0" locked="0" layoutInCell="1" allowOverlap="1" wp14:anchorId="18997A36" wp14:editId="66D50360">
              <wp:simplePos x="0" y="0"/>
              <wp:positionH relativeFrom="column">
                <wp:posOffset>2921293</wp:posOffset>
              </wp:positionH>
              <wp:positionV relativeFrom="paragraph">
                <wp:posOffset>231042</wp:posOffset>
              </wp:positionV>
              <wp:extent cx="3059723" cy="246185"/>
              <wp:effectExtent l="0" t="0" r="7620" b="190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723" cy="246185"/>
                      </a:xfrm>
                      <a:prstGeom prst="rect">
                        <a:avLst/>
                      </a:prstGeom>
                      <a:solidFill>
                        <a:srgbClr val="FFFFFF"/>
                      </a:solidFill>
                      <a:ln w="9525">
                        <a:noFill/>
                        <a:miter lim="800000"/>
                        <a:headEnd/>
                        <a:tailEnd/>
                      </a:ln>
                    </wps:spPr>
                    <wps:txbx>
                      <w:txbxContent>
                        <w:p w14:paraId="2C9DDB8A" w14:textId="0CF75073" w:rsidR="003D6451" w:rsidRPr="00325046" w:rsidRDefault="003D6451" w:rsidP="00B50455">
                          <w:pPr>
                            <w:pStyle w:val="IntensivesZitat"/>
                            <w:ind w:right="0"/>
                            <w:jc w:val="center"/>
                          </w:pPr>
                          <w:r>
                            <w:t>12</w:t>
                          </w:r>
                          <w:r w:rsidRPr="00325046">
                            <w:t>.</w:t>
                          </w:r>
                          <w:r>
                            <w:t>5 Objektbegehungen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97A36" id="_x0000_t202" coordsize="21600,21600" o:spt="202" path="m,l,21600r21600,l21600,xe">
              <v:stroke joinstyle="miter"/>
              <v:path gradientshapeok="t" o:connecttype="rect"/>
            </v:shapetype>
            <v:shape id="Textfeld 2" o:spid="_x0000_s1026" type="#_x0000_t202" style="position:absolute;margin-left:230pt;margin-top:18.2pt;width:240.9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" stroked="f">
              <v:textbox>
                <w:txbxContent>
                  <w:p w14:paraId="2C9DDB8A" w14:textId="0CF75073" w:rsidR="003D6451" w:rsidRPr="00325046" w:rsidRDefault="003D6451" w:rsidP="00B50455">
                    <w:pPr>
                      <w:pStyle w:val="IntensivesZitat"/>
                      <w:ind w:right="0"/>
                      <w:jc w:val="center"/>
                    </w:pPr>
                    <w:r>
                      <w:t>12</w:t>
                    </w:r>
                    <w:r w:rsidRPr="00325046">
                      <w:t>.</w:t>
                    </w:r>
                    <w:r>
                      <w:t>5 Objektbegehungen</w:t>
                    </w:r>
                  </w:p>
                </w:txbxContent>
              </v:textbox>
            </v:shape>
          </w:pict>
        </mc:Fallback>
      </mc:AlternateContent>
    </w:r>
    <w:r w:rsidR="005D37C3">
      <w:rPr>
        <w:rFonts w:cs="Arial"/>
        <w:noProof/>
        <w:sz w:val="18"/>
        <w:szCs w:val="18"/>
        <w:lang w:eastAsia="de-DE"/>
      </w:rPr>
      <w:t>10</w:t>
    </w:r>
    <w:r>
      <w:rPr>
        <w:rFonts w:cs="Arial"/>
        <w:noProof/>
        <w:sz w:val="18"/>
        <w:szCs w:val="18"/>
        <w:lang w:eastAsia="de-DE"/>
      </w:rPr>
      <w:t>/2020</w:t>
    </w:r>
    <w:r w:rsidRPr="00915CDA">
      <w:rPr>
        <w:rFonts w:cs="Arial"/>
        <w:sz w:val="18"/>
        <w:szCs w:val="18"/>
      </w:rPr>
      <w:ptab w:relativeTo="margin" w:alignment="center" w:leader="none"/>
    </w:r>
    <w:r>
      <w:rPr>
        <w:rStyle w:val="IntensivesZitatZchn"/>
      </w:rPr>
      <w:t>Ausbildungsl</w:t>
    </w:r>
    <w:r w:rsidRPr="006E2C74">
      <w:rPr>
        <w:rStyle w:val="IntensivesZitatZchn"/>
      </w:rPr>
      <w:t xml:space="preserve">eitfaden </w:t>
    </w:r>
    <w:r>
      <w:rPr>
        <w:rStyle w:val="IntensivesZitatZchn"/>
      </w:rPr>
      <w:t>Truppausbildung - Truppmannausbildung Teil 2</w:t>
    </w:r>
    <w:r w:rsidRPr="006E2C74">
      <w:rPr>
        <w:rStyle w:val="IntensivesZitatZchn"/>
      </w:rPr>
      <w:t xml:space="preserve"> </w:t>
    </w:r>
    <w:r w:rsidRPr="00915CDA">
      <w:rPr>
        <w:rFonts w:cs="Arial"/>
        <w:sz w:val="18"/>
        <w:szCs w:val="18"/>
      </w:rPr>
      <w:ptab w:relativeTo="margin" w:alignment="right" w:leader="none"/>
    </w:r>
    <w:r>
      <w:rPr>
        <w:rFonts w:cs="Arial"/>
        <w:sz w:val="18"/>
        <w:szCs w:val="18"/>
      </w:rPr>
      <w:t>-</w:t>
    </w:r>
    <w:r w:rsidRPr="006E2C74">
      <w:rPr>
        <w:rStyle w:val="IntensivesZitatZchn"/>
      </w:rPr>
      <w:fldChar w:fldCharType="begin"/>
    </w:r>
    <w:r w:rsidRPr="006E2C74">
      <w:rPr>
        <w:rStyle w:val="IntensivesZitatZchn"/>
      </w:rPr>
      <w:instrText>PAGE   \* MERGEFORMAT</w:instrText>
    </w:r>
    <w:r w:rsidRPr="006E2C74">
      <w:rPr>
        <w:rStyle w:val="IntensivesZitatZchn"/>
      </w:rPr>
      <w:fldChar w:fldCharType="separate"/>
    </w:r>
    <w:r>
      <w:rPr>
        <w:rStyle w:val="IntensivesZitatZchn"/>
      </w:rPr>
      <w:t>1</w:t>
    </w:r>
    <w:r w:rsidRPr="006E2C74">
      <w:rPr>
        <w:rStyle w:val="IntensivesZitatZchn"/>
      </w:rPr>
      <w:fldChar w:fldCharType="end"/>
    </w:r>
    <w:r>
      <w:rPr>
        <w:rStyle w:val="IntensivesZitatZch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69256" w14:textId="77777777" w:rsidR="00BD365D" w:rsidRDefault="00BD365D" w:rsidP="008A6940">
      <w:pPr>
        <w:spacing w:before="0" w:after="0" w:line="240" w:lineRule="auto"/>
      </w:pPr>
      <w:r>
        <w:separator/>
      </w:r>
    </w:p>
  </w:footnote>
  <w:footnote w:type="continuationSeparator" w:id="0">
    <w:p w14:paraId="4E5254FB" w14:textId="77777777" w:rsidR="00BD365D" w:rsidRDefault="00BD365D" w:rsidP="008A69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D2BFB" w14:textId="1A9D7429" w:rsidR="003D6451" w:rsidRDefault="003D6451" w:rsidP="008A6940">
    <w:pPr>
      <w:pStyle w:val="VorlageKopfzeile"/>
    </w:pPr>
    <w:r>
      <w:rPr>
        <w:b w:val="0"/>
        <w:noProof/>
        <w:sz w:val="32"/>
        <w:szCs w:val="32"/>
      </w:rPr>
      <mc:AlternateContent>
        <mc:Choice Requires="wps">
          <w:drawing>
            <wp:anchor distT="0" distB="0" distL="114300" distR="114300" simplePos="0" relativeHeight="251656192" behindDoc="0" locked="0" layoutInCell="1" allowOverlap="1" wp14:anchorId="51C239B4" wp14:editId="70332A0D">
              <wp:simplePos x="0" y="0"/>
              <wp:positionH relativeFrom="column">
                <wp:posOffset>-82941</wp:posOffset>
              </wp:positionH>
              <wp:positionV relativeFrom="paragraph">
                <wp:posOffset>277495</wp:posOffset>
              </wp:positionV>
              <wp:extent cx="9068928" cy="0"/>
              <wp:effectExtent l="0" t="0" r="18415" b="1905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89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A99297" id="_x0000_t32" coordsize="21600,21600" o:spt="32" o:oned="t" path="m,l21600,21600e" filled="f">
              <v:path arrowok="t" fillok="f" o:connecttype="none"/>
              <o:lock v:ext="edit" shapetype="t"/>
            </v:shapetype>
            <v:shape id="Gerade Verbindung mit Pfeil 3" o:spid="_x0000_s1026" type="#_x0000_t32" style="position:absolute;margin-left:-6.55pt;margin-top:21.85pt;width:714.1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"/>
          </w:pict>
        </mc:Fallback>
      </mc:AlternateContent>
    </w:r>
    <w:r w:rsidRPr="00AE06B7">
      <w:rPr>
        <w:noProof/>
      </w:rPr>
      <w:drawing>
        <wp:anchor distT="0" distB="0" distL="114300" distR="114300" simplePos="0" relativeHeight="251658240" behindDoc="1" locked="1" layoutInCell="1" allowOverlap="1" wp14:anchorId="7E9B4F4B" wp14:editId="75E1336C">
          <wp:simplePos x="0" y="0"/>
          <wp:positionH relativeFrom="column">
            <wp:posOffset>7047230</wp:posOffset>
          </wp:positionH>
          <wp:positionV relativeFrom="topMargin">
            <wp:posOffset>59055</wp:posOffset>
          </wp:positionV>
          <wp:extent cx="1852295" cy="663575"/>
          <wp:effectExtent l="0" t="0" r="0" b="3175"/>
          <wp:wrapTight wrapText="bothSides">
            <wp:wrapPolygon edited="0">
              <wp:start x="0" y="0"/>
              <wp:lineTo x="0" y="21083"/>
              <wp:lineTo x="21326" y="21083"/>
              <wp:lineTo x="21326" y="0"/>
              <wp:lineTo x="0" y="0"/>
            </wp:wrapPolygon>
          </wp:wrapTight>
          <wp:docPr id="2" name="Bild 1" descr="C:\Dokumente und Einstellungen\0207elenzxxx\Lokale Einstellungen\Temporary Internet Files\Content.Word\HLF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0207elenzxxx\Lokale Einstellungen\Temporary Internet Files\Content.Word\HLFS-Logo.jpg"/>
                  <pic:cNvPicPr>
                    <a:picLocks noChangeAspect="1" noChangeArrowheads="1"/>
                  </pic:cNvPicPr>
                </pic:nvPicPr>
                <pic:blipFill>
                  <a:blip r:embed="rId1" cstate="print"/>
                  <a:srcRect/>
                  <a:stretch>
                    <a:fillRect/>
                  </a:stretch>
                </pic:blipFill>
                <pic:spPr bwMode="auto">
                  <a:xfrm>
                    <a:off x="0" y="0"/>
                    <a:ext cx="1852295" cy="663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Objektkunde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F6BA5"/>
    <w:multiLevelType w:val="hybridMultilevel"/>
    <w:tmpl w:val="EE469A44"/>
    <w:lvl w:ilvl="0" w:tplc="B9046BDA">
      <w:start w:val="1"/>
      <w:numFmt w:val="bullet"/>
      <w:lvlText w:val=""/>
      <w:lvlJc w:val="left"/>
      <w:pPr>
        <w:ind w:left="1777"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D14106"/>
    <w:multiLevelType w:val="hybridMultilevel"/>
    <w:tmpl w:val="9A2034B0"/>
    <w:lvl w:ilvl="0" w:tplc="B9046BD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6630D8"/>
    <w:multiLevelType w:val="hybridMultilevel"/>
    <w:tmpl w:val="01FEAEF0"/>
    <w:lvl w:ilvl="0" w:tplc="B9046BD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2E1171"/>
    <w:multiLevelType w:val="hybridMultilevel"/>
    <w:tmpl w:val="814E3606"/>
    <w:lvl w:ilvl="0" w:tplc="B9046BD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7156F6"/>
    <w:multiLevelType w:val="hybridMultilevel"/>
    <w:tmpl w:val="DE864750"/>
    <w:lvl w:ilvl="0" w:tplc="B9046BD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94668C"/>
    <w:multiLevelType w:val="hybridMultilevel"/>
    <w:tmpl w:val="8D962962"/>
    <w:lvl w:ilvl="0" w:tplc="B9046BD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E54872"/>
    <w:multiLevelType w:val="hybridMultilevel"/>
    <w:tmpl w:val="26DC211A"/>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40094BD3"/>
    <w:multiLevelType w:val="hybridMultilevel"/>
    <w:tmpl w:val="42A8A7A4"/>
    <w:lvl w:ilvl="0" w:tplc="B9046BD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106414"/>
    <w:multiLevelType w:val="hybridMultilevel"/>
    <w:tmpl w:val="5DD635F0"/>
    <w:lvl w:ilvl="0" w:tplc="B9046BDA">
      <w:start w:val="1"/>
      <w:numFmt w:val="bullet"/>
      <w:lvlText w:val=""/>
      <w:lvlJc w:val="left"/>
      <w:pPr>
        <w:ind w:left="518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102421"/>
    <w:multiLevelType w:val="hybridMultilevel"/>
    <w:tmpl w:val="93849456"/>
    <w:lvl w:ilvl="0" w:tplc="B9046BD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6903AFE"/>
    <w:multiLevelType w:val="hybridMultilevel"/>
    <w:tmpl w:val="D368D3C6"/>
    <w:lvl w:ilvl="0" w:tplc="B9046BDA">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1" w15:restartNumberingAfterBreak="0">
    <w:nsid w:val="490467B5"/>
    <w:multiLevelType w:val="hybridMultilevel"/>
    <w:tmpl w:val="E58A6806"/>
    <w:lvl w:ilvl="0" w:tplc="177EC664">
      <w:start w:val="1"/>
      <w:numFmt w:val="bullet"/>
      <w:pStyle w:val="Listenabsatz"/>
      <w:lvlText w:val=""/>
      <w:lvlJc w:val="left"/>
      <w:pPr>
        <w:ind w:left="4272" w:hanging="360"/>
      </w:pPr>
      <w:rPr>
        <w:rFonts w:ascii="Symbol" w:hAnsi="Symbol" w:hint="default"/>
      </w:rPr>
    </w:lvl>
    <w:lvl w:ilvl="1" w:tplc="04070003" w:tentative="1">
      <w:start w:val="1"/>
      <w:numFmt w:val="bullet"/>
      <w:lvlText w:val="o"/>
      <w:lvlJc w:val="left"/>
      <w:pPr>
        <w:ind w:left="4992" w:hanging="360"/>
      </w:pPr>
      <w:rPr>
        <w:rFonts w:ascii="Courier New" w:hAnsi="Courier New" w:cs="Courier New" w:hint="default"/>
      </w:rPr>
    </w:lvl>
    <w:lvl w:ilvl="2" w:tplc="04070005" w:tentative="1">
      <w:start w:val="1"/>
      <w:numFmt w:val="bullet"/>
      <w:lvlText w:val=""/>
      <w:lvlJc w:val="left"/>
      <w:pPr>
        <w:ind w:left="5712" w:hanging="360"/>
      </w:pPr>
      <w:rPr>
        <w:rFonts w:ascii="Wingdings" w:hAnsi="Wingdings" w:hint="default"/>
      </w:rPr>
    </w:lvl>
    <w:lvl w:ilvl="3" w:tplc="04070001" w:tentative="1">
      <w:start w:val="1"/>
      <w:numFmt w:val="bullet"/>
      <w:lvlText w:val=""/>
      <w:lvlJc w:val="left"/>
      <w:pPr>
        <w:ind w:left="6432" w:hanging="360"/>
      </w:pPr>
      <w:rPr>
        <w:rFonts w:ascii="Symbol" w:hAnsi="Symbol" w:hint="default"/>
      </w:rPr>
    </w:lvl>
    <w:lvl w:ilvl="4" w:tplc="04070003" w:tentative="1">
      <w:start w:val="1"/>
      <w:numFmt w:val="bullet"/>
      <w:lvlText w:val="o"/>
      <w:lvlJc w:val="left"/>
      <w:pPr>
        <w:ind w:left="7152" w:hanging="360"/>
      </w:pPr>
      <w:rPr>
        <w:rFonts w:ascii="Courier New" w:hAnsi="Courier New" w:cs="Courier New" w:hint="default"/>
      </w:rPr>
    </w:lvl>
    <w:lvl w:ilvl="5" w:tplc="04070005" w:tentative="1">
      <w:start w:val="1"/>
      <w:numFmt w:val="bullet"/>
      <w:lvlText w:val=""/>
      <w:lvlJc w:val="left"/>
      <w:pPr>
        <w:ind w:left="7872" w:hanging="360"/>
      </w:pPr>
      <w:rPr>
        <w:rFonts w:ascii="Wingdings" w:hAnsi="Wingdings" w:hint="default"/>
      </w:rPr>
    </w:lvl>
    <w:lvl w:ilvl="6" w:tplc="04070001" w:tentative="1">
      <w:start w:val="1"/>
      <w:numFmt w:val="bullet"/>
      <w:lvlText w:val=""/>
      <w:lvlJc w:val="left"/>
      <w:pPr>
        <w:ind w:left="8592" w:hanging="360"/>
      </w:pPr>
      <w:rPr>
        <w:rFonts w:ascii="Symbol" w:hAnsi="Symbol" w:hint="default"/>
      </w:rPr>
    </w:lvl>
    <w:lvl w:ilvl="7" w:tplc="04070003" w:tentative="1">
      <w:start w:val="1"/>
      <w:numFmt w:val="bullet"/>
      <w:lvlText w:val="o"/>
      <w:lvlJc w:val="left"/>
      <w:pPr>
        <w:ind w:left="9312" w:hanging="360"/>
      </w:pPr>
      <w:rPr>
        <w:rFonts w:ascii="Courier New" w:hAnsi="Courier New" w:cs="Courier New" w:hint="default"/>
      </w:rPr>
    </w:lvl>
    <w:lvl w:ilvl="8" w:tplc="04070005" w:tentative="1">
      <w:start w:val="1"/>
      <w:numFmt w:val="bullet"/>
      <w:lvlText w:val=""/>
      <w:lvlJc w:val="left"/>
      <w:pPr>
        <w:ind w:left="10032" w:hanging="360"/>
      </w:pPr>
      <w:rPr>
        <w:rFonts w:ascii="Wingdings" w:hAnsi="Wingdings" w:hint="default"/>
      </w:rPr>
    </w:lvl>
  </w:abstractNum>
  <w:abstractNum w:abstractNumId="12" w15:restartNumberingAfterBreak="0">
    <w:nsid w:val="68C22885"/>
    <w:multiLevelType w:val="hybridMultilevel"/>
    <w:tmpl w:val="6CECFA1C"/>
    <w:lvl w:ilvl="0" w:tplc="B9046BD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EB05B7"/>
    <w:multiLevelType w:val="hybridMultilevel"/>
    <w:tmpl w:val="EE3E75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3EE3FE7"/>
    <w:multiLevelType w:val="hybridMultilevel"/>
    <w:tmpl w:val="79E6E0C2"/>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5" w15:restartNumberingAfterBreak="0">
    <w:nsid w:val="7CCA15F0"/>
    <w:multiLevelType w:val="hybridMultilevel"/>
    <w:tmpl w:val="748CB2AC"/>
    <w:lvl w:ilvl="0" w:tplc="B9046BD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8"/>
  </w:num>
  <w:num w:numId="5">
    <w:abstractNumId w:val="7"/>
  </w:num>
  <w:num w:numId="6">
    <w:abstractNumId w:val="0"/>
  </w:num>
  <w:num w:numId="7">
    <w:abstractNumId w:val="12"/>
  </w:num>
  <w:num w:numId="8">
    <w:abstractNumId w:val="15"/>
  </w:num>
  <w:num w:numId="9">
    <w:abstractNumId w:val="1"/>
  </w:num>
  <w:num w:numId="10">
    <w:abstractNumId w:val="13"/>
  </w:num>
  <w:num w:numId="11">
    <w:abstractNumId w:val="5"/>
  </w:num>
  <w:num w:numId="12">
    <w:abstractNumId w:val="3"/>
  </w:num>
  <w:num w:numId="13">
    <w:abstractNumId w:val="9"/>
  </w:num>
  <w:num w:numId="14">
    <w:abstractNumId w:val="2"/>
  </w:num>
  <w:num w:numId="15">
    <w:abstractNumId w:val="14"/>
  </w:num>
  <w:num w:numId="1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formatting="1"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2F0"/>
    <w:rsid w:val="00002B15"/>
    <w:rsid w:val="00005DB9"/>
    <w:rsid w:val="00011735"/>
    <w:rsid w:val="00017CDF"/>
    <w:rsid w:val="0002053E"/>
    <w:rsid w:val="00021261"/>
    <w:rsid w:val="0002184C"/>
    <w:rsid w:val="000303BD"/>
    <w:rsid w:val="00035F97"/>
    <w:rsid w:val="000457A2"/>
    <w:rsid w:val="000665EC"/>
    <w:rsid w:val="00070CE0"/>
    <w:rsid w:val="000736C3"/>
    <w:rsid w:val="0007388D"/>
    <w:rsid w:val="00073BE0"/>
    <w:rsid w:val="00084627"/>
    <w:rsid w:val="00086437"/>
    <w:rsid w:val="00095D09"/>
    <w:rsid w:val="000A260E"/>
    <w:rsid w:val="000A5961"/>
    <w:rsid w:val="000B125D"/>
    <w:rsid w:val="000B138A"/>
    <w:rsid w:val="000B16DF"/>
    <w:rsid w:val="000B24C9"/>
    <w:rsid w:val="000B48F2"/>
    <w:rsid w:val="000C0D51"/>
    <w:rsid w:val="000D1F4C"/>
    <w:rsid w:val="000D6EDB"/>
    <w:rsid w:val="000D6FC2"/>
    <w:rsid w:val="000D70D6"/>
    <w:rsid w:val="000E0122"/>
    <w:rsid w:val="000E14D3"/>
    <w:rsid w:val="000E16C6"/>
    <w:rsid w:val="000E3404"/>
    <w:rsid w:val="000F5747"/>
    <w:rsid w:val="00112DDD"/>
    <w:rsid w:val="00113DCF"/>
    <w:rsid w:val="00140AAE"/>
    <w:rsid w:val="00143C72"/>
    <w:rsid w:val="00157196"/>
    <w:rsid w:val="0016370F"/>
    <w:rsid w:val="001666DA"/>
    <w:rsid w:val="001772D8"/>
    <w:rsid w:val="00185212"/>
    <w:rsid w:val="00186559"/>
    <w:rsid w:val="00193D21"/>
    <w:rsid w:val="001C0964"/>
    <w:rsid w:val="001C2CC3"/>
    <w:rsid w:val="001C4633"/>
    <w:rsid w:val="001D6DB7"/>
    <w:rsid w:val="001D7F2D"/>
    <w:rsid w:val="001E24B0"/>
    <w:rsid w:val="001F0949"/>
    <w:rsid w:val="001F3723"/>
    <w:rsid w:val="002042EE"/>
    <w:rsid w:val="002103C2"/>
    <w:rsid w:val="00211F4A"/>
    <w:rsid w:val="0021672B"/>
    <w:rsid w:val="00222279"/>
    <w:rsid w:val="00232567"/>
    <w:rsid w:val="0025039D"/>
    <w:rsid w:val="00250DBF"/>
    <w:rsid w:val="00251177"/>
    <w:rsid w:val="00252B6C"/>
    <w:rsid w:val="0026357D"/>
    <w:rsid w:val="00273CC6"/>
    <w:rsid w:val="0027696C"/>
    <w:rsid w:val="002831AB"/>
    <w:rsid w:val="002847B8"/>
    <w:rsid w:val="00286E22"/>
    <w:rsid w:val="0029347D"/>
    <w:rsid w:val="002A44D0"/>
    <w:rsid w:val="002A5D96"/>
    <w:rsid w:val="002B33A0"/>
    <w:rsid w:val="002C6373"/>
    <w:rsid w:val="002C7441"/>
    <w:rsid w:val="002D081E"/>
    <w:rsid w:val="002D69F3"/>
    <w:rsid w:val="002E0045"/>
    <w:rsid w:val="002E2579"/>
    <w:rsid w:val="00314EA7"/>
    <w:rsid w:val="00330316"/>
    <w:rsid w:val="003309DD"/>
    <w:rsid w:val="00332256"/>
    <w:rsid w:val="00334F32"/>
    <w:rsid w:val="003360B9"/>
    <w:rsid w:val="00346E4A"/>
    <w:rsid w:val="003473EA"/>
    <w:rsid w:val="00364F37"/>
    <w:rsid w:val="003713CA"/>
    <w:rsid w:val="00373F1C"/>
    <w:rsid w:val="003750EF"/>
    <w:rsid w:val="00392A35"/>
    <w:rsid w:val="00393D28"/>
    <w:rsid w:val="003A6F96"/>
    <w:rsid w:val="003B52C8"/>
    <w:rsid w:val="003B6D95"/>
    <w:rsid w:val="003C1F4D"/>
    <w:rsid w:val="003C30FA"/>
    <w:rsid w:val="003D222C"/>
    <w:rsid w:val="003D2B34"/>
    <w:rsid w:val="003D6451"/>
    <w:rsid w:val="003E6D43"/>
    <w:rsid w:val="003E7543"/>
    <w:rsid w:val="00403F30"/>
    <w:rsid w:val="00405BCC"/>
    <w:rsid w:val="0041070D"/>
    <w:rsid w:val="004150B8"/>
    <w:rsid w:val="00415E53"/>
    <w:rsid w:val="004174A6"/>
    <w:rsid w:val="00432EC7"/>
    <w:rsid w:val="00434E58"/>
    <w:rsid w:val="004513E7"/>
    <w:rsid w:val="00461FBF"/>
    <w:rsid w:val="00473CFE"/>
    <w:rsid w:val="00474C37"/>
    <w:rsid w:val="0048486A"/>
    <w:rsid w:val="00487354"/>
    <w:rsid w:val="00491702"/>
    <w:rsid w:val="004919A7"/>
    <w:rsid w:val="004C00E9"/>
    <w:rsid w:val="004D621D"/>
    <w:rsid w:val="004E0AD5"/>
    <w:rsid w:val="004E18CD"/>
    <w:rsid w:val="004E1C85"/>
    <w:rsid w:val="004E6485"/>
    <w:rsid w:val="004E7BF0"/>
    <w:rsid w:val="004F12E8"/>
    <w:rsid w:val="004F5E87"/>
    <w:rsid w:val="004F64A1"/>
    <w:rsid w:val="004F7E74"/>
    <w:rsid w:val="005068F5"/>
    <w:rsid w:val="00507CB9"/>
    <w:rsid w:val="00512EB9"/>
    <w:rsid w:val="00515512"/>
    <w:rsid w:val="00527682"/>
    <w:rsid w:val="00533FDD"/>
    <w:rsid w:val="0055305B"/>
    <w:rsid w:val="00554BE8"/>
    <w:rsid w:val="00554C97"/>
    <w:rsid w:val="00561F02"/>
    <w:rsid w:val="00567850"/>
    <w:rsid w:val="0058066A"/>
    <w:rsid w:val="00583F75"/>
    <w:rsid w:val="00587E5A"/>
    <w:rsid w:val="005A0566"/>
    <w:rsid w:val="005A248F"/>
    <w:rsid w:val="005A38F9"/>
    <w:rsid w:val="005D1648"/>
    <w:rsid w:val="005D22A4"/>
    <w:rsid w:val="005D37C3"/>
    <w:rsid w:val="005E12A6"/>
    <w:rsid w:val="005F0307"/>
    <w:rsid w:val="005F1F01"/>
    <w:rsid w:val="0062579E"/>
    <w:rsid w:val="006301F2"/>
    <w:rsid w:val="00636F3C"/>
    <w:rsid w:val="00656989"/>
    <w:rsid w:val="00657A86"/>
    <w:rsid w:val="00664B55"/>
    <w:rsid w:val="006658E3"/>
    <w:rsid w:val="00667BB8"/>
    <w:rsid w:val="00683420"/>
    <w:rsid w:val="00686C84"/>
    <w:rsid w:val="00693998"/>
    <w:rsid w:val="00694A18"/>
    <w:rsid w:val="006962B4"/>
    <w:rsid w:val="006A3CD9"/>
    <w:rsid w:val="006B7491"/>
    <w:rsid w:val="006B7937"/>
    <w:rsid w:val="006D0519"/>
    <w:rsid w:val="006E2C74"/>
    <w:rsid w:val="006E6FA3"/>
    <w:rsid w:val="006F1BBF"/>
    <w:rsid w:val="006F360A"/>
    <w:rsid w:val="00703259"/>
    <w:rsid w:val="007258CB"/>
    <w:rsid w:val="00727492"/>
    <w:rsid w:val="00730AA8"/>
    <w:rsid w:val="007322B6"/>
    <w:rsid w:val="00734CF9"/>
    <w:rsid w:val="0073608E"/>
    <w:rsid w:val="00740607"/>
    <w:rsid w:val="007414FB"/>
    <w:rsid w:val="0074644E"/>
    <w:rsid w:val="00746B3C"/>
    <w:rsid w:val="007548E4"/>
    <w:rsid w:val="00760FD5"/>
    <w:rsid w:val="00767B99"/>
    <w:rsid w:val="00770516"/>
    <w:rsid w:val="00772F23"/>
    <w:rsid w:val="00775C2B"/>
    <w:rsid w:val="0078176D"/>
    <w:rsid w:val="007A0206"/>
    <w:rsid w:val="007A0BAA"/>
    <w:rsid w:val="007A21E5"/>
    <w:rsid w:val="007B2158"/>
    <w:rsid w:val="007B41A3"/>
    <w:rsid w:val="007B6B1A"/>
    <w:rsid w:val="007C66D9"/>
    <w:rsid w:val="007F5982"/>
    <w:rsid w:val="00803CB1"/>
    <w:rsid w:val="00807FEB"/>
    <w:rsid w:val="00810800"/>
    <w:rsid w:val="00812D3A"/>
    <w:rsid w:val="008233BB"/>
    <w:rsid w:val="00835F70"/>
    <w:rsid w:val="00841D7E"/>
    <w:rsid w:val="00852657"/>
    <w:rsid w:val="00871329"/>
    <w:rsid w:val="00880798"/>
    <w:rsid w:val="0088279C"/>
    <w:rsid w:val="00886436"/>
    <w:rsid w:val="00897901"/>
    <w:rsid w:val="008A2B6C"/>
    <w:rsid w:val="008A34CF"/>
    <w:rsid w:val="008A5631"/>
    <w:rsid w:val="008A6940"/>
    <w:rsid w:val="008B54DA"/>
    <w:rsid w:val="008B5FAA"/>
    <w:rsid w:val="008C21BB"/>
    <w:rsid w:val="008C5DED"/>
    <w:rsid w:val="008D13B1"/>
    <w:rsid w:val="008D4720"/>
    <w:rsid w:val="008E4FB9"/>
    <w:rsid w:val="008E5E2E"/>
    <w:rsid w:val="008F47E5"/>
    <w:rsid w:val="00901B72"/>
    <w:rsid w:val="00902DBC"/>
    <w:rsid w:val="00905B18"/>
    <w:rsid w:val="009065EE"/>
    <w:rsid w:val="0091288B"/>
    <w:rsid w:val="009130DD"/>
    <w:rsid w:val="009208D2"/>
    <w:rsid w:val="00923176"/>
    <w:rsid w:val="00923D98"/>
    <w:rsid w:val="009256E1"/>
    <w:rsid w:val="0092759C"/>
    <w:rsid w:val="00936805"/>
    <w:rsid w:val="009447D4"/>
    <w:rsid w:val="00953D75"/>
    <w:rsid w:val="00974412"/>
    <w:rsid w:val="009779D3"/>
    <w:rsid w:val="00984BDD"/>
    <w:rsid w:val="0098574B"/>
    <w:rsid w:val="00994E36"/>
    <w:rsid w:val="009A01C4"/>
    <w:rsid w:val="009A1853"/>
    <w:rsid w:val="009B086D"/>
    <w:rsid w:val="009B221C"/>
    <w:rsid w:val="009C5912"/>
    <w:rsid w:val="009D5489"/>
    <w:rsid w:val="009E1C67"/>
    <w:rsid w:val="009F2E4E"/>
    <w:rsid w:val="00A05969"/>
    <w:rsid w:val="00A064B1"/>
    <w:rsid w:val="00A07715"/>
    <w:rsid w:val="00A20D10"/>
    <w:rsid w:val="00A2264E"/>
    <w:rsid w:val="00A32355"/>
    <w:rsid w:val="00A32FCC"/>
    <w:rsid w:val="00A3340A"/>
    <w:rsid w:val="00A40B48"/>
    <w:rsid w:val="00A40E77"/>
    <w:rsid w:val="00A40F6A"/>
    <w:rsid w:val="00A43051"/>
    <w:rsid w:val="00A52BE7"/>
    <w:rsid w:val="00A748B3"/>
    <w:rsid w:val="00A7720C"/>
    <w:rsid w:val="00A77344"/>
    <w:rsid w:val="00A8537B"/>
    <w:rsid w:val="00A918B7"/>
    <w:rsid w:val="00A96823"/>
    <w:rsid w:val="00A96FE3"/>
    <w:rsid w:val="00AA0525"/>
    <w:rsid w:val="00AA0EC4"/>
    <w:rsid w:val="00AA4F69"/>
    <w:rsid w:val="00AB1C5D"/>
    <w:rsid w:val="00AC1778"/>
    <w:rsid w:val="00AD2547"/>
    <w:rsid w:val="00AE3BA5"/>
    <w:rsid w:val="00AE3F13"/>
    <w:rsid w:val="00AE401E"/>
    <w:rsid w:val="00AE4688"/>
    <w:rsid w:val="00AE6B70"/>
    <w:rsid w:val="00AF12FC"/>
    <w:rsid w:val="00B00C26"/>
    <w:rsid w:val="00B01C3C"/>
    <w:rsid w:val="00B10DBE"/>
    <w:rsid w:val="00B12390"/>
    <w:rsid w:val="00B150BA"/>
    <w:rsid w:val="00B23033"/>
    <w:rsid w:val="00B252F0"/>
    <w:rsid w:val="00B449A6"/>
    <w:rsid w:val="00B44C56"/>
    <w:rsid w:val="00B4655F"/>
    <w:rsid w:val="00B50455"/>
    <w:rsid w:val="00B54CB6"/>
    <w:rsid w:val="00B5589D"/>
    <w:rsid w:val="00B62157"/>
    <w:rsid w:val="00B65DE6"/>
    <w:rsid w:val="00B67B89"/>
    <w:rsid w:val="00B71153"/>
    <w:rsid w:val="00B720AB"/>
    <w:rsid w:val="00B73BF8"/>
    <w:rsid w:val="00B97D5B"/>
    <w:rsid w:val="00BA274B"/>
    <w:rsid w:val="00BB37F1"/>
    <w:rsid w:val="00BB3BEF"/>
    <w:rsid w:val="00BB75B4"/>
    <w:rsid w:val="00BC249C"/>
    <w:rsid w:val="00BC3D37"/>
    <w:rsid w:val="00BD084D"/>
    <w:rsid w:val="00BD365D"/>
    <w:rsid w:val="00BE242C"/>
    <w:rsid w:val="00BE32EC"/>
    <w:rsid w:val="00BE4807"/>
    <w:rsid w:val="00BF0496"/>
    <w:rsid w:val="00C068B8"/>
    <w:rsid w:val="00C12DA9"/>
    <w:rsid w:val="00C160EB"/>
    <w:rsid w:val="00C20016"/>
    <w:rsid w:val="00C2689F"/>
    <w:rsid w:val="00C27C81"/>
    <w:rsid w:val="00C30430"/>
    <w:rsid w:val="00C311BD"/>
    <w:rsid w:val="00C42E89"/>
    <w:rsid w:val="00C4501E"/>
    <w:rsid w:val="00C45C8E"/>
    <w:rsid w:val="00C6361C"/>
    <w:rsid w:val="00C659E3"/>
    <w:rsid w:val="00C67E67"/>
    <w:rsid w:val="00C851BF"/>
    <w:rsid w:val="00C86B9F"/>
    <w:rsid w:val="00CA2504"/>
    <w:rsid w:val="00CB1591"/>
    <w:rsid w:val="00CB5C9A"/>
    <w:rsid w:val="00CB5FE8"/>
    <w:rsid w:val="00CC2CFB"/>
    <w:rsid w:val="00CE11C4"/>
    <w:rsid w:val="00CE6E92"/>
    <w:rsid w:val="00CE727A"/>
    <w:rsid w:val="00CF0DD6"/>
    <w:rsid w:val="00CF11C0"/>
    <w:rsid w:val="00CF2208"/>
    <w:rsid w:val="00CF40DF"/>
    <w:rsid w:val="00CF609A"/>
    <w:rsid w:val="00D03D58"/>
    <w:rsid w:val="00D157CE"/>
    <w:rsid w:val="00D17E32"/>
    <w:rsid w:val="00D22A9E"/>
    <w:rsid w:val="00D255A6"/>
    <w:rsid w:val="00D32892"/>
    <w:rsid w:val="00D45590"/>
    <w:rsid w:val="00D46280"/>
    <w:rsid w:val="00D53CBD"/>
    <w:rsid w:val="00D613C9"/>
    <w:rsid w:val="00D664D3"/>
    <w:rsid w:val="00D735D1"/>
    <w:rsid w:val="00D74E25"/>
    <w:rsid w:val="00D775F2"/>
    <w:rsid w:val="00D824ED"/>
    <w:rsid w:val="00D91DDB"/>
    <w:rsid w:val="00DA57C4"/>
    <w:rsid w:val="00DD3354"/>
    <w:rsid w:val="00DF7703"/>
    <w:rsid w:val="00E00BA2"/>
    <w:rsid w:val="00E00F63"/>
    <w:rsid w:val="00E13CA7"/>
    <w:rsid w:val="00E20A0D"/>
    <w:rsid w:val="00E21FC7"/>
    <w:rsid w:val="00E249CB"/>
    <w:rsid w:val="00E378F6"/>
    <w:rsid w:val="00E56620"/>
    <w:rsid w:val="00E640F2"/>
    <w:rsid w:val="00E7043F"/>
    <w:rsid w:val="00E716E1"/>
    <w:rsid w:val="00E71F42"/>
    <w:rsid w:val="00E76ED9"/>
    <w:rsid w:val="00E8424C"/>
    <w:rsid w:val="00E84A2A"/>
    <w:rsid w:val="00E92BBB"/>
    <w:rsid w:val="00EB6C74"/>
    <w:rsid w:val="00ED2F91"/>
    <w:rsid w:val="00EF69AD"/>
    <w:rsid w:val="00F17F56"/>
    <w:rsid w:val="00F26ECA"/>
    <w:rsid w:val="00F4520F"/>
    <w:rsid w:val="00F467D1"/>
    <w:rsid w:val="00F519C2"/>
    <w:rsid w:val="00F61084"/>
    <w:rsid w:val="00F74FE0"/>
    <w:rsid w:val="00F815BA"/>
    <w:rsid w:val="00F828D2"/>
    <w:rsid w:val="00F90702"/>
    <w:rsid w:val="00FA3C69"/>
    <w:rsid w:val="00FA5B56"/>
    <w:rsid w:val="00FB40E3"/>
    <w:rsid w:val="00FD7C7E"/>
    <w:rsid w:val="00FE066E"/>
    <w:rsid w:val="00FE69DF"/>
    <w:rsid w:val="00FF3F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40D1F"/>
  <w15:docId w15:val="{3726F2BA-570D-44F0-B7F4-F102D824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0"/>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7CDF"/>
    <w:pPr>
      <w:spacing w:before="120" w:after="120"/>
    </w:pPr>
    <w:rPr>
      <w:rFonts w:ascii="Arial" w:hAnsi="Arial"/>
    </w:rPr>
  </w:style>
  <w:style w:type="paragraph" w:styleId="berschrift1">
    <w:name w:val="heading 1"/>
    <w:basedOn w:val="Standard"/>
    <w:next w:val="Standard"/>
    <w:link w:val="berschrift1Zchn"/>
    <w:uiPriority w:val="9"/>
    <w:qFormat/>
    <w:rsid w:val="00693998"/>
    <w:pPr>
      <w:keepNext/>
      <w:keepLines/>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693998"/>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93998"/>
    <w:pPr>
      <w:keepNext/>
      <w:keepLines/>
      <w:spacing w:before="200" w:after="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93998"/>
    <w:rPr>
      <w:rFonts w:asciiTheme="majorHAnsi" w:eastAsiaTheme="majorEastAsia" w:hAnsiTheme="majorHAnsi" w:cstheme="majorBidi"/>
      <w:b/>
      <w:bCs/>
      <w:szCs w:val="26"/>
    </w:rPr>
  </w:style>
  <w:style w:type="paragraph" w:styleId="Titel">
    <w:name w:val="Title"/>
    <w:aliases w:val="Deckblatt"/>
    <w:basedOn w:val="Standard"/>
    <w:next w:val="Standard"/>
    <w:link w:val="TitelZchn"/>
    <w:uiPriority w:val="10"/>
    <w:qFormat/>
    <w:rsid w:val="006E2C74"/>
    <w:pPr>
      <w:spacing w:before="0" w:after="180" w:line="480" w:lineRule="auto"/>
      <w:ind w:left="708"/>
      <w:contextualSpacing/>
    </w:pPr>
    <w:rPr>
      <w:rFonts w:asciiTheme="majorHAnsi" w:eastAsiaTheme="majorEastAsia" w:hAnsiTheme="majorHAnsi" w:cstheme="majorBidi"/>
      <w:color w:val="000000" w:themeColor="text2" w:themeShade="BF"/>
      <w:spacing w:val="5"/>
      <w:kern w:val="28"/>
      <w:sz w:val="28"/>
      <w:szCs w:val="52"/>
    </w:rPr>
  </w:style>
  <w:style w:type="character" w:customStyle="1" w:styleId="TitelZchn">
    <w:name w:val="Titel Zchn"/>
    <w:aliases w:val="Deckblatt Zchn"/>
    <w:basedOn w:val="Absatz-Standardschriftart"/>
    <w:link w:val="Titel"/>
    <w:uiPriority w:val="10"/>
    <w:rsid w:val="006E2C74"/>
    <w:rPr>
      <w:rFonts w:asciiTheme="majorHAnsi" w:eastAsiaTheme="majorEastAsia" w:hAnsiTheme="majorHAnsi" w:cstheme="majorBidi"/>
      <w:color w:val="000000" w:themeColor="text2" w:themeShade="BF"/>
      <w:spacing w:val="5"/>
      <w:kern w:val="28"/>
      <w:sz w:val="28"/>
      <w:szCs w:val="52"/>
    </w:rPr>
  </w:style>
  <w:style w:type="character" w:customStyle="1" w:styleId="berschrift1Zchn">
    <w:name w:val="Überschrift 1 Zchn"/>
    <w:basedOn w:val="Absatz-Standardschriftart"/>
    <w:link w:val="berschrift1"/>
    <w:rsid w:val="000E14D3"/>
    <w:rPr>
      <w:rFonts w:asciiTheme="majorHAnsi" w:eastAsiaTheme="majorEastAsia" w:hAnsiTheme="majorHAnsi" w:cstheme="majorBidi"/>
      <w:b/>
      <w:bCs/>
      <w:sz w:val="24"/>
      <w:szCs w:val="28"/>
    </w:rPr>
  </w:style>
  <w:style w:type="character" w:customStyle="1" w:styleId="berschrift3Zchn">
    <w:name w:val="Überschrift 3 Zchn"/>
    <w:basedOn w:val="Absatz-Standardschriftart"/>
    <w:link w:val="berschrift3"/>
    <w:uiPriority w:val="9"/>
    <w:rsid w:val="000E14D3"/>
    <w:rPr>
      <w:rFonts w:asciiTheme="majorHAnsi" w:eastAsiaTheme="majorEastAsia" w:hAnsiTheme="majorHAnsi" w:cstheme="majorBidi"/>
      <w:b/>
      <w:bCs/>
    </w:rPr>
  </w:style>
  <w:style w:type="paragraph" w:styleId="KeinLeerraum">
    <w:name w:val="No Spacing"/>
    <w:uiPriority w:val="1"/>
    <w:rsid w:val="00D255A6"/>
    <w:pPr>
      <w:spacing w:after="0" w:line="240" w:lineRule="auto"/>
    </w:pPr>
    <w:rPr>
      <w:rFonts w:ascii="Arial" w:hAnsi="Arial"/>
    </w:rPr>
  </w:style>
  <w:style w:type="character" w:styleId="Fett">
    <w:name w:val="Strong"/>
    <w:aliases w:val="Fett 12"/>
    <w:basedOn w:val="Absatz-Standardschriftart"/>
    <w:uiPriority w:val="22"/>
    <w:qFormat/>
    <w:rsid w:val="00D255A6"/>
    <w:rPr>
      <w:rFonts w:asciiTheme="majorHAnsi" w:hAnsiTheme="majorHAnsi"/>
      <w:b/>
      <w:bCs/>
      <w:sz w:val="24"/>
    </w:rPr>
  </w:style>
  <w:style w:type="paragraph" w:styleId="Sprechblasentext">
    <w:name w:val="Balloon Text"/>
    <w:basedOn w:val="Standard"/>
    <w:link w:val="SprechblasentextZchn"/>
    <w:uiPriority w:val="99"/>
    <w:semiHidden/>
    <w:unhideWhenUsed/>
    <w:rsid w:val="00B62157"/>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157"/>
    <w:rPr>
      <w:rFonts w:ascii="Tahoma" w:hAnsi="Tahoma" w:cs="Tahoma"/>
      <w:sz w:val="16"/>
      <w:szCs w:val="16"/>
    </w:rPr>
  </w:style>
  <w:style w:type="character" w:styleId="Hervorhebung">
    <w:name w:val="Emphasis"/>
    <w:basedOn w:val="Absatz-Standardschriftart"/>
    <w:uiPriority w:val="20"/>
    <w:rsid w:val="00B62157"/>
    <w:rPr>
      <w:i/>
      <w:iCs/>
    </w:rPr>
  </w:style>
  <w:style w:type="paragraph" w:styleId="Listenabsatz">
    <w:name w:val="List Paragraph"/>
    <w:aliases w:val="Aufzählung 1"/>
    <w:basedOn w:val="Standard"/>
    <w:uiPriority w:val="34"/>
    <w:qFormat/>
    <w:rsid w:val="000E14D3"/>
    <w:pPr>
      <w:numPr>
        <w:numId w:val="1"/>
      </w:numPr>
      <w:spacing w:before="240" w:after="240" w:line="360" w:lineRule="auto"/>
      <w:ind w:left="1068"/>
      <w:contextualSpacing/>
    </w:pPr>
  </w:style>
  <w:style w:type="paragraph" w:styleId="Inhaltsverzeichnisberschrift">
    <w:name w:val="TOC Heading"/>
    <w:basedOn w:val="berschrift1"/>
    <w:next w:val="Standard"/>
    <w:uiPriority w:val="39"/>
    <w:semiHidden/>
    <w:unhideWhenUsed/>
    <w:qFormat/>
    <w:rsid w:val="008A6940"/>
    <w:pPr>
      <w:outlineLvl w:val="9"/>
    </w:pPr>
    <w:rPr>
      <w:color w:val="A5A5A5" w:themeColor="accent1" w:themeShade="BF"/>
      <w:sz w:val="28"/>
      <w:lang w:eastAsia="de-DE"/>
    </w:rPr>
  </w:style>
  <w:style w:type="paragraph" w:styleId="Verzeichnis2">
    <w:name w:val="toc 2"/>
    <w:basedOn w:val="Standard"/>
    <w:next w:val="Standard"/>
    <w:autoRedefine/>
    <w:uiPriority w:val="39"/>
    <w:unhideWhenUsed/>
    <w:rsid w:val="008A6940"/>
    <w:pPr>
      <w:spacing w:after="100"/>
      <w:ind w:left="220"/>
    </w:pPr>
  </w:style>
  <w:style w:type="character" w:styleId="Hyperlink">
    <w:name w:val="Hyperlink"/>
    <w:basedOn w:val="Absatz-Standardschriftart"/>
    <w:uiPriority w:val="99"/>
    <w:unhideWhenUsed/>
    <w:rsid w:val="008A6940"/>
    <w:rPr>
      <w:color w:val="5F5F5F" w:themeColor="hyperlink"/>
      <w:u w:val="single"/>
    </w:rPr>
  </w:style>
  <w:style w:type="paragraph" w:styleId="Kopfzeile">
    <w:name w:val="header"/>
    <w:basedOn w:val="Standard"/>
    <w:link w:val="KopfzeileZchn"/>
    <w:uiPriority w:val="99"/>
    <w:unhideWhenUsed/>
    <w:rsid w:val="008A6940"/>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8A6940"/>
    <w:rPr>
      <w:rFonts w:ascii="Arial" w:hAnsi="Arial"/>
    </w:rPr>
  </w:style>
  <w:style w:type="paragraph" w:styleId="Fuzeile">
    <w:name w:val="footer"/>
    <w:basedOn w:val="Standard"/>
    <w:link w:val="FuzeileZchn"/>
    <w:unhideWhenUsed/>
    <w:rsid w:val="008A6940"/>
    <w:pPr>
      <w:tabs>
        <w:tab w:val="center" w:pos="4536"/>
        <w:tab w:val="right" w:pos="9072"/>
      </w:tabs>
      <w:spacing w:before="0" w:after="0" w:line="240" w:lineRule="auto"/>
    </w:pPr>
  </w:style>
  <w:style w:type="character" w:customStyle="1" w:styleId="FuzeileZchn">
    <w:name w:val="Fußzeile Zchn"/>
    <w:basedOn w:val="Absatz-Standardschriftart"/>
    <w:link w:val="Fuzeile"/>
    <w:rsid w:val="008A6940"/>
    <w:rPr>
      <w:rFonts w:ascii="Arial" w:hAnsi="Arial"/>
    </w:rPr>
  </w:style>
  <w:style w:type="paragraph" w:customStyle="1" w:styleId="VorlageKopfzeile">
    <w:name w:val="Vorlage Kopfzeile"/>
    <w:basedOn w:val="Kopfzeile"/>
    <w:qFormat/>
    <w:locked/>
    <w:rsid w:val="006E2C74"/>
    <w:pPr>
      <w:spacing w:after="40"/>
    </w:pPr>
    <w:rPr>
      <w:rFonts w:eastAsia="Times New Roman" w:cs="Arial"/>
      <w:b/>
      <w:sz w:val="28"/>
      <w:szCs w:val="28"/>
      <w:lang w:eastAsia="de-DE"/>
    </w:rPr>
  </w:style>
  <w:style w:type="table" w:styleId="Tabellenraster">
    <w:name w:val="Table Grid"/>
    <w:basedOn w:val="NormaleTabelle"/>
    <w:locked/>
    <w:rsid w:val="008A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Vorlage Fußzeile"/>
    <w:basedOn w:val="Standard"/>
    <w:next w:val="Standard"/>
    <w:link w:val="IntensivesZitatZchn"/>
    <w:uiPriority w:val="30"/>
    <w:qFormat/>
    <w:rsid w:val="008A5631"/>
    <w:pPr>
      <w:spacing w:before="0" w:after="0" w:line="240" w:lineRule="auto"/>
      <w:ind w:right="936"/>
      <w:jc w:val="both"/>
    </w:pPr>
    <w:rPr>
      <w:bCs/>
      <w:iCs/>
      <w:sz w:val="18"/>
    </w:rPr>
  </w:style>
  <w:style w:type="character" w:customStyle="1" w:styleId="IntensivesZitatZchn">
    <w:name w:val="Intensives Zitat Zchn"/>
    <w:aliases w:val="Vorlage Fußzeile Zchn"/>
    <w:basedOn w:val="Absatz-Standardschriftart"/>
    <w:link w:val="IntensivesZitat"/>
    <w:uiPriority w:val="30"/>
    <w:rsid w:val="008A5631"/>
    <w:rPr>
      <w:rFonts w:ascii="Arial" w:hAnsi="Arial"/>
      <w:bCs/>
      <w:iCs/>
      <w:sz w:val="18"/>
    </w:rPr>
  </w:style>
  <w:style w:type="paragraph" w:styleId="Zitat">
    <w:name w:val="Quote"/>
    <w:aliases w:val="Fett 11"/>
    <w:basedOn w:val="Standard"/>
    <w:next w:val="Standard"/>
    <w:link w:val="ZitatZchn"/>
    <w:uiPriority w:val="29"/>
    <w:qFormat/>
    <w:rsid w:val="00F4520F"/>
    <w:rPr>
      <w:b/>
      <w:iCs/>
      <w:color w:val="000000" w:themeColor="text1"/>
    </w:rPr>
  </w:style>
  <w:style w:type="character" w:customStyle="1" w:styleId="ZitatZchn">
    <w:name w:val="Zitat Zchn"/>
    <w:aliases w:val="Fett 11 Zchn"/>
    <w:basedOn w:val="Absatz-Standardschriftart"/>
    <w:link w:val="Zitat"/>
    <w:uiPriority w:val="29"/>
    <w:rsid w:val="00F4520F"/>
    <w:rPr>
      <w:rFonts w:ascii="Arial" w:hAnsi="Arial"/>
      <w:b/>
      <w:iCs/>
      <w:color w:val="000000" w:themeColor="text1"/>
    </w:rPr>
  </w:style>
  <w:style w:type="character" w:styleId="IntensiveHervorhebung">
    <w:name w:val="Intense Emphasis"/>
    <w:aliases w:val="Aufzählung"/>
    <w:basedOn w:val="SchwacherVerweis"/>
    <w:uiPriority w:val="21"/>
    <w:rsid w:val="009C5912"/>
    <w:rPr>
      <w:rFonts w:ascii="Arial" w:hAnsi="Arial"/>
      <w:b w:val="0"/>
      <w:bCs/>
      <w:i w:val="0"/>
      <w:iCs/>
      <w:smallCaps/>
      <w:color w:val="auto"/>
      <w:sz w:val="22"/>
      <w:u w:val="single"/>
    </w:rPr>
  </w:style>
  <w:style w:type="paragraph" w:customStyle="1" w:styleId="Zusatzinfoberschrift">
    <w:name w:val="Zusatzinfo Überschrift"/>
    <w:basedOn w:val="Standard"/>
    <w:link w:val="ZusatzinfoberschriftZchn"/>
    <w:qFormat/>
    <w:locked/>
    <w:rsid w:val="009C5912"/>
    <w:pPr>
      <w:spacing w:line="240" w:lineRule="auto"/>
    </w:pPr>
    <w:rPr>
      <w:b/>
      <w:i/>
    </w:rPr>
  </w:style>
  <w:style w:type="character" w:styleId="SchwacherVerweis">
    <w:name w:val="Subtle Reference"/>
    <w:basedOn w:val="Absatz-Standardschriftart"/>
    <w:uiPriority w:val="31"/>
    <w:rsid w:val="009C5912"/>
    <w:rPr>
      <w:smallCaps/>
      <w:color w:val="B2B2B2" w:themeColor="accent2"/>
      <w:u w:val="single"/>
    </w:rPr>
  </w:style>
  <w:style w:type="paragraph" w:customStyle="1" w:styleId="Zusatzinfo">
    <w:name w:val="Zusatzinfo"/>
    <w:basedOn w:val="Standard"/>
    <w:link w:val="ZusatzinfoZchn"/>
    <w:qFormat/>
    <w:locked/>
    <w:rsid w:val="009C5912"/>
    <w:pPr>
      <w:spacing w:line="240" w:lineRule="auto"/>
    </w:pPr>
    <w:rPr>
      <w:i/>
    </w:rPr>
  </w:style>
  <w:style w:type="character" w:customStyle="1" w:styleId="ZusatzinfoberschriftZchn">
    <w:name w:val="Zusatzinfo Überschrift Zchn"/>
    <w:basedOn w:val="Absatz-Standardschriftart"/>
    <w:link w:val="Zusatzinfoberschrift"/>
    <w:rsid w:val="009C5912"/>
    <w:rPr>
      <w:rFonts w:ascii="Arial" w:hAnsi="Arial"/>
      <w:b/>
      <w:i/>
    </w:rPr>
  </w:style>
  <w:style w:type="character" w:customStyle="1" w:styleId="ZusatzinfoZchn">
    <w:name w:val="Zusatzinfo Zchn"/>
    <w:basedOn w:val="Absatz-Standardschriftart"/>
    <w:link w:val="Zusatzinfo"/>
    <w:rsid w:val="009C5912"/>
    <w:rPr>
      <w:rFonts w:ascii="Arial" w:hAnsi="Arial"/>
      <w:i/>
    </w:rPr>
  </w:style>
  <w:style w:type="paragraph" w:customStyle="1" w:styleId="bersicht">
    <w:name w:val="Übersicht"/>
    <w:basedOn w:val="berschrift1"/>
    <w:link w:val="bersichtZchn"/>
    <w:qFormat/>
    <w:rsid w:val="000E14D3"/>
    <w:pPr>
      <w:spacing w:line="240" w:lineRule="auto"/>
      <w:jc w:val="center"/>
    </w:pPr>
  </w:style>
  <w:style w:type="character" w:customStyle="1" w:styleId="bersichtZchn">
    <w:name w:val="Übersicht Zchn"/>
    <w:basedOn w:val="ZitatZchn"/>
    <w:link w:val="bersicht"/>
    <w:rsid w:val="000E14D3"/>
    <w:rPr>
      <w:rFonts w:asciiTheme="majorHAnsi" w:eastAsiaTheme="majorEastAsia" w:hAnsiTheme="majorHAnsi" w:cstheme="majorBidi"/>
      <w:b/>
      <w:bCs/>
      <w:iCs w:val="0"/>
      <w:color w:val="000000" w:themeColor="text1"/>
      <w:sz w:val="24"/>
      <w:szCs w:val="28"/>
    </w:rPr>
  </w:style>
  <w:style w:type="paragraph" w:customStyle="1" w:styleId="Default">
    <w:name w:val="Default"/>
    <w:rsid w:val="00923D98"/>
    <w:pPr>
      <w:autoSpaceDE w:val="0"/>
      <w:autoSpaceDN w:val="0"/>
      <w:adjustRightInd w:val="0"/>
      <w:spacing w:after="0" w:line="240" w:lineRule="auto"/>
    </w:pPr>
    <w:rPr>
      <w:rFonts w:ascii="Arial" w:hAnsi="Arial" w:cs="Arial"/>
      <w:color w:val="000000"/>
      <w:sz w:val="24"/>
      <w:szCs w:val="24"/>
    </w:rPr>
  </w:style>
  <w:style w:type="paragraph" w:styleId="Textkrper">
    <w:name w:val="Body Text"/>
    <w:basedOn w:val="Standard"/>
    <w:link w:val="TextkrperZchn"/>
    <w:rsid w:val="00B54CB6"/>
    <w:pPr>
      <w:spacing w:before="0" w:after="0" w:line="240" w:lineRule="auto"/>
      <w:jc w:val="both"/>
    </w:pPr>
    <w:rPr>
      <w:rFonts w:eastAsia="Times New Roman" w:cs="Times New Roman"/>
      <w:sz w:val="18"/>
      <w:szCs w:val="20"/>
      <w:lang w:eastAsia="de-DE"/>
    </w:rPr>
  </w:style>
  <w:style w:type="character" w:customStyle="1" w:styleId="TextkrperZchn">
    <w:name w:val="Textkörper Zchn"/>
    <w:basedOn w:val="Absatz-Standardschriftart"/>
    <w:link w:val="Textkrper"/>
    <w:rsid w:val="00B54CB6"/>
    <w:rPr>
      <w:rFonts w:ascii="Arial" w:eastAsia="Times New Roman" w:hAnsi="Arial" w:cs="Times New Roman"/>
      <w:sz w:val="18"/>
      <w:szCs w:val="20"/>
      <w:lang w:eastAsia="de-DE"/>
    </w:rPr>
  </w:style>
  <w:style w:type="paragraph" w:styleId="Textkrper-Zeileneinzug">
    <w:name w:val="Body Text Indent"/>
    <w:aliases w:val="Textkörper-Einzug"/>
    <w:basedOn w:val="Standard"/>
    <w:link w:val="Textkrper-ZeileneinzugZchn"/>
    <w:locked/>
    <w:rsid w:val="00B54CB6"/>
    <w:pPr>
      <w:spacing w:before="0" w:after="0" w:line="240" w:lineRule="auto"/>
      <w:ind w:left="567"/>
    </w:pPr>
    <w:rPr>
      <w:rFonts w:ascii="Times New Roman" w:eastAsia="Times New Roman" w:hAnsi="Times New Roman" w:cs="Times New Roman"/>
      <w:sz w:val="24"/>
      <w:szCs w:val="20"/>
      <w:lang w:eastAsia="de-DE"/>
    </w:rPr>
  </w:style>
  <w:style w:type="character" w:customStyle="1" w:styleId="Textkrper-ZeileneinzugZchn">
    <w:name w:val="Textkörper-Zeileneinzug Zchn"/>
    <w:aliases w:val="Textkörper-Einzug Zchn"/>
    <w:basedOn w:val="Absatz-Standardschriftart"/>
    <w:link w:val="Textkrper-Zeileneinzug"/>
    <w:rsid w:val="00B54CB6"/>
    <w:rPr>
      <w:rFonts w:ascii="Times New Roman" w:eastAsia="Times New Roman" w:hAnsi="Times New Roman" w:cs="Times New Roman"/>
      <w:sz w:val="24"/>
      <w:szCs w:val="20"/>
      <w:lang w:eastAsia="de-DE"/>
    </w:rPr>
  </w:style>
  <w:style w:type="paragraph" w:styleId="Liste">
    <w:name w:val="List"/>
    <w:basedOn w:val="Standard"/>
    <w:rsid w:val="00886436"/>
    <w:pPr>
      <w:spacing w:before="0" w:line="280" w:lineRule="exact"/>
      <w:ind w:left="283" w:hanging="283"/>
      <w:jc w:val="both"/>
    </w:pPr>
    <w:rPr>
      <w:rFonts w:ascii="Times New Roman" w:eastAsia="Times New Roman" w:hAnsi="Times New Roman" w:cs="Times New Roman"/>
      <w:sz w:val="20"/>
      <w:szCs w:val="20"/>
      <w:lang w:eastAsia="de-DE"/>
    </w:rPr>
  </w:style>
  <w:style w:type="paragraph" w:styleId="StandardWeb">
    <w:name w:val="Normal (Web)"/>
    <w:basedOn w:val="Standard"/>
    <w:uiPriority w:val="99"/>
    <w:unhideWhenUsed/>
    <w:rsid w:val="0007388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07mschalle\Documents\Vorlage%20Ausbildungsunterlagen.dotx"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03EC4-2B8C-4A74-AE91-5837F1FE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Ausbildungsunterlagen.dotx</Template>
  <TotalTime>0</TotalTime>
  <Pages>13</Pages>
  <Words>2274</Words>
  <Characters>14333</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Schaller, Marian (HLFS)</dc:creator>
  <cp:lastModifiedBy>Kemper</cp:lastModifiedBy>
  <cp:revision>18</cp:revision>
  <cp:lastPrinted>2020-05-23T15:20:00Z</cp:lastPrinted>
  <dcterms:created xsi:type="dcterms:W3CDTF">2020-06-28T14:02:00Z</dcterms:created>
  <dcterms:modified xsi:type="dcterms:W3CDTF">2020-10-13T12:22:00Z</dcterms:modified>
</cp:coreProperties>
</file>