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4CC49" w14:textId="77777777" w:rsidR="008A6940" w:rsidRPr="000302A4" w:rsidRDefault="008D7EC5" w:rsidP="00B40D13">
      <w:pPr>
        <w:rPr>
          <w:b/>
          <w:bCs/>
          <w:sz w:val="24"/>
          <w:szCs w:val="24"/>
        </w:rPr>
      </w:pPr>
      <w:r w:rsidRPr="000302A4">
        <w:rPr>
          <w:b/>
          <w:bCs/>
          <w:sz w:val="24"/>
          <w:szCs w:val="24"/>
        </w:rPr>
        <w:t>Selbstkontrolle und Testfragen</w:t>
      </w:r>
      <w:r w:rsidR="0092511E" w:rsidRPr="000302A4">
        <w:rPr>
          <w:b/>
          <w:bCs/>
          <w:sz w:val="24"/>
          <w:szCs w:val="24"/>
        </w:rPr>
        <w:t xml:space="preserve"> </w:t>
      </w:r>
    </w:p>
    <w:p w14:paraId="630E1137" w14:textId="77777777" w:rsidR="008D7EC5" w:rsidRPr="000302A4" w:rsidRDefault="008D7EC5" w:rsidP="00B90379">
      <w:pPr>
        <w:spacing w:before="80" w:after="80"/>
        <w:ind w:left="397" w:hanging="397"/>
        <w:rPr>
          <w:rFonts w:cs="Arial"/>
        </w:rPr>
      </w:pPr>
    </w:p>
    <w:p w14:paraId="7725D1D4" w14:textId="77777777" w:rsidR="00826676" w:rsidRPr="000302A4" w:rsidRDefault="00826676" w:rsidP="00826676">
      <w:pPr>
        <w:pStyle w:val="Textkrper-Zeileneinzug"/>
        <w:numPr>
          <w:ilvl w:val="0"/>
          <w:numId w:val="24"/>
        </w:numPr>
        <w:spacing w:before="80" w:after="80" w:line="276" w:lineRule="auto"/>
        <w:ind w:left="397" w:hanging="397"/>
        <w:jc w:val="left"/>
        <w:rPr>
          <w:rFonts w:ascii="Arial" w:hAnsi="Arial" w:cs="Arial"/>
          <w:b/>
          <w:sz w:val="22"/>
          <w:szCs w:val="22"/>
        </w:rPr>
      </w:pPr>
      <w:r w:rsidRPr="000302A4">
        <w:rPr>
          <w:rFonts w:ascii="Arial" w:hAnsi="Arial" w:cs="Arial"/>
          <w:b/>
          <w:sz w:val="22"/>
          <w:szCs w:val="22"/>
        </w:rPr>
        <w:t>Wie werden Gefahrstoffe beschrieben?</w:t>
      </w:r>
    </w:p>
    <w:p w14:paraId="00EFB19F" w14:textId="77777777" w:rsidR="00826676" w:rsidRPr="000302A4" w:rsidRDefault="00826676" w:rsidP="00826676">
      <w:pPr>
        <w:pStyle w:val="Textkrper-Zeileneinzug"/>
        <w:numPr>
          <w:ilvl w:val="0"/>
          <w:numId w:val="18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0302A4">
        <w:rPr>
          <w:rFonts w:ascii="Arial" w:hAnsi="Arial" w:cs="Arial"/>
          <w:sz w:val="22"/>
          <w:szCs w:val="22"/>
        </w:rPr>
        <w:t>Gegenstände mit bestimmten Gefährdungsmerkmalen oder sonstigen schädigenden Eigenschaften oder Zuständen.</w:t>
      </w:r>
    </w:p>
    <w:p w14:paraId="067DE121" w14:textId="77777777" w:rsidR="00826676" w:rsidRPr="000302A4" w:rsidRDefault="00826676" w:rsidP="00826676">
      <w:pPr>
        <w:pStyle w:val="Textkrper-Zeileneinzug"/>
        <w:numPr>
          <w:ilvl w:val="0"/>
          <w:numId w:val="18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0302A4">
        <w:rPr>
          <w:rFonts w:ascii="Arial" w:hAnsi="Arial" w:cs="Arial"/>
          <w:sz w:val="22"/>
          <w:szCs w:val="22"/>
        </w:rPr>
        <w:t>Stoffe oder Gemische mit bestimmten Gefährdungsmerkmalen oder sonstigen schädigenden Eigenschaften oder Zuständen.</w:t>
      </w:r>
    </w:p>
    <w:p w14:paraId="26326397" w14:textId="77777777" w:rsidR="00826676" w:rsidRPr="000302A4" w:rsidRDefault="00826676" w:rsidP="00826676">
      <w:pPr>
        <w:pStyle w:val="Textkrper-Zeileneinzug"/>
        <w:numPr>
          <w:ilvl w:val="0"/>
          <w:numId w:val="18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0302A4">
        <w:rPr>
          <w:rFonts w:ascii="Arial" w:hAnsi="Arial" w:cs="Arial"/>
          <w:sz w:val="22"/>
          <w:szCs w:val="22"/>
        </w:rPr>
        <w:t>Stoffe oder Gemische mit einem Gefährdungsmerkmal und einer sonstigen schädigenden Eigenschaft oder einem sonstigen Zustand.</w:t>
      </w:r>
    </w:p>
    <w:p w14:paraId="76236A75" w14:textId="05A167D2" w:rsidR="00826676" w:rsidRPr="000302A4" w:rsidRDefault="00826676" w:rsidP="00826676">
      <w:pPr>
        <w:pStyle w:val="Textkrper-Zeileneinzug"/>
        <w:numPr>
          <w:ilvl w:val="0"/>
          <w:numId w:val="18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0302A4">
        <w:rPr>
          <w:rFonts w:ascii="Arial" w:hAnsi="Arial" w:cs="Arial"/>
          <w:sz w:val="22"/>
          <w:szCs w:val="22"/>
        </w:rPr>
        <w:t xml:space="preserve">Stoffe oder Gemische mit bestimmten Gefährdungsmerkmal und einer </w:t>
      </w:r>
      <w:r w:rsidR="0065668A" w:rsidRPr="000302A4">
        <w:rPr>
          <w:rFonts w:ascii="Arial" w:hAnsi="Arial" w:cs="Arial"/>
          <w:sz w:val="22"/>
          <w:szCs w:val="22"/>
        </w:rPr>
        <w:t>ungewöhnlichen</w:t>
      </w:r>
      <w:r w:rsidRPr="000302A4">
        <w:rPr>
          <w:rFonts w:ascii="Arial" w:hAnsi="Arial" w:cs="Arial"/>
          <w:sz w:val="22"/>
          <w:szCs w:val="22"/>
        </w:rPr>
        <w:t xml:space="preserve"> Eigenschaft oder einem sonstigen Zustand.</w:t>
      </w:r>
    </w:p>
    <w:p w14:paraId="47B7F9CF" w14:textId="77777777" w:rsidR="00826676" w:rsidRPr="000302A4" w:rsidRDefault="00826676" w:rsidP="00826676">
      <w:pPr>
        <w:pStyle w:val="Textkrper-Zeileneinzug"/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</w:p>
    <w:p w14:paraId="77F760A0" w14:textId="77777777" w:rsidR="00826676" w:rsidRPr="000302A4" w:rsidRDefault="00826676" w:rsidP="00826676">
      <w:pPr>
        <w:pStyle w:val="Textkrper-Zeileneinzug"/>
        <w:numPr>
          <w:ilvl w:val="0"/>
          <w:numId w:val="24"/>
        </w:numPr>
        <w:spacing w:before="80" w:after="80" w:line="276" w:lineRule="auto"/>
        <w:ind w:left="397" w:hanging="397"/>
        <w:jc w:val="left"/>
        <w:rPr>
          <w:rFonts w:ascii="Arial" w:hAnsi="Arial" w:cs="Arial"/>
          <w:b/>
          <w:sz w:val="22"/>
          <w:szCs w:val="22"/>
        </w:rPr>
      </w:pPr>
      <w:r w:rsidRPr="000302A4">
        <w:rPr>
          <w:rFonts w:ascii="Arial" w:hAnsi="Arial" w:cs="Arial"/>
          <w:b/>
          <w:sz w:val="22"/>
          <w:szCs w:val="22"/>
        </w:rPr>
        <w:t>Wie werden Gefahrgüter beschrieben?</w:t>
      </w:r>
    </w:p>
    <w:p w14:paraId="6842BF93" w14:textId="5745F591" w:rsidR="00826676" w:rsidRPr="000302A4" w:rsidRDefault="00826676" w:rsidP="00826676">
      <w:pPr>
        <w:pStyle w:val="Textkrper-Zeileneinzug"/>
        <w:numPr>
          <w:ilvl w:val="0"/>
          <w:numId w:val="16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0302A4">
        <w:rPr>
          <w:rFonts w:ascii="Arial" w:eastAsia="Calibri" w:hAnsi="Arial" w:cs="Arial"/>
          <w:sz w:val="22"/>
          <w:szCs w:val="22"/>
        </w:rPr>
        <w:t xml:space="preserve">Stoffe, Gemische oder Gegenstände, die </w:t>
      </w:r>
      <w:r w:rsidRPr="000302A4">
        <w:rPr>
          <w:rFonts w:ascii="Arial" w:hAnsi="Arial" w:cs="Arial"/>
          <w:sz w:val="22"/>
          <w:szCs w:val="22"/>
        </w:rPr>
        <w:t xml:space="preserve">von einer Verpackung umgeben sind und von denen aufgrund ihrer </w:t>
      </w:r>
      <w:r w:rsidR="002541AB" w:rsidRPr="000302A4">
        <w:rPr>
          <w:rFonts w:ascii="Arial" w:hAnsi="Arial" w:cs="Arial"/>
          <w:sz w:val="22"/>
          <w:szCs w:val="22"/>
        </w:rPr>
        <w:t>Gefährdungsmerkmale</w:t>
      </w:r>
      <w:r w:rsidRPr="000302A4">
        <w:rPr>
          <w:rFonts w:ascii="Arial" w:hAnsi="Arial" w:cs="Arial"/>
          <w:sz w:val="22"/>
          <w:szCs w:val="22"/>
        </w:rPr>
        <w:t xml:space="preserve"> </w:t>
      </w:r>
      <w:r w:rsidR="002541AB" w:rsidRPr="000302A4">
        <w:rPr>
          <w:rFonts w:ascii="Arial" w:hAnsi="Arial" w:cs="Arial"/>
          <w:sz w:val="22"/>
          <w:szCs w:val="22"/>
        </w:rPr>
        <w:t>sonstige</w:t>
      </w:r>
      <w:r w:rsidRPr="000302A4">
        <w:rPr>
          <w:rFonts w:ascii="Arial" w:hAnsi="Arial" w:cs="Arial"/>
          <w:sz w:val="22"/>
          <w:szCs w:val="22"/>
        </w:rPr>
        <w:t xml:space="preserve"> Gefahren ausgehen können.</w:t>
      </w:r>
    </w:p>
    <w:p w14:paraId="63BC6881" w14:textId="77777777" w:rsidR="00826676" w:rsidRPr="000302A4" w:rsidRDefault="00826676" w:rsidP="00826676">
      <w:pPr>
        <w:pStyle w:val="Textkrper-Zeileneinzug"/>
        <w:numPr>
          <w:ilvl w:val="0"/>
          <w:numId w:val="16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0302A4">
        <w:rPr>
          <w:rFonts w:ascii="Arial" w:eastAsia="Calibri" w:hAnsi="Arial" w:cs="Arial"/>
          <w:sz w:val="22"/>
          <w:szCs w:val="22"/>
        </w:rPr>
        <w:t xml:space="preserve">Stoffe, Gemische oder Gegenstände, </w:t>
      </w:r>
      <w:r w:rsidRPr="000302A4">
        <w:rPr>
          <w:rFonts w:ascii="Arial" w:hAnsi="Arial" w:cs="Arial"/>
          <w:sz w:val="22"/>
          <w:szCs w:val="22"/>
        </w:rPr>
        <w:t>von denen aufgrund ihrer schädigenden Eigenschaften oder Zuständen bestimmte Gefahren ausgehen können.</w:t>
      </w:r>
    </w:p>
    <w:p w14:paraId="4E02119A" w14:textId="77777777" w:rsidR="00826676" w:rsidRPr="000302A4" w:rsidRDefault="00826676" w:rsidP="00826676">
      <w:pPr>
        <w:pStyle w:val="Textkrper-Zeileneinzug"/>
        <w:numPr>
          <w:ilvl w:val="0"/>
          <w:numId w:val="16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0302A4">
        <w:rPr>
          <w:rFonts w:ascii="Arial" w:eastAsia="Calibri" w:hAnsi="Arial" w:cs="Arial"/>
          <w:sz w:val="22"/>
          <w:szCs w:val="22"/>
        </w:rPr>
        <w:t xml:space="preserve">Stoffe, Gemische oder Gegenstände, die </w:t>
      </w:r>
      <w:r w:rsidRPr="000302A4">
        <w:rPr>
          <w:rFonts w:ascii="Arial" w:hAnsi="Arial" w:cs="Arial"/>
          <w:sz w:val="22"/>
          <w:szCs w:val="22"/>
        </w:rPr>
        <w:t>von einer Verpackung umgeben sind und von denen beim Transport, Verladen oder Lagern bestimmte Gefahren ausgehen können.</w:t>
      </w:r>
    </w:p>
    <w:p w14:paraId="406A1AA3" w14:textId="77777777" w:rsidR="00826676" w:rsidRPr="000302A4" w:rsidRDefault="00826676" w:rsidP="00826676">
      <w:pPr>
        <w:pStyle w:val="Textkrper-Zeileneinzug"/>
        <w:numPr>
          <w:ilvl w:val="0"/>
          <w:numId w:val="16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0302A4">
        <w:rPr>
          <w:rFonts w:ascii="Arial" w:eastAsia="Calibri" w:hAnsi="Arial" w:cs="Arial"/>
          <w:sz w:val="22"/>
          <w:szCs w:val="22"/>
        </w:rPr>
        <w:t xml:space="preserve">Stoffe, Gemische oder Gegenstände, die </w:t>
      </w:r>
      <w:r w:rsidRPr="000302A4">
        <w:rPr>
          <w:rFonts w:ascii="Arial" w:hAnsi="Arial" w:cs="Arial"/>
          <w:sz w:val="22"/>
          <w:szCs w:val="22"/>
        </w:rPr>
        <w:t>ohne Verpackungen geliefert werden und von denen beim Transport, Verladen oder Lagern bestimmte Gefahren ausgehen können.</w:t>
      </w:r>
    </w:p>
    <w:p w14:paraId="547BC61C" w14:textId="77777777" w:rsidR="002541AB" w:rsidRPr="000302A4" w:rsidRDefault="002541AB" w:rsidP="00B90379">
      <w:pPr>
        <w:pStyle w:val="Textkrper-Zeileneinzug"/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</w:p>
    <w:p w14:paraId="77691EE7" w14:textId="77777777" w:rsidR="00505D6C" w:rsidRPr="000302A4" w:rsidRDefault="00035D1B" w:rsidP="00B90379">
      <w:pPr>
        <w:pStyle w:val="Textkrper-Zeileneinzug"/>
        <w:numPr>
          <w:ilvl w:val="0"/>
          <w:numId w:val="24"/>
        </w:numPr>
        <w:spacing w:before="80" w:after="80" w:line="276" w:lineRule="auto"/>
        <w:ind w:left="397" w:hanging="397"/>
        <w:jc w:val="left"/>
        <w:rPr>
          <w:rFonts w:ascii="Arial" w:hAnsi="Arial" w:cs="Arial"/>
          <w:b/>
          <w:sz w:val="22"/>
          <w:szCs w:val="22"/>
        </w:rPr>
      </w:pPr>
      <w:r w:rsidRPr="000302A4">
        <w:rPr>
          <w:rFonts w:ascii="Arial" w:hAnsi="Arial" w:cs="Arial"/>
          <w:b/>
          <w:sz w:val="22"/>
          <w:szCs w:val="22"/>
        </w:rPr>
        <w:t>Welche Eigenschaften können ABC-Gefahrstoffe aufweisen</w:t>
      </w:r>
      <w:r w:rsidR="00505D6C" w:rsidRPr="000302A4">
        <w:rPr>
          <w:rFonts w:ascii="Arial" w:hAnsi="Arial" w:cs="Arial"/>
          <w:b/>
          <w:sz w:val="22"/>
          <w:szCs w:val="22"/>
        </w:rPr>
        <w:t>?</w:t>
      </w:r>
    </w:p>
    <w:p w14:paraId="16D36A33" w14:textId="4BF9B547" w:rsidR="00505D6C" w:rsidRPr="000302A4" w:rsidRDefault="008D0346" w:rsidP="00B90379">
      <w:pPr>
        <w:pStyle w:val="Textkrper-Zeileneinzug"/>
        <w:numPr>
          <w:ilvl w:val="0"/>
          <w:numId w:val="27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0302A4">
        <w:rPr>
          <w:rFonts w:ascii="Arial" w:hAnsi="Arial" w:cs="Arial"/>
          <w:sz w:val="22"/>
          <w:szCs w:val="22"/>
        </w:rPr>
        <w:t>o</w:t>
      </w:r>
      <w:r w:rsidR="00035D1B" w:rsidRPr="000302A4">
        <w:rPr>
          <w:rFonts w:ascii="Arial" w:hAnsi="Arial" w:cs="Arial"/>
          <w:sz w:val="22"/>
          <w:szCs w:val="22"/>
        </w:rPr>
        <w:t xml:space="preserve">xidierende </w:t>
      </w:r>
      <w:r w:rsidR="00B45400" w:rsidRPr="000302A4">
        <w:rPr>
          <w:rFonts w:ascii="Arial" w:hAnsi="Arial" w:cs="Arial"/>
          <w:sz w:val="22"/>
          <w:szCs w:val="22"/>
        </w:rPr>
        <w:t>Eigenschaften</w:t>
      </w:r>
    </w:p>
    <w:p w14:paraId="479DD7C1" w14:textId="1D7369EC" w:rsidR="00505D6C" w:rsidRPr="000302A4" w:rsidRDefault="008D0346" w:rsidP="00B90379">
      <w:pPr>
        <w:pStyle w:val="Textkrper-Zeileneinzug"/>
        <w:numPr>
          <w:ilvl w:val="0"/>
          <w:numId w:val="27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0302A4">
        <w:rPr>
          <w:rFonts w:ascii="Arial" w:hAnsi="Arial" w:cs="Arial"/>
          <w:sz w:val="22"/>
          <w:szCs w:val="22"/>
        </w:rPr>
        <w:t>f</w:t>
      </w:r>
      <w:r w:rsidR="00035D1B" w:rsidRPr="000302A4">
        <w:rPr>
          <w:rFonts w:ascii="Arial" w:hAnsi="Arial" w:cs="Arial"/>
          <w:sz w:val="22"/>
          <w:szCs w:val="22"/>
        </w:rPr>
        <w:t xml:space="preserve">euerbeständige oder feuerhemmende </w:t>
      </w:r>
      <w:r w:rsidR="00B45400" w:rsidRPr="000302A4">
        <w:rPr>
          <w:rFonts w:ascii="Arial" w:hAnsi="Arial" w:cs="Arial"/>
          <w:sz w:val="22"/>
          <w:szCs w:val="22"/>
        </w:rPr>
        <w:t>Eigenschaften</w:t>
      </w:r>
    </w:p>
    <w:p w14:paraId="0D6AEDEB" w14:textId="7279CB72" w:rsidR="00505D6C" w:rsidRPr="000302A4" w:rsidRDefault="00B45400" w:rsidP="00B90379">
      <w:pPr>
        <w:pStyle w:val="Textkrper-Zeileneinzug"/>
        <w:numPr>
          <w:ilvl w:val="0"/>
          <w:numId w:val="27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0302A4">
        <w:rPr>
          <w:rFonts w:ascii="Arial" w:hAnsi="Arial" w:cs="Arial"/>
          <w:sz w:val="22"/>
          <w:szCs w:val="22"/>
        </w:rPr>
        <w:t>ätzende und reizende Eigenschaften</w:t>
      </w:r>
    </w:p>
    <w:p w14:paraId="5A360BF0" w14:textId="19F35008" w:rsidR="00DB792C" w:rsidRPr="000302A4" w:rsidRDefault="008D0346" w:rsidP="00B90379">
      <w:pPr>
        <w:pStyle w:val="Textkrper-Zeileneinzug"/>
        <w:numPr>
          <w:ilvl w:val="0"/>
          <w:numId w:val="27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0302A4">
        <w:rPr>
          <w:rFonts w:ascii="Arial" w:hAnsi="Arial" w:cs="Arial"/>
          <w:sz w:val="22"/>
          <w:szCs w:val="22"/>
        </w:rPr>
        <w:t>e</w:t>
      </w:r>
      <w:r w:rsidR="00035D1B" w:rsidRPr="000302A4">
        <w:rPr>
          <w:rFonts w:ascii="Arial" w:hAnsi="Arial" w:cs="Arial"/>
          <w:sz w:val="22"/>
          <w:szCs w:val="22"/>
        </w:rPr>
        <w:t xml:space="preserve">ntzündbare </w:t>
      </w:r>
      <w:r w:rsidR="00B45400" w:rsidRPr="000302A4">
        <w:rPr>
          <w:rFonts w:ascii="Arial" w:hAnsi="Arial" w:cs="Arial"/>
          <w:sz w:val="22"/>
          <w:szCs w:val="22"/>
        </w:rPr>
        <w:t>Eigenschaften</w:t>
      </w:r>
    </w:p>
    <w:p w14:paraId="6674DF89" w14:textId="77777777" w:rsidR="00505D6C" w:rsidRPr="000302A4" w:rsidRDefault="00505D6C" w:rsidP="00B90379">
      <w:pPr>
        <w:pStyle w:val="Textkrper-Zeileneinzug"/>
        <w:spacing w:before="80" w:after="80" w:line="276" w:lineRule="auto"/>
        <w:ind w:left="397" w:hanging="397"/>
        <w:jc w:val="left"/>
        <w:rPr>
          <w:rFonts w:ascii="Arial" w:hAnsi="Arial" w:cs="Arial"/>
          <w:b/>
          <w:sz w:val="22"/>
          <w:szCs w:val="22"/>
        </w:rPr>
      </w:pPr>
    </w:p>
    <w:p w14:paraId="2CB07372" w14:textId="439703EF" w:rsidR="00505D6C" w:rsidRPr="000302A4" w:rsidRDefault="0087392C" w:rsidP="00B90379">
      <w:pPr>
        <w:pStyle w:val="Textkrper-Zeileneinzug"/>
        <w:numPr>
          <w:ilvl w:val="0"/>
          <w:numId w:val="24"/>
        </w:numPr>
        <w:spacing w:before="80" w:after="80" w:line="276" w:lineRule="auto"/>
        <w:ind w:left="397" w:hanging="397"/>
        <w:jc w:val="left"/>
        <w:rPr>
          <w:rFonts w:ascii="Arial" w:hAnsi="Arial" w:cs="Arial"/>
          <w:b/>
          <w:sz w:val="22"/>
          <w:szCs w:val="22"/>
        </w:rPr>
      </w:pPr>
      <w:r w:rsidRPr="000302A4">
        <w:rPr>
          <w:rFonts w:ascii="Arial" w:hAnsi="Arial" w:cs="Arial"/>
          <w:b/>
          <w:sz w:val="22"/>
          <w:szCs w:val="22"/>
        </w:rPr>
        <w:t xml:space="preserve">Welche Merkmale haben </w:t>
      </w:r>
      <w:r w:rsidR="00420E17" w:rsidRPr="000302A4">
        <w:rPr>
          <w:rFonts w:ascii="Arial" w:hAnsi="Arial" w:cs="Arial"/>
          <w:b/>
          <w:sz w:val="22"/>
          <w:szCs w:val="22"/>
        </w:rPr>
        <w:t>b</w:t>
      </w:r>
      <w:r w:rsidRPr="000302A4">
        <w:rPr>
          <w:rFonts w:ascii="Arial" w:hAnsi="Arial" w:cs="Arial"/>
          <w:b/>
          <w:sz w:val="22"/>
          <w:szCs w:val="22"/>
        </w:rPr>
        <w:t>iologische Stoffe und Gemische</w:t>
      </w:r>
      <w:r w:rsidR="00505D6C" w:rsidRPr="000302A4">
        <w:rPr>
          <w:rFonts w:ascii="Arial" w:hAnsi="Arial" w:cs="Arial"/>
          <w:b/>
          <w:sz w:val="22"/>
          <w:szCs w:val="22"/>
        </w:rPr>
        <w:t>?</w:t>
      </w:r>
    </w:p>
    <w:p w14:paraId="0849ACBE" w14:textId="77777777" w:rsidR="00505D6C" w:rsidRPr="000302A4" w:rsidRDefault="0087392C" w:rsidP="00B90379">
      <w:pPr>
        <w:pStyle w:val="Textkrper-Zeileneinzug"/>
        <w:numPr>
          <w:ilvl w:val="0"/>
          <w:numId w:val="29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0302A4">
        <w:rPr>
          <w:rFonts w:ascii="Arial" w:hAnsi="Arial" w:cs="Arial"/>
          <w:sz w:val="22"/>
          <w:szCs w:val="22"/>
        </w:rPr>
        <w:t>Mikroorganismen sind mikroskopisch kleine Lebewesen (Organismen)</w:t>
      </w:r>
      <w:r w:rsidR="00505D6C" w:rsidRPr="000302A4">
        <w:rPr>
          <w:rFonts w:ascii="Arial" w:hAnsi="Arial" w:cs="Arial"/>
          <w:sz w:val="22"/>
          <w:szCs w:val="22"/>
        </w:rPr>
        <w:t>.</w:t>
      </w:r>
    </w:p>
    <w:p w14:paraId="0D749DB7" w14:textId="04243D49" w:rsidR="00505D6C" w:rsidRPr="000302A4" w:rsidRDefault="0087392C" w:rsidP="00B90379">
      <w:pPr>
        <w:pStyle w:val="Textkrper-Zeileneinzug"/>
        <w:numPr>
          <w:ilvl w:val="0"/>
          <w:numId w:val="29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0302A4">
        <w:rPr>
          <w:rFonts w:ascii="Arial" w:hAnsi="Arial" w:cs="Arial"/>
          <w:sz w:val="22"/>
          <w:szCs w:val="22"/>
        </w:rPr>
        <w:t xml:space="preserve">Zellkulturen sind sowohl aus Pflanzen oder </w:t>
      </w:r>
      <w:r w:rsidR="0065668A" w:rsidRPr="000302A4">
        <w:rPr>
          <w:rFonts w:ascii="Arial" w:hAnsi="Arial" w:cs="Arial"/>
          <w:sz w:val="22"/>
          <w:szCs w:val="22"/>
        </w:rPr>
        <w:t xml:space="preserve">aus </w:t>
      </w:r>
      <w:r w:rsidRPr="000302A4">
        <w:rPr>
          <w:rFonts w:ascii="Arial" w:hAnsi="Arial" w:cs="Arial"/>
          <w:sz w:val="22"/>
          <w:szCs w:val="22"/>
        </w:rPr>
        <w:t>Tieren gewonnene Zellen</w:t>
      </w:r>
      <w:r w:rsidR="00505D6C" w:rsidRPr="000302A4">
        <w:rPr>
          <w:rFonts w:ascii="Arial" w:hAnsi="Arial" w:cs="Arial"/>
          <w:sz w:val="22"/>
          <w:szCs w:val="22"/>
        </w:rPr>
        <w:t>.</w:t>
      </w:r>
    </w:p>
    <w:p w14:paraId="4DD31ACB" w14:textId="77777777" w:rsidR="00505D6C" w:rsidRPr="000302A4" w:rsidRDefault="0087392C" w:rsidP="00B90379">
      <w:pPr>
        <w:pStyle w:val="Textkrper-Zeileneinzug"/>
        <w:numPr>
          <w:ilvl w:val="0"/>
          <w:numId w:val="29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0302A4">
        <w:rPr>
          <w:rFonts w:ascii="Arial" w:hAnsi="Arial" w:cs="Arial"/>
          <w:sz w:val="22"/>
          <w:szCs w:val="22"/>
        </w:rPr>
        <w:t>Explosivstoffe sind Stoffe mit einem Flammpunkt von maximal 60 Grad Celsius</w:t>
      </w:r>
      <w:r w:rsidR="00505D6C" w:rsidRPr="000302A4">
        <w:rPr>
          <w:rFonts w:ascii="Arial" w:hAnsi="Arial" w:cs="Arial"/>
          <w:sz w:val="22"/>
          <w:szCs w:val="22"/>
        </w:rPr>
        <w:t>.</w:t>
      </w:r>
    </w:p>
    <w:p w14:paraId="36B7C91F" w14:textId="77777777" w:rsidR="00505D6C" w:rsidRPr="000302A4" w:rsidRDefault="0087392C" w:rsidP="00B90379">
      <w:pPr>
        <w:pStyle w:val="Textkrper-Zeileneinzug"/>
        <w:numPr>
          <w:ilvl w:val="0"/>
          <w:numId w:val="29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0302A4">
        <w:rPr>
          <w:rFonts w:ascii="Arial" w:hAnsi="Arial" w:cs="Arial"/>
          <w:sz w:val="22"/>
          <w:szCs w:val="22"/>
        </w:rPr>
        <w:t xml:space="preserve">Toxine (Gifte) sind Stoffe </w:t>
      </w:r>
      <w:r w:rsidR="00DB792C" w:rsidRPr="000302A4">
        <w:rPr>
          <w:rFonts w:ascii="Arial" w:hAnsi="Arial" w:cs="Arial"/>
          <w:sz w:val="22"/>
          <w:szCs w:val="22"/>
        </w:rPr>
        <w:t>mit Wirkungen</w:t>
      </w:r>
      <w:r w:rsidRPr="000302A4">
        <w:rPr>
          <w:rFonts w:ascii="Arial" w:hAnsi="Arial" w:cs="Arial"/>
          <w:sz w:val="22"/>
          <w:szCs w:val="22"/>
        </w:rPr>
        <w:t xml:space="preserve"> nur auf Pflanzen oder Tiere</w:t>
      </w:r>
      <w:r w:rsidR="00505D6C" w:rsidRPr="000302A4">
        <w:rPr>
          <w:rFonts w:ascii="Arial" w:hAnsi="Arial" w:cs="Arial"/>
          <w:sz w:val="22"/>
          <w:szCs w:val="22"/>
        </w:rPr>
        <w:t>.</w:t>
      </w:r>
    </w:p>
    <w:p w14:paraId="43AB68E7" w14:textId="77777777" w:rsidR="00505D6C" w:rsidRPr="000302A4" w:rsidRDefault="00505D6C" w:rsidP="00B90379">
      <w:pPr>
        <w:pStyle w:val="Textkrper-Zeileneinzug"/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</w:p>
    <w:p w14:paraId="21E43A11" w14:textId="77777777" w:rsidR="00505D6C" w:rsidRPr="000302A4" w:rsidRDefault="00DB792C" w:rsidP="00B90379">
      <w:pPr>
        <w:pStyle w:val="Textkrper-Zeileneinzug"/>
        <w:numPr>
          <w:ilvl w:val="0"/>
          <w:numId w:val="24"/>
        </w:numPr>
        <w:spacing w:before="80" w:after="80" w:line="276" w:lineRule="auto"/>
        <w:ind w:left="397" w:hanging="397"/>
        <w:jc w:val="left"/>
        <w:rPr>
          <w:rFonts w:ascii="Arial" w:hAnsi="Arial" w:cs="Arial"/>
          <w:b/>
          <w:sz w:val="22"/>
          <w:szCs w:val="22"/>
        </w:rPr>
      </w:pPr>
      <w:r w:rsidRPr="000302A4">
        <w:rPr>
          <w:rFonts w:ascii="Arial" w:hAnsi="Arial" w:cs="Arial"/>
          <w:b/>
          <w:sz w:val="22"/>
          <w:szCs w:val="22"/>
        </w:rPr>
        <w:t xml:space="preserve">Womit und nach welchem System müssen Stoffe, Zubereitungen und Erzeugnisse </w:t>
      </w:r>
      <w:r w:rsidR="00131E67" w:rsidRPr="000302A4">
        <w:rPr>
          <w:rFonts w:ascii="Arial" w:hAnsi="Arial" w:cs="Arial"/>
          <w:b/>
          <w:sz w:val="22"/>
          <w:szCs w:val="22"/>
        </w:rPr>
        <w:t>ge</w:t>
      </w:r>
      <w:r w:rsidRPr="000302A4">
        <w:rPr>
          <w:rFonts w:ascii="Arial" w:hAnsi="Arial" w:cs="Arial"/>
          <w:b/>
          <w:sz w:val="22"/>
          <w:szCs w:val="22"/>
        </w:rPr>
        <w:t>mäß Gefahrstoffverordnung gekennzeichnet werden</w:t>
      </w:r>
      <w:r w:rsidR="00505D6C" w:rsidRPr="000302A4">
        <w:rPr>
          <w:rFonts w:ascii="Arial" w:hAnsi="Arial" w:cs="Arial"/>
          <w:b/>
          <w:sz w:val="22"/>
          <w:szCs w:val="22"/>
        </w:rPr>
        <w:t>?</w:t>
      </w:r>
    </w:p>
    <w:p w14:paraId="4B9450FA" w14:textId="77777777" w:rsidR="00505D6C" w:rsidRPr="000302A4" w:rsidRDefault="00DB792C" w:rsidP="00B90379">
      <w:pPr>
        <w:pStyle w:val="Listenabsatz"/>
        <w:numPr>
          <w:ilvl w:val="0"/>
          <w:numId w:val="30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0302A4">
        <w:rPr>
          <w:rFonts w:cs="Arial"/>
        </w:rPr>
        <w:t>Mit Gefahrensymbolen gemäß Gefahrstoffkennzeichnungs-System.</w:t>
      </w:r>
    </w:p>
    <w:p w14:paraId="13F36682" w14:textId="77777777" w:rsidR="00505D6C" w:rsidRPr="000302A4" w:rsidRDefault="00DB792C" w:rsidP="00B90379">
      <w:pPr>
        <w:pStyle w:val="Listenabsatz"/>
        <w:numPr>
          <w:ilvl w:val="0"/>
          <w:numId w:val="30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0302A4">
        <w:rPr>
          <w:rFonts w:cs="Arial"/>
        </w:rPr>
        <w:t>Mit Gefahrenpiktogrammen gemäß GHS-System</w:t>
      </w:r>
      <w:r w:rsidR="00505D6C" w:rsidRPr="000302A4">
        <w:rPr>
          <w:rFonts w:cs="Arial"/>
        </w:rPr>
        <w:t>.</w:t>
      </w:r>
    </w:p>
    <w:p w14:paraId="7BB03AFA" w14:textId="77777777" w:rsidR="00505D6C" w:rsidRPr="000302A4" w:rsidRDefault="00DB792C" w:rsidP="00B90379">
      <w:pPr>
        <w:pStyle w:val="Listenabsatz"/>
        <w:numPr>
          <w:ilvl w:val="0"/>
          <w:numId w:val="30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0302A4">
        <w:rPr>
          <w:rFonts w:cs="Arial"/>
        </w:rPr>
        <w:t>Mit Warntafeln gemäß GHS-System</w:t>
      </w:r>
      <w:r w:rsidR="00505D6C" w:rsidRPr="000302A4">
        <w:rPr>
          <w:rFonts w:cs="Arial"/>
        </w:rPr>
        <w:t>.</w:t>
      </w:r>
    </w:p>
    <w:p w14:paraId="32D37A0A" w14:textId="77777777" w:rsidR="00505D6C" w:rsidRPr="000302A4" w:rsidRDefault="00DB792C" w:rsidP="00B90379">
      <w:pPr>
        <w:pStyle w:val="Listenabsatz"/>
        <w:numPr>
          <w:ilvl w:val="0"/>
          <w:numId w:val="30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0302A4">
        <w:rPr>
          <w:rFonts w:cs="Arial"/>
        </w:rPr>
        <w:t>Mit Warnzeichen gemäß Technischer Regeln für Arbeitsstätten</w:t>
      </w:r>
      <w:r w:rsidR="00505D6C" w:rsidRPr="000302A4">
        <w:rPr>
          <w:rFonts w:cs="Arial"/>
        </w:rPr>
        <w:t>.</w:t>
      </w:r>
    </w:p>
    <w:p w14:paraId="75FD96CA" w14:textId="77777777" w:rsidR="00505D6C" w:rsidRPr="000302A4" w:rsidRDefault="00DB792C" w:rsidP="00B90379">
      <w:pPr>
        <w:pStyle w:val="Textkrper-Zeileneinzug"/>
        <w:numPr>
          <w:ilvl w:val="0"/>
          <w:numId w:val="24"/>
        </w:numPr>
        <w:spacing w:before="80" w:after="80" w:line="276" w:lineRule="auto"/>
        <w:ind w:left="397" w:hanging="397"/>
        <w:jc w:val="left"/>
        <w:rPr>
          <w:rFonts w:ascii="Arial" w:hAnsi="Arial" w:cs="Arial"/>
          <w:b/>
          <w:sz w:val="22"/>
          <w:szCs w:val="22"/>
        </w:rPr>
      </w:pPr>
      <w:r w:rsidRPr="000302A4">
        <w:rPr>
          <w:rFonts w:ascii="Arial" w:hAnsi="Arial" w:cs="Arial"/>
          <w:b/>
          <w:sz w:val="22"/>
          <w:szCs w:val="22"/>
        </w:rPr>
        <w:lastRenderedPageBreak/>
        <w:t>Welche Aussagen über Gefahrzettel sin</w:t>
      </w:r>
      <w:r w:rsidR="00A34E3D" w:rsidRPr="000302A4">
        <w:rPr>
          <w:rFonts w:ascii="Arial" w:hAnsi="Arial" w:cs="Arial"/>
          <w:b/>
          <w:sz w:val="22"/>
          <w:szCs w:val="22"/>
        </w:rPr>
        <w:t>d</w:t>
      </w:r>
      <w:r w:rsidRPr="000302A4">
        <w:rPr>
          <w:rFonts w:ascii="Arial" w:hAnsi="Arial" w:cs="Arial"/>
          <w:b/>
          <w:sz w:val="22"/>
          <w:szCs w:val="22"/>
        </w:rPr>
        <w:t xml:space="preserve"> zutreffend</w:t>
      </w:r>
      <w:r w:rsidR="00505D6C" w:rsidRPr="000302A4">
        <w:rPr>
          <w:rFonts w:ascii="Arial" w:hAnsi="Arial" w:cs="Arial"/>
          <w:b/>
          <w:sz w:val="22"/>
          <w:szCs w:val="22"/>
        </w:rPr>
        <w:t>?</w:t>
      </w:r>
    </w:p>
    <w:p w14:paraId="1C8EB653" w14:textId="77777777" w:rsidR="00505D6C" w:rsidRPr="000302A4" w:rsidRDefault="00DB792C" w:rsidP="00B90379">
      <w:pPr>
        <w:pStyle w:val="Listenabsatz"/>
        <w:numPr>
          <w:ilvl w:val="0"/>
          <w:numId w:val="20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0302A4">
        <w:rPr>
          <w:rFonts w:cs="Arial"/>
        </w:rPr>
        <w:t>Transportbehältnisse und Transportfahrzeuge müssen ab einer bestimmten Menge je nach Gefährlichkeitsmerkmal mit entsprechenden Gefahrzetteln gekennzeichnet sein</w:t>
      </w:r>
      <w:r w:rsidR="00505D6C" w:rsidRPr="000302A4">
        <w:rPr>
          <w:rFonts w:cs="Arial"/>
        </w:rPr>
        <w:t>.</w:t>
      </w:r>
    </w:p>
    <w:p w14:paraId="29F55A35" w14:textId="77777777" w:rsidR="00505D6C" w:rsidRPr="000302A4" w:rsidRDefault="00A34E3D" w:rsidP="00B90379">
      <w:pPr>
        <w:pStyle w:val="Listenabsatz"/>
        <w:numPr>
          <w:ilvl w:val="0"/>
          <w:numId w:val="20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0302A4">
        <w:rPr>
          <w:rFonts w:cs="Arial"/>
        </w:rPr>
        <w:t>Gefahrzettel sind auf der Spitze stehende Quadrate, mit dem jeweiligen Symbol der Gefahrenklasse, der Nummer der Gefahrenklassen und einer bestimmten Farbgebung</w:t>
      </w:r>
      <w:r w:rsidR="00505D6C" w:rsidRPr="000302A4">
        <w:rPr>
          <w:rFonts w:cs="Arial"/>
        </w:rPr>
        <w:t>.</w:t>
      </w:r>
    </w:p>
    <w:p w14:paraId="449264BE" w14:textId="77777777" w:rsidR="00505D6C" w:rsidRPr="000302A4" w:rsidRDefault="00A34E3D" w:rsidP="00B90379">
      <w:pPr>
        <w:pStyle w:val="Listenabsatz"/>
        <w:numPr>
          <w:ilvl w:val="0"/>
          <w:numId w:val="20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0302A4">
        <w:rPr>
          <w:rFonts w:cs="Arial"/>
        </w:rPr>
        <w:t>Gefahrzettel werden zur Kennzeichnung innerhalb von Arbeitsstätten, Gebäuden, Räumen oder Anlagen verwendet</w:t>
      </w:r>
      <w:r w:rsidR="00505D6C" w:rsidRPr="000302A4">
        <w:rPr>
          <w:rFonts w:cs="Arial"/>
        </w:rPr>
        <w:t>.</w:t>
      </w:r>
    </w:p>
    <w:p w14:paraId="3F2F9D6C" w14:textId="77777777" w:rsidR="00201941" w:rsidRPr="000302A4" w:rsidRDefault="00F10B9B" w:rsidP="00B90379">
      <w:pPr>
        <w:pStyle w:val="Listenabsatz"/>
        <w:numPr>
          <w:ilvl w:val="0"/>
          <w:numId w:val="20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0302A4">
        <w:rPr>
          <w:rFonts w:cs="Arial"/>
        </w:rPr>
        <w:t>Gefahrzettel werden auf Packstücken, auf Fahrzeugen sowie an Aufsetztanks oder Containern angebracht.</w:t>
      </w:r>
    </w:p>
    <w:p w14:paraId="20B70E41" w14:textId="77777777" w:rsidR="00933DF9" w:rsidRPr="000302A4" w:rsidRDefault="00933DF9" w:rsidP="00B90379">
      <w:pPr>
        <w:spacing w:before="80" w:after="80"/>
        <w:ind w:left="397" w:hanging="397"/>
        <w:rPr>
          <w:rFonts w:cs="Arial"/>
        </w:rPr>
      </w:pPr>
      <w:bookmarkStart w:id="0" w:name="_Hlk46168593"/>
    </w:p>
    <w:p w14:paraId="29AA9B2C" w14:textId="66BB14B7" w:rsidR="00505D6C" w:rsidRPr="000302A4" w:rsidRDefault="00A34E3D" w:rsidP="00B90379">
      <w:pPr>
        <w:pStyle w:val="Textkrper-Zeileneinzug"/>
        <w:numPr>
          <w:ilvl w:val="0"/>
          <w:numId w:val="24"/>
        </w:numPr>
        <w:spacing w:before="80" w:after="80" w:line="276" w:lineRule="auto"/>
        <w:ind w:left="397" w:hanging="397"/>
        <w:jc w:val="left"/>
        <w:rPr>
          <w:rFonts w:ascii="Arial" w:hAnsi="Arial" w:cs="Arial"/>
          <w:b/>
          <w:sz w:val="22"/>
          <w:szCs w:val="22"/>
        </w:rPr>
      </w:pPr>
      <w:r w:rsidRPr="000302A4">
        <w:rPr>
          <w:rFonts w:ascii="Arial" w:hAnsi="Arial" w:cs="Arial"/>
          <w:b/>
          <w:sz w:val="22"/>
          <w:szCs w:val="22"/>
        </w:rPr>
        <w:t xml:space="preserve">Welche Aussagen über orangefarbenen </w:t>
      </w:r>
      <w:r w:rsidR="00B363BE" w:rsidRPr="000302A4">
        <w:rPr>
          <w:rFonts w:ascii="Arial" w:hAnsi="Arial" w:cs="Arial"/>
          <w:b/>
          <w:sz w:val="22"/>
          <w:szCs w:val="22"/>
        </w:rPr>
        <w:t>T</w:t>
      </w:r>
      <w:r w:rsidRPr="000302A4">
        <w:rPr>
          <w:rFonts w:ascii="Arial" w:hAnsi="Arial" w:cs="Arial"/>
          <w:b/>
          <w:sz w:val="22"/>
          <w:szCs w:val="22"/>
        </w:rPr>
        <w:t>afeln sind zutreffend</w:t>
      </w:r>
      <w:r w:rsidR="00505D6C" w:rsidRPr="000302A4">
        <w:rPr>
          <w:rFonts w:ascii="Arial" w:hAnsi="Arial" w:cs="Arial"/>
          <w:b/>
          <w:sz w:val="22"/>
          <w:szCs w:val="22"/>
        </w:rPr>
        <w:t>?</w:t>
      </w:r>
    </w:p>
    <w:p w14:paraId="110FAC5F" w14:textId="4B16F75E" w:rsidR="00505D6C" w:rsidRPr="000302A4" w:rsidRDefault="00D318D1" w:rsidP="00B90379">
      <w:pPr>
        <w:pStyle w:val="Listenabsatz"/>
        <w:numPr>
          <w:ilvl w:val="0"/>
          <w:numId w:val="22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0302A4">
        <w:rPr>
          <w:rFonts w:cs="Arial"/>
        </w:rPr>
        <w:t>Orange</w:t>
      </w:r>
      <w:r w:rsidR="00094FC2" w:rsidRPr="000302A4">
        <w:rPr>
          <w:rFonts w:cs="Arial"/>
        </w:rPr>
        <w:t>f</w:t>
      </w:r>
      <w:r w:rsidRPr="000302A4">
        <w:rPr>
          <w:rFonts w:cs="Arial"/>
        </w:rPr>
        <w:t xml:space="preserve">arbene </w:t>
      </w:r>
      <w:r w:rsidR="00B363BE" w:rsidRPr="000302A4">
        <w:rPr>
          <w:rFonts w:cs="Arial"/>
        </w:rPr>
        <w:t>T</w:t>
      </w:r>
      <w:r w:rsidRPr="000302A4">
        <w:rPr>
          <w:rFonts w:cs="Arial"/>
        </w:rPr>
        <w:t xml:space="preserve">afeln sind rechteckige Tafeln, auf denen entweder </w:t>
      </w:r>
      <w:r w:rsidR="00EF3192" w:rsidRPr="000302A4">
        <w:rPr>
          <w:rFonts w:cs="Arial"/>
        </w:rPr>
        <w:t xml:space="preserve">zwei Nummern </w:t>
      </w:r>
      <w:r w:rsidRPr="000302A4">
        <w:rPr>
          <w:rFonts w:cs="Arial"/>
        </w:rPr>
        <w:t xml:space="preserve">übereinander </w:t>
      </w:r>
      <w:r w:rsidR="00420E17" w:rsidRPr="000302A4">
        <w:rPr>
          <w:rFonts w:cs="Arial"/>
        </w:rPr>
        <w:t>angebracht</w:t>
      </w:r>
      <w:r w:rsidRPr="000302A4">
        <w:rPr>
          <w:rFonts w:cs="Arial"/>
        </w:rPr>
        <w:t xml:space="preserve"> </w:t>
      </w:r>
      <w:r w:rsidR="00420E17" w:rsidRPr="000302A4">
        <w:rPr>
          <w:rFonts w:cs="Arial"/>
        </w:rPr>
        <w:t xml:space="preserve">sind </w:t>
      </w:r>
      <w:r w:rsidRPr="000302A4">
        <w:rPr>
          <w:rFonts w:cs="Arial"/>
        </w:rPr>
        <w:t xml:space="preserve">oder </w:t>
      </w:r>
      <w:r w:rsidR="00420E17" w:rsidRPr="000302A4">
        <w:rPr>
          <w:rFonts w:cs="Arial"/>
        </w:rPr>
        <w:t xml:space="preserve">die </w:t>
      </w:r>
      <w:r w:rsidRPr="000302A4">
        <w:rPr>
          <w:rFonts w:cs="Arial"/>
        </w:rPr>
        <w:t xml:space="preserve">leer (neutrale </w:t>
      </w:r>
      <w:r w:rsidR="00D52EDD" w:rsidRPr="000302A4">
        <w:rPr>
          <w:rFonts w:cs="Arial"/>
        </w:rPr>
        <w:t>T</w:t>
      </w:r>
      <w:r w:rsidRPr="000302A4">
        <w:rPr>
          <w:rFonts w:cs="Arial"/>
        </w:rPr>
        <w:t>afeln) sind.</w:t>
      </w:r>
    </w:p>
    <w:p w14:paraId="215473A2" w14:textId="11B141F4" w:rsidR="00505D6C" w:rsidRPr="000302A4" w:rsidRDefault="00131E67" w:rsidP="00B90379">
      <w:pPr>
        <w:pStyle w:val="Listenabsatz"/>
        <w:numPr>
          <w:ilvl w:val="0"/>
          <w:numId w:val="22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0302A4">
        <w:rPr>
          <w:rFonts w:cs="Arial"/>
        </w:rPr>
        <w:t>A</w:t>
      </w:r>
      <w:r w:rsidR="00D318D1" w:rsidRPr="000302A4">
        <w:rPr>
          <w:rFonts w:cs="Arial"/>
        </w:rPr>
        <w:t xml:space="preserve">nhand </w:t>
      </w:r>
      <w:r w:rsidR="00B93DCD" w:rsidRPr="000302A4">
        <w:rPr>
          <w:rFonts w:cs="Arial"/>
        </w:rPr>
        <w:t>von</w:t>
      </w:r>
      <w:r w:rsidR="00D318D1" w:rsidRPr="000302A4">
        <w:rPr>
          <w:rFonts w:cs="Arial"/>
        </w:rPr>
        <w:t xml:space="preserve"> Nummern ist es der Feuerwehr möglich, auch aus größerer Entfernung zu erkennen, welche grundsätzlichen Gefahren von dem Stoff ausgehen</w:t>
      </w:r>
      <w:r w:rsidR="00505D6C" w:rsidRPr="000302A4">
        <w:rPr>
          <w:rFonts w:cs="Arial"/>
        </w:rPr>
        <w:t>.</w:t>
      </w:r>
    </w:p>
    <w:p w14:paraId="3FE4CD64" w14:textId="6032A93E" w:rsidR="00505D6C" w:rsidRPr="000302A4" w:rsidRDefault="00131E67" w:rsidP="00B90379">
      <w:pPr>
        <w:pStyle w:val="Listenabsatz"/>
        <w:numPr>
          <w:ilvl w:val="0"/>
          <w:numId w:val="22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0302A4">
        <w:rPr>
          <w:rFonts w:cs="Arial"/>
        </w:rPr>
        <w:t xml:space="preserve">Im </w:t>
      </w:r>
      <w:r w:rsidR="002C5BBD" w:rsidRPr="000302A4">
        <w:rPr>
          <w:rFonts w:cs="Arial"/>
        </w:rPr>
        <w:t>unteren</w:t>
      </w:r>
      <w:r w:rsidRPr="000302A4">
        <w:rPr>
          <w:rFonts w:cs="Arial"/>
        </w:rPr>
        <w:t xml:space="preserve"> Teil einer </w:t>
      </w:r>
      <w:r w:rsidR="00B363BE" w:rsidRPr="000302A4">
        <w:rPr>
          <w:rFonts w:cs="Arial"/>
        </w:rPr>
        <w:t>orangefarbenen T</w:t>
      </w:r>
      <w:r w:rsidRPr="000302A4">
        <w:rPr>
          <w:rFonts w:cs="Arial"/>
        </w:rPr>
        <w:t xml:space="preserve">afel befindet sich </w:t>
      </w:r>
      <w:r w:rsidRPr="000302A4">
        <w:rPr>
          <w:rFonts w:cs="Arial"/>
          <w:bCs/>
        </w:rPr>
        <w:t>die Nummer zur</w:t>
      </w:r>
      <w:r w:rsidRPr="000302A4">
        <w:rPr>
          <w:rFonts w:cs="Arial"/>
        </w:rPr>
        <w:t xml:space="preserve"> Kennzeichnung der Gefahr und im </w:t>
      </w:r>
      <w:r w:rsidR="002C5BBD" w:rsidRPr="000302A4">
        <w:rPr>
          <w:rFonts w:cs="Arial"/>
        </w:rPr>
        <w:t>oberen</w:t>
      </w:r>
      <w:r w:rsidRPr="000302A4">
        <w:rPr>
          <w:rFonts w:cs="Arial"/>
        </w:rPr>
        <w:t xml:space="preserve"> Teil die </w:t>
      </w:r>
      <w:r w:rsidR="00420E17" w:rsidRPr="000302A4">
        <w:rPr>
          <w:rFonts w:cs="Arial"/>
          <w:bCs/>
        </w:rPr>
        <w:t>UN-N</w:t>
      </w:r>
      <w:r w:rsidRPr="000302A4">
        <w:rPr>
          <w:rFonts w:cs="Arial"/>
          <w:bCs/>
        </w:rPr>
        <w:t>ummer</w:t>
      </w:r>
      <w:r w:rsidRPr="000302A4">
        <w:rPr>
          <w:rFonts w:cs="Arial"/>
        </w:rPr>
        <w:t xml:space="preserve"> zur Kennzeichnung des Stoffes</w:t>
      </w:r>
      <w:r w:rsidR="00505D6C" w:rsidRPr="000302A4">
        <w:rPr>
          <w:rFonts w:cs="Arial"/>
        </w:rPr>
        <w:t>.</w:t>
      </w:r>
    </w:p>
    <w:p w14:paraId="47A8505E" w14:textId="4DEFFB89" w:rsidR="00201941" w:rsidRPr="000302A4" w:rsidRDefault="002C5BBD" w:rsidP="00B90379">
      <w:pPr>
        <w:pStyle w:val="Listenabsatz"/>
        <w:numPr>
          <w:ilvl w:val="0"/>
          <w:numId w:val="22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0302A4">
        <w:rPr>
          <w:rFonts w:cs="Arial"/>
        </w:rPr>
        <w:t xml:space="preserve">Im oberen Teil einer </w:t>
      </w:r>
      <w:r w:rsidR="00B363BE" w:rsidRPr="000302A4">
        <w:rPr>
          <w:rFonts w:cs="Arial"/>
        </w:rPr>
        <w:t>orangefarbenen Tafel</w:t>
      </w:r>
      <w:r w:rsidRPr="000302A4">
        <w:rPr>
          <w:rFonts w:cs="Arial"/>
        </w:rPr>
        <w:t xml:space="preserve"> befindet sich </w:t>
      </w:r>
      <w:r w:rsidRPr="000302A4">
        <w:rPr>
          <w:rFonts w:cs="Arial"/>
          <w:bCs/>
        </w:rPr>
        <w:t>die Nummer zur</w:t>
      </w:r>
      <w:r w:rsidRPr="000302A4">
        <w:rPr>
          <w:rFonts w:cs="Arial"/>
        </w:rPr>
        <w:t xml:space="preserve"> Kennzeichnung der Gefahr und im unteren Teil die </w:t>
      </w:r>
      <w:r w:rsidR="00420E17" w:rsidRPr="000302A4">
        <w:rPr>
          <w:rFonts w:cs="Arial"/>
          <w:bCs/>
        </w:rPr>
        <w:t>UN-N</w:t>
      </w:r>
      <w:r w:rsidRPr="000302A4">
        <w:rPr>
          <w:rFonts w:cs="Arial"/>
          <w:bCs/>
        </w:rPr>
        <w:t>ummer</w:t>
      </w:r>
      <w:r w:rsidRPr="000302A4">
        <w:rPr>
          <w:rFonts w:cs="Arial"/>
        </w:rPr>
        <w:t xml:space="preserve"> zur Kennzeichnung des Stoffes.</w:t>
      </w:r>
    </w:p>
    <w:bookmarkEnd w:id="0"/>
    <w:p w14:paraId="1F1FF43A" w14:textId="77777777" w:rsidR="00505D6C" w:rsidRPr="000302A4" w:rsidRDefault="00505D6C" w:rsidP="00B90379">
      <w:pPr>
        <w:pStyle w:val="Textkrper-Zeileneinzug"/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</w:p>
    <w:p w14:paraId="27E912E3" w14:textId="77777777" w:rsidR="00505D6C" w:rsidRPr="000302A4" w:rsidRDefault="00131E67" w:rsidP="00B90379">
      <w:pPr>
        <w:pStyle w:val="Textkrper-Zeileneinzug"/>
        <w:numPr>
          <w:ilvl w:val="0"/>
          <w:numId w:val="24"/>
        </w:numPr>
        <w:spacing w:before="80" w:after="80" w:line="276" w:lineRule="auto"/>
        <w:ind w:left="397" w:hanging="397"/>
        <w:jc w:val="left"/>
        <w:rPr>
          <w:rFonts w:ascii="Arial" w:hAnsi="Arial" w:cs="Arial"/>
          <w:b/>
          <w:sz w:val="22"/>
          <w:szCs w:val="22"/>
        </w:rPr>
      </w:pPr>
      <w:r w:rsidRPr="000302A4">
        <w:rPr>
          <w:rFonts w:ascii="Arial" w:hAnsi="Arial" w:cs="Arial"/>
          <w:b/>
          <w:sz w:val="22"/>
          <w:szCs w:val="22"/>
        </w:rPr>
        <w:t xml:space="preserve">Welche Feuerwehr-Dienstvorschrift regelt Einsätze der Feuerwehr im Zusammenhang mit </w:t>
      </w:r>
      <w:r w:rsidR="006740D8" w:rsidRPr="000302A4">
        <w:rPr>
          <w:rFonts w:ascii="Arial" w:hAnsi="Arial" w:cs="Arial"/>
          <w:b/>
          <w:sz w:val="22"/>
          <w:szCs w:val="22"/>
        </w:rPr>
        <w:t>Gefahren durch radioaktive, biologische und chemische Stoffe</w:t>
      </w:r>
      <w:r w:rsidR="00505D6C" w:rsidRPr="000302A4">
        <w:rPr>
          <w:rFonts w:ascii="Arial" w:hAnsi="Arial" w:cs="Arial"/>
          <w:b/>
          <w:sz w:val="22"/>
          <w:szCs w:val="22"/>
        </w:rPr>
        <w:t>?</w:t>
      </w:r>
    </w:p>
    <w:p w14:paraId="338662AF" w14:textId="4F34C7CF" w:rsidR="00505D6C" w:rsidRPr="000302A4" w:rsidRDefault="006740D8" w:rsidP="00B90379">
      <w:pPr>
        <w:pStyle w:val="Listenabsatz"/>
        <w:numPr>
          <w:ilvl w:val="0"/>
          <w:numId w:val="31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0302A4">
        <w:rPr>
          <w:rFonts w:cs="Arial"/>
        </w:rPr>
        <w:t>FwDV 5 „Der Zug im Gefahrguteinsatz“</w:t>
      </w:r>
    </w:p>
    <w:p w14:paraId="4584B3B5" w14:textId="36E21D00" w:rsidR="00505D6C" w:rsidRPr="000302A4" w:rsidRDefault="006740D8" w:rsidP="00B90379">
      <w:pPr>
        <w:pStyle w:val="Listenabsatz"/>
        <w:numPr>
          <w:ilvl w:val="0"/>
          <w:numId w:val="31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0302A4">
        <w:rPr>
          <w:rFonts w:cs="Arial"/>
        </w:rPr>
        <w:t>FwDV 2 “Ausbildung der Freiwilligen Feuerwehren“</w:t>
      </w:r>
    </w:p>
    <w:p w14:paraId="0EEF0252" w14:textId="1B7F69CF" w:rsidR="00505D6C" w:rsidRPr="000302A4" w:rsidRDefault="006740D8" w:rsidP="00B90379">
      <w:pPr>
        <w:pStyle w:val="Listenabsatz"/>
        <w:numPr>
          <w:ilvl w:val="0"/>
          <w:numId w:val="31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0302A4">
        <w:rPr>
          <w:rFonts w:cs="Arial"/>
        </w:rPr>
        <w:t>FwDV 500 „Einheiten im ABC-Einsatz“</w:t>
      </w:r>
    </w:p>
    <w:p w14:paraId="0238B5EC" w14:textId="020AF7C1" w:rsidR="00505D6C" w:rsidRPr="000302A4" w:rsidRDefault="006740D8" w:rsidP="00B90379">
      <w:pPr>
        <w:pStyle w:val="Listenabsatz"/>
        <w:numPr>
          <w:ilvl w:val="0"/>
          <w:numId w:val="31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0302A4">
        <w:rPr>
          <w:rFonts w:cs="Arial"/>
        </w:rPr>
        <w:t>FwDV 500 „Einheiten im Gefahrstoff-Einsatz“</w:t>
      </w:r>
    </w:p>
    <w:p w14:paraId="54A7BFB4" w14:textId="77777777" w:rsidR="00505D6C" w:rsidRPr="000302A4" w:rsidRDefault="00505D6C" w:rsidP="00B90379">
      <w:pPr>
        <w:pStyle w:val="Textkrper-Zeileneinzug"/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</w:p>
    <w:p w14:paraId="4272333C" w14:textId="77777777" w:rsidR="00505D6C" w:rsidRPr="000302A4" w:rsidRDefault="006740D8" w:rsidP="00B90379">
      <w:pPr>
        <w:pStyle w:val="Textkrper-Zeileneinzug"/>
        <w:numPr>
          <w:ilvl w:val="0"/>
          <w:numId w:val="24"/>
        </w:numPr>
        <w:spacing w:before="80" w:after="80" w:line="276" w:lineRule="auto"/>
        <w:ind w:left="397" w:hanging="397"/>
        <w:jc w:val="left"/>
        <w:rPr>
          <w:rFonts w:ascii="Arial" w:hAnsi="Arial" w:cs="Arial"/>
          <w:b/>
          <w:sz w:val="22"/>
          <w:szCs w:val="22"/>
        </w:rPr>
      </w:pPr>
      <w:r w:rsidRPr="000302A4">
        <w:rPr>
          <w:rFonts w:ascii="Arial" w:hAnsi="Arial" w:cs="Arial"/>
          <w:b/>
          <w:sz w:val="22"/>
          <w:szCs w:val="22"/>
        </w:rPr>
        <w:t>Wodurch können Gefahren durch ABC-Gefahrstoffe erkannt werden</w:t>
      </w:r>
      <w:r w:rsidR="00505D6C" w:rsidRPr="000302A4">
        <w:rPr>
          <w:rFonts w:ascii="Arial" w:hAnsi="Arial" w:cs="Arial"/>
          <w:b/>
          <w:sz w:val="22"/>
          <w:szCs w:val="22"/>
        </w:rPr>
        <w:t>?</w:t>
      </w:r>
    </w:p>
    <w:p w14:paraId="32246348" w14:textId="77777777" w:rsidR="00505D6C" w:rsidRPr="000302A4" w:rsidRDefault="00201941" w:rsidP="00B90379">
      <w:pPr>
        <w:pStyle w:val="Listenabsatz"/>
        <w:numPr>
          <w:ilvl w:val="0"/>
          <w:numId w:val="32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0302A4">
        <w:rPr>
          <w:rFonts w:cs="Arial"/>
        </w:rPr>
        <w:t>Durch erste Wahrnehmungen der Einsatzkräfte, zum Beispiel Sehen, Hören, Riechen.</w:t>
      </w:r>
    </w:p>
    <w:p w14:paraId="39019CDF" w14:textId="77777777" w:rsidR="00505D6C" w:rsidRPr="000302A4" w:rsidRDefault="00201941" w:rsidP="00B90379">
      <w:pPr>
        <w:pStyle w:val="Listenabsatz"/>
        <w:numPr>
          <w:ilvl w:val="0"/>
          <w:numId w:val="32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0302A4">
        <w:rPr>
          <w:rFonts w:cs="Arial"/>
        </w:rPr>
        <w:t>Durch Kennzeichnungen an Fahrzeugen oder Verpackungen.</w:t>
      </w:r>
    </w:p>
    <w:p w14:paraId="0DEBD714" w14:textId="77777777" w:rsidR="00505D6C" w:rsidRPr="000302A4" w:rsidRDefault="00201941" w:rsidP="00B90379">
      <w:pPr>
        <w:pStyle w:val="Listenabsatz"/>
        <w:numPr>
          <w:ilvl w:val="0"/>
          <w:numId w:val="32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0302A4">
        <w:rPr>
          <w:rFonts w:cs="Arial"/>
        </w:rPr>
        <w:t>Durch Befragung angetroffener Personen, zum Beispiel Fahrer oder Betriebsangehörige.</w:t>
      </w:r>
    </w:p>
    <w:p w14:paraId="2BA6D95B" w14:textId="77777777" w:rsidR="00505D6C" w:rsidRPr="000302A4" w:rsidRDefault="00201941" w:rsidP="00B90379">
      <w:pPr>
        <w:pStyle w:val="Listenabsatz"/>
        <w:numPr>
          <w:ilvl w:val="0"/>
          <w:numId w:val="32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0302A4">
        <w:rPr>
          <w:rFonts w:cs="Arial"/>
        </w:rPr>
        <w:t>Durch Teilnahme an Erkundungs-Lehrgängen.</w:t>
      </w:r>
    </w:p>
    <w:p w14:paraId="3AED4FA7" w14:textId="77777777" w:rsidR="00505D6C" w:rsidRPr="000302A4" w:rsidRDefault="00505D6C" w:rsidP="00B90379">
      <w:pPr>
        <w:pStyle w:val="Textkrper-Zeileneinzug"/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</w:p>
    <w:p w14:paraId="3D157A1B" w14:textId="77777777" w:rsidR="00505D6C" w:rsidRPr="000302A4" w:rsidRDefault="002C5BBD" w:rsidP="00B90379">
      <w:pPr>
        <w:pStyle w:val="Textkrper-Zeileneinzug"/>
        <w:numPr>
          <w:ilvl w:val="0"/>
          <w:numId w:val="24"/>
        </w:numPr>
        <w:spacing w:before="80" w:after="80" w:line="276" w:lineRule="auto"/>
        <w:ind w:left="397" w:hanging="397"/>
        <w:jc w:val="left"/>
        <w:rPr>
          <w:rFonts w:ascii="Arial" w:hAnsi="Arial" w:cs="Arial"/>
          <w:b/>
          <w:sz w:val="22"/>
          <w:szCs w:val="22"/>
        </w:rPr>
      </w:pPr>
      <w:r w:rsidRPr="000302A4">
        <w:rPr>
          <w:rFonts w:ascii="Arial" w:hAnsi="Arial" w:cs="Arial"/>
          <w:b/>
          <w:sz w:val="22"/>
          <w:szCs w:val="22"/>
        </w:rPr>
        <w:t>Welche besonderen Schutzmaßnahmen gelten für den A-Einsatz</w:t>
      </w:r>
      <w:r w:rsidR="00505D6C" w:rsidRPr="000302A4">
        <w:rPr>
          <w:rFonts w:ascii="Arial" w:hAnsi="Arial" w:cs="Arial"/>
          <w:b/>
          <w:sz w:val="22"/>
          <w:szCs w:val="22"/>
        </w:rPr>
        <w:t>?</w:t>
      </w:r>
    </w:p>
    <w:p w14:paraId="7BFA3FBD" w14:textId="79CF5A83" w:rsidR="00505D6C" w:rsidRPr="000302A4" w:rsidRDefault="002C5BBD" w:rsidP="00B90379">
      <w:pPr>
        <w:pStyle w:val="Listenabsatz"/>
        <w:numPr>
          <w:ilvl w:val="0"/>
          <w:numId w:val="33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0302A4">
        <w:rPr>
          <w:rFonts w:cs="Arial"/>
        </w:rPr>
        <w:t>Abstand halten</w:t>
      </w:r>
    </w:p>
    <w:p w14:paraId="4A6C1F02" w14:textId="22D044A9" w:rsidR="00505D6C" w:rsidRPr="000302A4" w:rsidRDefault="002C5BBD" w:rsidP="00B90379">
      <w:pPr>
        <w:pStyle w:val="Listenabsatz"/>
        <w:numPr>
          <w:ilvl w:val="0"/>
          <w:numId w:val="33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0302A4">
        <w:rPr>
          <w:rFonts w:cs="Arial"/>
        </w:rPr>
        <w:t>Aufenthaltsdauer begrenzen</w:t>
      </w:r>
    </w:p>
    <w:p w14:paraId="30EE788D" w14:textId="7E402A09" w:rsidR="00505D6C" w:rsidRPr="000302A4" w:rsidRDefault="008D0346" w:rsidP="00B90379">
      <w:pPr>
        <w:pStyle w:val="Listenabsatz"/>
        <w:numPr>
          <w:ilvl w:val="0"/>
          <w:numId w:val="33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0302A4">
        <w:rPr>
          <w:rFonts w:cs="Arial"/>
        </w:rPr>
        <w:t>ä</w:t>
      </w:r>
      <w:r w:rsidR="002C5BBD" w:rsidRPr="000302A4">
        <w:rPr>
          <w:rFonts w:cs="Arial"/>
        </w:rPr>
        <w:t>ltere Einsatzkräfte einsetzen</w:t>
      </w:r>
    </w:p>
    <w:p w14:paraId="4793977B" w14:textId="7E99A236" w:rsidR="00505D6C" w:rsidRPr="000302A4" w:rsidRDefault="002C5BBD" w:rsidP="00B90379">
      <w:pPr>
        <w:pStyle w:val="Listenabsatz"/>
        <w:numPr>
          <w:ilvl w:val="0"/>
          <w:numId w:val="33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0302A4">
        <w:rPr>
          <w:rFonts w:cs="Arial"/>
        </w:rPr>
        <w:t>Abschirmungen nutzen</w:t>
      </w:r>
    </w:p>
    <w:p w14:paraId="042736DC" w14:textId="77777777" w:rsidR="00505D6C" w:rsidRPr="000302A4" w:rsidRDefault="00505D6C" w:rsidP="00B90379">
      <w:pPr>
        <w:spacing w:before="80" w:after="80"/>
        <w:ind w:left="397" w:hanging="397"/>
        <w:rPr>
          <w:rFonts w:cs="Arial"/>
          <w:b/>
        </w:rPr>
      </w:pPr>
    </w:p>
    <w:p w14:paraId="6F703BFC" w14:textId="77777777" w:rsidR="00505D6C" w:rsidRPr="000302A4" w:rsidRDefault="00505D6C" w:rsidP="00505D6C">
      <w:pPr>
        <w:spacing w:before="80" w:after="80"/>
        <w:rPr>
          <w:rFonts w:asciiTheme="minorHAnsi" w:hAnsiTheme="minorHAnsi" w:cstheme="minorHAnsi"/>
          <w:sz w:val="18"/>
          <w:szCs w:val="18"/>
        </w:rPr>
      </w:pPr>
      <w:r w:rsidRPr="000302A4">
        <w:rPr>
          <w:rFonts w:asciiTheme="minorHAnsi" w:hAnsiTheme="minorHAnsi" w:cstheme="minorHAnsi"/>
          <w:b/>
          <w:sz w:val="18"/>
          <w:szCs w:val="18"/>
        </w:rPr>
        <w:t>Hinweis:</w:t>
      </w:r>
      <w:r w:rsidRPr="000302A4">
        <w:rPr>
          <w:rFonts w:asciiTheme="minorHAnsi" w:hAnsiTheme="minorHAnsi" w:cstheme="minorHAnsi"/>
          <w:sz w:val="18"/>
          <w:szCs w:val="18"/>
        </w:rPr>
        <w:t xml:space="preserve"> Es können mehrere Antworten richtig sein.</w:t>
      </w:r>
    </w:p>
    <w:p w14:paraId="2050FD5A" w14:textId="77777777" w:rsidR="002541AB" w:rsidRPr="000302A4" w:rsidRDefault="002541AB">
      <w:pPr>
        <w:spacing w:before="80" w:after="80"/>
        <w:rPr>
          <w:rFonts w:asciiTheme="minorHAnsi" w:hAnsiTheme="minorHAnsi" w:cstheme="minorHAnsi"/>
          <w:sz w:val="18"/>
          <w:szCs w:val="18"/>
        </w:rPr>
      </w:pPr>
    </w:p>
    <w:sectPr w:rsidR="002541AB" w:rsidRPr="000302A4" w:rsidSect="001A78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13625" w14:textId="77777777" w:rsidR="00CE6AF1" w:rsidRDefault="00CE6AF1" w:rsidP="008A6940">
      <w:pPr>
        <w:spacing w:before="0" w:after="0" w:line="240" w:lineRule="auto"/>
      </w:pPr>
      <w:r>
        <w:separator/>
      </w:r>
    </w:p>
  </w:endnote>
  <w:endnote w:type="continuationSeparator" w:id="0">
    <w:p w14:paraId="7B17DA41" w14:textId="77777777" w:rsidR="00CE6AF1" w:rsidRDefault="00CE6AF1" w:rsidP="008A694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1611C" w14:textId="77777777" w:rsidR="000302A4" w:rsidRDefault="000302A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92695" w14:textId="79C02C8E" w:rsidR="008A6940" w:rsidRPr="002541AB" w:rsidRDefault="000C1B94" w:rsidP="00933DF9">
    <w:pPr>
      <w:pStyle w:val="IntensivesZitat"/>
      <w:tabs>
        <w:tab w:val="left" w:pos="9072"/>
      </w:tabs>
      <w:spacing w:before="120"/>
      <w:ind w:right="142"/>
      <w:jc w:val="center"/>
    </w:pPr>
    <w:r w:rsidRPr="000302A4">
      <w:rPr>
        <w:rFonts w:cs="Arial"/>
        <w:noProof/>
        <w:szCs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542AA" wp14:editId="5A5B699F">
              <wp:simplePos x="0" y="0"/>
              <wp:positionH relativeFrom="column">
                <wp:posOffset>1343624</wp:posOffset>
              </wp:positionH>
              <wp:positionV relativeFrom="paragraph">
                <wp:posOffset>233855</wp:posOffset>
              </wp:positionV>
              <wp:extent cx="3074565" cy="378460"/>
              <wp:effectExtent l="0" t="0" r="0" b="254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4565" cy="378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434853" w14:textId="06D42D1C" w:rsidR="000C1B94" w:rsidRPr="00915CDA" w:rsidRDefault="00F766E9" w:rsidP="000C1B94">
                          <w:pPr>
                            <w:pStyle w:val="IntensivesZitat"/>
                            <w:ind w:right="0"/>
                            <w:jc w:val="center"/>
                          </w:pPr>
                          <w:r>
                            <w:t>3</w:t>
                          </w:r>
                          <w:r w:rsidR="000C1B94">
                            <w:t>.</w:t>
                          </w:r>
                          <w:r w:rsidR="00946F46">
                            <w:t>6</w:t>
                          </w:r>
                          <w:r w:rsidR="000C1B94">
                            <w:t xml:space="preserve"> Aufgabenblatt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8542A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105.8pt;margin-top:18.4pt;width:242.1pt;height:2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" stroked="f">
              <v:textbox>
                <w:txbxContent>
                  <w:p w14:paraId="04434853" w14:textId="06D42D1C" w:rsidR="000C1B94" w:rsidRPr="00915CDA" w:rsidRDefault="00F766E9" w:rsidP="000C1B94">
                    <w:pPr>
                      <w:pStyle w:val="IntensivesZitat"/>
                      <w:ind w:right="0"/>
                      <w:jc w:val="center"/>
                    </w:pPr>
                    <w:r>
                      <w:t>3</w:t>
                    </w:r>
                    <w:r w:rsidR="000C1B94">
                      <w:t>.</w:t>
                    </w:r>
                    <w:r w:rsidR="00946F46">
                      <w:t>6</w:t>
                    </w:r>
                    <w:r w:rsidR="000C1B94">
                      <w:t xml:space="preserve"> Aufgabenblatt</w:t>
                    </w:r>
                  </w:p>
                </w:txbxContent>
              </v:textbox>
            </v:shape>
          </w:pict>
        </mc:Fallback>
      </mc:AlternateContent>
    </w:r>
    <w:r w:rsidR="008A6940" w:rsidRPr="000302A4">
      <w:rPr>
        <w:rStyle w:val="IntensivesZitatZchn"/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EFD658" wp14:editId="2EFEE927">
              <wp:simplePos x="0" y="0"/>
              <wp:positionH relativeFrom="column">
                <wp:posOffset>-2328</wp:posOffset>
              </wp:positionH>
              <wp:positionV relativeFrom="paragraph">
                <wp:posOffset>6350</wp:posOffset>
              </wp:positionV>
              <wp:extent cx="5717116" cy="0"/>
              <wp:effectExtent l="0" t="0" r="17145" b="19050"/>
              <wp:wrapNone/>
              <wp:docPr id="10" name="Gerade Verbindung mit Pfei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7116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C16749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10" o:spid="_x0000_s1026" type="#_x0000_t32" style="position:absolute;margin-left:-.2pt;margin-top:.5pt;width:450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"/>
          </w:pict>
        </mc:Fallback>
      </mc:AlternateContent>
    </w:r>
    <w:r w:rsidR="00B82C11" w:rsidRPr="000302A4">
      <w:rPr>
        <w:rFonts w:cs="Arial"/>
        <w:noProof/>
        <w:szCs w:val="18"/>
        <w:lang w:eastAsia="de-DE"/>
      </w:rPr>
      <w:t>10</w:t>
    </w:r>
    <w:r w:rsidR="008F2923" w:rsidRPr="000302A4">
      <w:rPr>
        <w:rFonts w:cs="Arial"/>
        <w:noProof/>
        <w:szCs w:val="18"/>
        <w:lang w:eastAsia="de-DE"/>
      </w:rPr>
      <w:t>/2020</w:t>
    </w:r>
    <w:r w:rsidR="008A6940" w:rsidRPr="000302A4">
      <w:rPr>
        <w:rFonts w:cs="Arial"/>
        <w:szCs w:val="18"/>
      </w:rPr>
      <w:ptab w:relativeTo="margin" w:alignment="center" w:leader="none"/>
    </w:r>
    <w:r w:rsidR="00365D19" w:rsidRPr="000302A4">
      <w:rPr>
        <w:rStyle w:val="IntensivesZitatZchn"/>
      </w:rPr>
      <w:t>Ausbildungsl</w:t>
    </w:r>
    <w:r w:rsidR="008A6940" w:rsidRPr="000302A4">
      <w:rPr>
        <w:rStyle w:val="IntensivesZitatZchn"/>
      </w:rPr>
      <w:t xml:space="preserve">eitfaden </w:t>
    </w:r>
    <w:r w:rsidR="008D7EC5" w:rsidRPr="002541AB">
      <w:rPr>
        <w:rStyle w:val="IntensivesZitatZchn"/>
      </w:rPr>
      <w:t>Truppausbildung - Truppmannausbildung Teil 2</w:t>
    </w:r>
    <w:r w:rsidR="008A6940" w:rsidRPr="002541AB">
      <w:rPr>
        <w:rStyle w:val="IntensivesZitatZchn"/>
      </w:rPr>
      <w:t xml:space="preserve"> </w:t>
    </w:r>
    <w:r w:rsidR="008A6940" w:rsidRPr="002541AB">
      <w:rPr>
        <w:rFonts w:cs="Arial"/>
        <w:szCs w:val="18"/>
      </w:rPr>
      <w:ptab w:relativeTo="margin" w:alignment="right" w:leader="none"/>
    </w:r>
    <w:r w:rsidR="00365D19" w:rsidRPr="002541AB">
      <w:rPr>
        <w:rFonts w:cs="Arial"/>
        <w:szCs w:val="18"/>
      </w:rPr>
      <w:t>-</w:t>
    </w:r>
    <w:r w:rsidR="008A6940" w:rsidRPr="002541AB">
      <w:fldChar w:fldCharType="begin"/>
    </w:r>
    <w:r w:rsidR="008A6940" w:rsidRPr="002541AB">
      <w:instrText>PAGE   \* MERGEFORMAT</w:instrText>
    </w:r>
    <w:r w:rsidR="008A6940" w:rsidRPr="002541AB">
      <w:fldChar w:fldCharType="separate"/>
    </w:r>
    <w:r w:rsidR="00B252F0" w:rsidRPr="002541AB">
      <w:rPr>
        <w:noProof/>
      </w:rPr>
      <w:t>2</w:t>
    </w:r>
    <w:r w:rsidR="008A6940" w:rsidRPr="002541AB">
      <w:fldChar w:fldCharType="end"/>
    </w:r>
    <w:r w:rsidR="00365D19" w:rsidRPr="002541AB"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128A8" w14:textId="77777777" w:rsidR="000302A4" w:rsidRDefault="000302A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BB48A" w14:textId="77777777" w:rsidR="00CE6AF1" w:rsidRDefault="00CE6AF1" w:rsidP="008A6940">
      <w:pPr>
        <w:spacing w:before="0" w:after="0" w:line="240" w:lineRule="auto"/>
      </w:pPr>
      <w:r>
        <w:separator/>
      </w:r>
    </w:p>
  </w:footnote>
  <w:footnote w:type="continuationSeparator" w:id="0">
    <w:p w14:paraId="48A24321" w14:textId="77777777" w:rsidR="00CE6AF1" w:rsidRDefault="00CE6AF1" w:rsidP="008A694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317F9" w14:textId="77777777" w:rsidR="000302A4" w:rsidRDefault="000302A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33BAB" w14:textId="77777777" w:rsidR="008A6940" w:rsidRDefault="008A6940" w:rsidP="006E2C74">
    <w:pPr>
      <w:pStyle w:val="VorlageKopfzeile"/>
    </w:pPr>
    <w:r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90FF86C" wp14:editId="64BA18D4">
              <wp:simplePos x="0" y="0"/>
              <wp:positionH relativeFrom="column">
                <wp:posOffset>-44662</wp:posOffset>
              </wp:positionH>
              <wp:positionV relativeFrom="paragraph">
                <wp:posOffset>278553</wp:posOffset>
              </wp:positionV>
              <wp:extent cx="5759662" cy="0"/>
              <wp:effectExtent l="0" t="0" r="12700" b="19050"/>
              <wp:wrapNone/>
              <wp:docPr id="1" name="Gerade Verbindung mit Pfei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662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C7C10A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1" o:spid="_x0000_s1026" type="#_x0000_t32" style="position:absolute;margin-left:-3.5pt;margin-top:21.95pt;width:453.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"/>
          </w:pict>
        </mc:Fallback>
      </mc:AlternateContent>
    </w:r>
    <w:r w:rsidRPr="00AE06B7">
      <w:rPr>
        <w:noProof/>
      </w:rPr>
      <w:drawing>
        <wp:anchor distT="0" distB="0" distL="114300" distR="114300" simplePos="0" relativeHeight="251671552" behindDoc="1" locked="1" layoutInCell="1" allowOverlap="1" wp14:anchorId="525775CD" wp14:editId="004F0BD3">
          <wp:simplePos x="0" y="0"/>
          <wp:positionH relativeFrom="column">
            <wp:posOffset>3960495</wp:posOffset>
          </wp:positionH>
          <wp:positionV relativeFrom="topMargin">
            <wp:posOffset>59055</wp:posOffset>
          </wp:positionV>
          <wp:extent cx="1852295" cy="663575"/>
          <wp:effectExtent l="0" t="0" r="0" b="3175"/>
          <wp:wrapTight wrapText="bothSides">
            <wp:wrapPolygon edited="0">
              <wp:start x="0" y="0"/>
              <wp:lineTo x="0" y="21083"/>
              <wp:lineTo x="21326" y="21083"/>
              <wp:lineTo x="21326" y="0"/>
              <wp:lineTo x="0" y="0"/>
            </wp:wrapPolygon>
          </wp:wrapTight>
          <wp:docPr id="25" name="Bild 1" descr="C:\Dokumente und Einstellungen\0207elenzxxx\Lokale Einstellungen\Temporary Internet Files\Content.Word\HLF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e und Einstellungen\0207elenzxxx\Lokale Einstellungen\Temporary Internet Files\Content.Word\HLFS-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663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66E9">
      <w:t>ABC-Gefahrstoff</w:t>
    </w:r>
    <w:r w:rsidR="00505D6C">
      <w:t>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EDA5F" w14:textId="77777777" w:rsidR="000302A4" w:rsidRDefault="000302A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72951"/>
    <w:multiLevelType w:val="hybridMultilevel"/>
    <w:tmpl w:val="ACDE760A"/>
    <w:lvl w:ilvl="0" w:tplc="858A9806">
      <w:start w:val="1"/>
      <w:numFmt w:val="lowerLetter"/>
      <w:lvlText w:val="%1)"/>
      <w:lvlJc w:val="left"/>
      <w:pPr>
        <w:ind w:left="754" w:hanging="39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040FD"/>
    <w:multiLevelType w:val="hybridMultilevel"/>
    <w:tmpl w:val="E57A2DE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D2F40"/>
    <w:multiLevelType w:val="hybridMultilevel"/>
    <w:tmpl w:val="4F2814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92249"/>
    <w:multiLevelType w:val="hybridMultilevel"/>
    <w:tmpl w:val="A066FF78"/>
    <w:lvl w:ilvl="0" w:tplc="E51AC6B4">
      <w:start w:val="1"/>
      <w:numFmt w:val="lowerLetter"/>
      <w:lvlText w:val="%1)"/>
      <w:lvlJc w:val="left"/>
      <w:pPr>
        <w:ind w:left="754" w:hanging="39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E6AE4"/>
    <w:multiLevelType w:val="hybridMultilevel"/>
    <w:tmpl w:val="1076DC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83483"/>
    <w:multiLevelType w:val="hybridMultilevel"/>
    <w:tmpl w:val="A6FED43A"/>
    <w:lvl w:ilvl="0" w:tplc="54EEBB6E">
      <w:start w:val="1"/>
      <w:numFmt w:val="decimal"/>
      <w:lvlText w:val="%1."/>
      <w:lvlJc w:val="left"/>
      <w:pPr>
        <w:ind w:left="7590" w:hanging="360"/>
      </w:pPr>
    </w:lvl>
    <w:lvl w:ilvl="1" w:tplc="04070019" w:tentative="1">
      <w:start w:val="1"/>
      <w:numFmt w:val="lowerLetter"/>
      <w:lvlText w:val="%2."/>
      <w:lvlJc w:val="left"/>
      <w:pPr>
        <w:ind w:left="8310" w:hanging="360"/>
      </w:pPr>
    </w:lvl>
    <w:lvl w:ilvl="2" w:tplc="0407001B" w:tentative="1">
      <w:start w:val="1"/>
      <w:numFmt w:val="lowerRoman"/>
      <w:lvlText w:val="%3."/>
      <w:lvlJc w:val="right"/>
      <w:pPr>
        <w:ind w:left="9030" w:hanging="180"/>
      </w:pPr>
    </w:lvl>
    <w:lvl w:ilvl="3" w:tplc="0407000F" w:tentative="1">
      <w:start w:val="1"/>
      <w:numFmt w:val="decimal"/>
      <w:lvlText w:val="%4."/>
      <w:lvlJc w:val="left"/>
      <w:pPr>
        <w:ind w:left="9750" w:hanging="360"/>
      </w:pPr>
    </w:lvl>
    <w:lvl w:ilvl="4" w:tplc="04070019" w:tentative="1">
      <w:start w:val="1"/>
      <w:numFmt w:val="lowerLetter"/>
      <w:lvlText w:val="%5."/>
      <w:lvlJc w:val="left"/>
      <w:pPr>
        <w:ind w:left="10470" w:hanging="360"/>
      </w:pPr>
    </w:lvl>
    <w:lvl w:ilvl="5" w:tplc="0407001B" w:tentative="1">
      <w:start w:val="1"/>
      <w:numFmt w:val="lowerRoman"/>
      <w:lvlText w:val="%6."/>
      <w:lvlJc w:val="right"/>
      <w:pPr>
        <w:ind w:left="11190" w:hanging="180"/>
      </w:pPr>
    </w:lvl>
    <w:lvl w:ilvl="6" w:tplc="0407000F" w:tentative="1">
      <w:start w:val="1"/>
      <w:numFmt w:val="decimal"/>
      <w:lvlText w:val="%7."/>
      <w:lvlJc w:val="left"/>
      <w:pPr>
        <w:ind w:left="11910" w:hanging="360"/>
      </w:pPr>
    </w:lvl>
    <w:lvl w:ilvl="7" w:tplc="04070019" w:tentative="1">
      <w:start w:val="1"/>
      <w:numFmt w:val="lowerLetter"/>
      <w:lvlText w:val="%8."/>
      <w:lvlJc w:val="left"/>
      <w:pPr>
        <w:ind w:left="12630" w:hanging="360"/>
      </w:pPr>
    </w:lvl>
    <w:lvl w:ilvl="8" w:tplc="0407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6" w15:restartNumberingAfterBreak="0">
    <w:nsid w:val="106D6BE5"/>
    <w:multiLevelType w:val="hybridMultilevel"/>
    <w:tmpl w:val="046E668E"/>
    <w:lvl w:ilvl="0" w:tplc="E016618E">
      <w:start w:val="1"/>
      <w:numFmt w:val="lowerLetter"/>
      <w:lvlText w:val="%1)"/>
      <w:lvlJc w:val="left"/>
      <w:pPr>
        <w:ind w:left="754" w:hanging="39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9717A"/>
    <w:multiLevelType w:val="hybridMultilevel"/>
    <w:tmpl w:val="6BAAE5F8"/>
    <w:lvl w:ilvl="0" w:tplc="42C29A8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7715A"/>
    <w:multiLevelType w:val="hybridMultilevel"/>
    <w:tmpl w:val="B328AF6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F661A"/>
    <w:multiLevelType w:val="hybridMultilevel"/>
    <w:tmpl w:val="BF84D1C4"/>
    <w:lvl w:ilvl="0" w:tplc="0C4E8B54">
      <w:start w:val="1"/>
      <w:numFmt w:val="lowerLetter"/>
      <w:lvlText w:val="%1)"/>
      <w:lvlJc w:val="left"/>
      <w:pPr>
        <w:ind w:left="754" w:hanging="39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026F9"/>
    <w:multiLevelType w:val="hybridMultilevel"/>
    <w:tmpl w:val="F8CC659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64C36"/>
    <w:multiLevelType w:val="hybridMultilevel"/>
    <w:tmpl w:val="DA6E418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41D7C"/>
    <w:multiLevelType w:val="hybridMultilevel"/>
    <w:tmpl w:val="FC66965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A60E7"/>
    <w:multiLevelType w:val="hybridMultilevel"/>
    <w:tmpl w:val="9D36CAD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679EB"/>
    <w:multiLevelType w:val="hybridMultilevel"/>
    <w:tmpl w:val="DD8CDE7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F1E79"/>
    <w:multiLevelType w:val="hybridMultilevel"/>
    <w:tmpl w:val="94748E62"/>
    <w:lvl w:ilvl="0" w:tplc="E44E22F0">
      <w:start w:val="1"/>
      <w:numFmt w:val="lowerLetter"/>
      <w:lvlText w:val="%1)"/>
      <w:lvlJc w:val="left"/>
      <w:pPr>
        <w:ind w:left="754" w:hanging="39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41D34"/>
    <w:multiLevelType w:val="hybridMultilevel"/>
    <w:tmpl w:val="EF9E05B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E57C4"/>
    <w:multiLevelType w:val="multilevel"/>
    <w:tmpl w:val="7848DB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11465F5"/>
    <w:multiLevelType w:val="hybridMultilevel"/>
    <w:tmpl w:val="89109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E1FA1"/>
    <w:multiLevelType w:val="hybridMultilevel"/>
    <w:tmpl w:val="BA4A5C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716A0"/>
    <w:multiLevelType w:val="hybridMultilevel"/>
    <w:tmpl w:val="3BFCBBC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467B5"/>
    <w:multiLevelType w:val="hybridMultilevel"/>
    <w:tmpl w:val="E58A6806"/>
    <w:lvl w:ilvl="0" w:tplc="177EC664">
      <w:start w:val="1"/>
      <w:numFmt w:val="bullet"/>
      <w:pStyle w:val="Listenabsatz"/>
      <w:lvlText w:val=""/>
      <w:lvlJc w:val="left"/>
      <w:pPr>
        <w:ind w:left="42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abstractNum w:abstractNumId="22" w15:restartNumberingAfterBreak="0">
    <w:nsid w:val="4D7D796B"/>
    <w:multiLevelType w:val="hybridMultilevel"/>
    <w:tmpl w:val="A80200E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47A14"/>
    <w:multiLevelType w:val="hybridMultilevel"/>
    <w:tmpl w:val="A3625FCA"/>
    <w:lvl w:ilvl="0" w:tplc="C57CBFB2">
      <w:start w:val="1"/>
      <w:numFmt w:val="lowerLetter"/>
      <w:lvlText w:val="%1)"/>
      <w:lvlJc w:val="left"/>
      <w:pPr>
        <w:ind w:left="754" w:hanging="39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54133"/>
    <w:multiLevelType w:val="hybridMultilevel"/>
    <w:tmpl w:val="9E7220F4"/>
    <w:lvl w:ilvl="0" w:tplc="B022B97E">
      <w:start w:val="1"/>
      <w:numFmt w:val="lowerLetter"/>
      <w:lvlText w:val="%1)"/>
      <w:lvlJc w:val="left"/>
      <w:pPr>
        <w:ind w:left="754" w:hanging="39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D70FE"/>
    <w:multiLevelType w:val="hybridMultilevel"/>
    <w:tmpl w:val="B9DEED3A"/>
    <w:lvl w:ilvl="0" w:tplc="50983140">
      <w:start w:val="1"/>
      <w:numFmt w:val="lowerLetter"/>
      <w:lvlText w:val="%1)"/>
      <w:lvlJc w:val="left"/>
      <w:pPr>
        <w:ind w:left="754" w:hanging="39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13ECB"/>
    <w:multiLevelType w:val="hybridMultilevel"/>
    <w:tmpl w:val="74E2A576"/>
    <w:lvl w:ilvl="0" w:tplc="09427518">
      <w:start w:val="1"/>
      <w:numFmt w:val="lowerLetter"/>
      <w:lvlText w:val="%1)"/>
      <w:lvlJc w:val="left"/>
      <w:pPr>
        <w:ind w:left="754" w:hanging="39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3728A"/>
    <w:multiLevelType w:val="hybridMultilevel"/>
    <w:tmpl w:val="A8E01D72"/>
    <w:lvl w:ilvl="0" w:tplc="9F52A67E">
      <w:start w:val="1"/>
      <w:numFmt w:val="decimal"/>
      <w:lvlText w:val="%1."/>
      <w:lvlJc w:val="left"/>
      <w:pPr>
        <w:ind w:left="727" w:hanging="3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FA5AB4"/>
    <w:multiLevelType w:val="hybridMultilevel"/>
    <w:tmpl w:val="027A74D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EB28EE"/>
    <w:multiLevelType w:val="hybridMultilevel"/>
    <w:tmpl w:val="D690D53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B10E3A"/>
    <w:multiLevelType w:val="hybridMultilevel"/>
    <w:tmpl w:val="20129F9A"/>
    <w:lvl w:ilvl="0" w:tplc="456EFFC0">
      <w:start w:val="1"/>
      <w:numFmt w:val="lowerLetter"/>
      <w:lvlText w:val="%1)"/>
      <w:lvlJc w:val="left"/>
      <w:pPr>
        <w:ind w:left="754" w:hanging="39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481D0B"/>
    <w:multiLevelType w:val="hybridMultilevel"/>
    <w:tmpl w:val="45EE4ADC"/>
    <w:lvl w:ilvl="0" w:tplc="9AFE8198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A35C30"/>
    <w:multiLevelType w:val="hybridMultilevel"/>
    <w:tmpl w:val="44F041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5"/>
  </w:num>
  <w:num w:numId="4">
    <w:abstractNumId w:val="31"/>
  </w:num>
  <w:num w:numId="5">
    <w:abstractNumId w:val="7"/>
  </w:num>
  <w:num w:numId="6">
    <w:abstractNumId w:val="17"/>
  </w:num>
  <w:num w:numId="7">
    <w:abstractNumId w:val="4"/>
  </w:num>
  <w:num w:numId="8">
    <w:abstractNumId w:val="18"/>
  </w:num>
  <w:num w:numId="9">
    <w:abstractNumId w:val="22"/>
  </w:num>
  <w:num w:numId="10">
    <w:abstractNumId w:val="8"/>
  </w:num>
  <w:num w:numId="11">
    <w:abstractNumId w:val="1"/>
  </w:num>
  <w:num w:numId="12">
    <w:abstractNumId w:val="28"/>
  </w:num>
  <w:num w:numId="13">
    <w:abstractNumId w:val="13"/>
  </w:num>
  <w:num w:numId="14">
    <w:abstractNumId w:val="11"/>
  </w:num>
  <w:num w:numId="15">
    <w:abstractNumId w:val="32"/>
  </w:num>
  <w:num w:numId="16">
    <w:abstractNumId w:val="20"/>
  </w:num>
  <w:num w:numId="17">
    <w:abstractNumId w:val="23"/>
  </w:num>
  <w:num w:numId="18">
    <w:abstractNumId w:val="10"/>
  </w:num>
  <w:num w:numId="19">
    <w:abstractNumId w:val="24"/>
  </w:num>
  <w:num w:numId="20">
    <w:abstractNumId w:val="12"/>
  </w:num>
  <w:num w:numId="21">
    <w:abstractNumId w:val="0"/>
  </w:num>
  <w:num w:numId="22">
    <w:abstractNumId w:val="14"/>
  </w:num>
  <w:num w:numId="23">
    <w:abstractNumId w:val="9"/>
  </w:num>
  <w:num w:numId="24">
    <w:abstractNumId w:val="2"/>
  </w:num>
  <w:num w:numId="25">
    <w:abstractNumId w:val="27"/>
  </w:num>
  <w:num w:numId="26">
    <w:abstractNumId w:val="16"/>
  </w:num>
  <w:num w:numId="27">
    <w:abstractNumId w:val="29"/>
  </w:num>
  <w:num w:numId="28">
    <w:abstractNumId w:val="6"/>
  </w:num>
  <w:num w:numId="29">
    <w:abstractNumId w:val="15"/>
  </w:num>
  <w:num w:numId="30">
    <w:abstractNumId w:val="3"/>
  </w:num>
  <w:num w:numId="31">
    <w:abstractNumId w:val="26"/>
  </w:num>
  <w:num w:numId="32">
    <w:abstractNumId w:val="25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formatting="1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2F0"/>
    <w:rsid w:val="00017CDF"/>
    <w:rsid w:val="000302A4"/>
    <w:rsid w:val="00035D1B"/>
    <w:rsid w:val="00035F97"/>
    <w:rsid w:val="00073DC8"/>
    <w:rsid w:val="00094FC2"/>
    <w:rsid w:val="000C1B94"/>
    <w:rsid w:val="000D6651"/>
    <w:rsid w:val="000E14D3"/>
    <w:rsid w:val="00131E67"/>
    <w:rsid w:val="0017117B"/>
    <w:rsid w:val="001A781A"/>
    <w:rsid w:val="00201941"/>
    <w:rsid w:val="00245AEA"/>
    <w:rsid w:val="002541AB"/>
    <w:rsid w:val="0026589D"/>
    <w:rsid w:val="00267CD9"/>
    <w:rsid w:val="002C5BBD"/>
    <w:rsid w:val="002D05D8"/>
    <w:rsid w:val="00356616"/>
    <w:rsid w:val="0036298A"/>
    <w:rsid w:val="00365D19"/>
    <w:rsid w:val="003A6F96"/>
    <w:rsid w:val="003C1F4D"/>
    <w:rsid w:val="003E5A91"/>
    <w:rsid w:val="0041070D"/>
    <w:rsid w:val="004150B8"/>
    <w:rsid w:val="00420E17"/>
    <w:rsid w:val="00474C37"/>
    <w:rsid w:val="004851F0"/>
    <w:rsid w:val="004858D1"/>
    <w:rsid w:val="00487354"/>
    <w:rsid w:val="004B4E1C"/>
    <w:rsid w:val="004C20F5"/>
    <w:rsid w:val="004D621D"/>
    <w:rsid w:val="004E7BF0"/>
    <w:rsid w:val="00505D6C"/>
    <w:rsid w:val="00567B3D"/>
    <w:rsid w:val="005848A7"/>
    <w:rsid w:val="005A0566"/>
    <w:rsid w:val="00636F3C"/>
    <w:rsid w:val="0065668A"/>
    <w:rsid w:val="006740D8"/>
    <w:rsid w:val="00693998"/>
    <w:rsid w:val="006C2037"/>
    <w:rsid w:val="006E2C74"/>
    <w:rsid w:val="006F6E7D"/>
    <w:rsid w:val="00774E88"/>
    <w:rsid w:val="00775C2B"/>
    <w:rsid w:val="007B41A3"/>
    <w:rsid w:val="007E3A84"/>
    <w:rsid w:val="007E5DFF"/>
    <w:rsid w:val="00812D3A"/>
    <w:rsid w:val="00826676"/>
    <w:rsid w:val="00826909"/>
    <w:rsid w:val="00865DAF"/>
    <w:rsid w:val="008710C8"/>
    <w:rsid w:val="0087392C"/>
    <w:rsid w:val="00884A54"/>
    <w:rsid w:val="008A5631"/>
    <w:rsid w:val="008A6940"/>
    <w:rsid w:val="008D0346"/>
    <w:rsid w:val="008D091D"/>
    <w:rsid w:val="008D13B1"/>
    <w:rsid w:val="008D7EC5"/>
    <w:rsid w:val="008F2923"/>
    <w:rsid w:val="009208D2"/>
    <w:rsid w:val="0092511E"/>
    <w:rsid w:val="00933DF9"/>
    <w:rsid w:val="00946F46"/>
    <w:rsid w:val="00956484"/>
    <w:rsid w:val="009A50AE"/>
    <w:rsid w:val="009C5912"/>
    <w:rsid w:val="00A2499F"/>
    <w:rsid w:val="00A34E3D"/>
    <w:rsid w:val="00A40B48"/>
    <w:rsid w:val="00A40E77"/>
    <w:rsid w:val="00AC17B0"/>
    <w:rsid w:val="00AC5230"/>
    <w:rsid w:val="00AE3856"/>
    <w:rsid w:val="00B252F0"/>
    <w:rsid w:val="00B363BE"/>
    <w:rsid w:val="00B40D13"/>
    <w:rsid w:val="00B45400"/>
    <w:rsid w:val="00B62157"/>
    <w:rsid w:val="00B720AB"/>
    <w:rsid w:val="00B724F4"/>
    <w:rsid w:val="00B82C11"/>
    <w:rsid w:val="00B90379"/>
    <w:rsid w:val="00B93DCD"/>
    <w:rsid w:val="00BB1725"/>
    <w:rsid w:val="00BB37F1"/>
    <w:rsid w:val="00BB3BEF"/>
    <w:rsid w:val="00BF713F"/>
    <w:rsid w:val="00C57D4F"/>
    <w:rsid w:val="00CC2CFB"/>
    <w:rsid w:val="00CE6AF1"/>
    <w:rsid w:val="00CF40DF"/>
    <w:rsid w:val="00D036F7"/>
    <w:rsid w:val="00D03D58"/>
    <w:rsid w:val="00D20CCB"/>
    <w:rsid w:val="00D255A6"/>
    <w:rsid w:val="00D318D1"/>
    <w:rsid w:val="00D45590"/>
    <w:rsid w:val="00D52EDD"/>
    <w:rsid w:val="00D96362"/>
    <w:rsid w:val="00DB1D54"/>
    <w:rsid w:val="00DB792C"/>
    <w:rsid w:val="00DE2AA1"/>
    <w:rsid w:val="00DE65DD"/>
    <w:rsid w:val="00DE6FC5"/>
    <w:rsid w:val="00DF2B70"/>
    <w:rsid w:val="00E129D8"/>
    <w:rsid w:val="00E92BBB"/>
    <w:rsid w:val="00ED078E"/>
    <w:rsid w:val="00ED2F91"/>
    <w:rsid w:val="00EF3192"/>
    <w:rsid w:val="00F014F0"/>
    <w:rsid w:val="00F10B9B"/>
    <w:rsid w:val="00F17F56"/>
    <w:rsid w:val="00F4520F"/>
    <w:rsid w:val="00F60FD6"/>
    <w:rsid w:val="00F766E9"/>
    <w:rsid w:val="00F76F31"/>
    <w:rsid w:val="00F77CF4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B4102"/>
  <w15:docId w15:val="{49B9165C-9D11-48D1-95FD-97F73526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7CDF"/>
    <w:pPr>
      <w:spacing w:before="120" w:after="120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93998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93998"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939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693998"/>
    <w:rPr>
      <w:rFonts w:asciiTheme="majorHAnsi" w:eastAsiaTheme="majorEastAsia" w:hAnsiTheme="majorHAnsi" w:cstheme="majorBidi"/>
      <w:b/>
      <w:bCs/>
      <w:szCs w:val="26"/>
    </w:rPr>
  </w:style>
  <w:style w:type="paragraph" w:styleId="Titel">
    <w:name w:val="Title"/>
    <w:aliases w:val="Deckblatt"/>
    <w:basedOn w:val="Standard"/>
    <w:next w:val="Standard"/>
    <w:link w:val="TitelZchn"/>
    <w:uiPriority w:val="10"/>
    <w:qFormat/>
    <w:rsid w:val="006E2C74"/>
    <w:pPr>
      <w:spacing w:before="0" w:after="180" w:line="480" w:lineRule="auto"/>
      <w:ind w:left="708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28"/>
      <w:szCs w:val="52"/>
    </w:rPr>
  </w:style>
  <w:style w:type="character" w:customStyle="1" w:styleId="TitelZchn">
    <w:name w:val="Titel Zchn"/>
    <w:aliases w:val="Deckblatt Zchn"/>
    <w:basedOn w:val="Absatz-Standardschriftart"/>
    <w:link w:val="Titel"/>
    <w:uiPriority w:val="10"/>
    <w:rsid w:val="006E2C74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28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14D3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E14D3"/>
    <w:rPr>
      <w:rFonts w:asciiTheme="majorHAnsi" w:eastAsiaTheme="majorEastAsia" w:hAnsiTheme="majorHAnsi" w:cstheme="majorBidi"/>
      <w:b/>
      <w:bCs/>
    </w:rPr>
  </w:style>
  <w:style w:type="paragraph" w:styleId="KeinLeerraum">
    <w:name w:val="No Spacing"/>
    <w:uiPriority w:val="1"/>
    <w:rsid w:val="00D255A6"/>
    <w:pPr>
      <w:spacing w:after="0" w:line="240" w:lineRule="auto"/>
    </w:pPr>
    <w:rPr>
      <w:rFonts w:ascii="Arial" w:hAnsi="Arial"/>
    </w:rPr>
  </w:style>
  <w:style w:type="character" w:styleId="Fett">
    <w:name w:val="Strong"/>
    <w:aliases w:val="Fett 12"/>
    <w:basedOn w:val="Absatz-Standardschriftart"/>
    <w:uiPriority w:val="22"/>
    <w:qFormat/>
    <w:rsid w:val="00D255A6"/>
    <w:rPr>
      <w:rFonts w:asciiTheme="majorHAnsi" w:hAnsiTheme="majorHAnsi"/>
      <w:b/>
      <w:bCs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215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2157"/>
    <w:rPr>
      <w:rFonts w:ascii="Tahoma" w:hAnsi="Tahoma" w:cs="Tahoma"/>
      <w:sz w:val="16"/>
      <w:szCs w:val="16"/>
    </w:rPr>
  </w:style>
  <w:style w:type="character" w:styleId="Hervorhebung">
    <w:name w:val="Emphasis"/>
    <w:basedOn w:val="Absatz-Standardschriftart"/>
    <w:uiPriority w:val="20"/>
    <w:rsid w:val="00B62157"/>
    <w:rPr>
      <w:i/>
      <w:iCs/>
    </w:rPr>
  </w:style>
  <w:style w:type="paragraph" w:styleId="Listenabsatz">
    <w:name w:val="List Paragraph"/>
    <w:aliases w:val="Aufzählung 1"/>
    <w:basedOn w:val="Standard"/>
    <w:uiPriority w:val="34"/>
    <w:qFormat/>
    <w:rsid w:val="000E14D3"/>
    <w:pPr>
      <w:numPr>
        <w:numId w:val="2"/>
      </w:numPr>
      <w:spacing w:before="240" w:after="240" w:line="360" w:lineRule="auto"/>
      <w:ind w:left="1068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A6940"/>
    <w:pPr>
      <w:outlineLvl w:val="9"/>
    </w:pPr>
    <w:rPr>
      <w:color w:val="A5A5A5" w:themeColor="accent1" w:themeShade="BF"/>
      <w:sz w:val="28"/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8A6940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8A6940"/>
    <w:rPr>
      <w:color w:val="5F5F5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A694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6940"/>
    <w:rPr>
      <w:rFonts w:ascii="Arial" w:hAnsi="Arial"/>
    </w:rPr>
  </w:style>
  <w:style w:type="paragraph" w:styleId="Fuzeile">
    <w:name w:val="footer"/>
    <w:basedOn w:val="Standard"/>
    <w:link w:val="FuzeileZchn"/>
    <w:unhideWhenUsed/>
    <w:rsid w:val="008A694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8A6940"/>
    <w:rPr>
      <w:rFonts w:ascii="Arial" w:hAnsi="Arial"/>
    </w:rPr>
  </w:style>
  <w:style w:type="paragraph" w:customStyle="1" w:styleId="VorlageKopfzeile">
    <w:name w:val="Vorlage Kopfzeile"/>
    <w:basedOn w:val="Kopfzeile"/>
    <w:qFormat/>
    <w:locked/>
    <w:rsid w:val="006E2C74"/>
    <w:pPr>
      <w:spacing w:after="40"/>
    </w:pPr>
    <w:rPr>
      <w:rFonts w:eastAsia="Times New Roman" w:cs="Arial"/>
      <w:b/>
      <w:sz w:val="28"/>
      <w:szCs w:val="28"/>
      <w:lang w:eastAsia="de-DE"/>
    </w:rPr>
  </w:style>
  <w:style w:type="table" w:styleId="Tabellenraster">
    <w:name w:val="Table Grid"/>
    <w:basedOn w:val="NormaleTabelle"/>
    <w:uiPriority w:val="59"/>
    <w:locked/>
    <w:rsid w:val="008A6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ivesZitat">
    <w:name w:val="Intense Quote"/>
    <w:aliases w:val="Vorlage Fußzeile"/>
    <w:basedOn w:val="Standard"/>
    <w:next w:val="Standard"/>
    <w:link w:val="IntensivesZitatZchn"/>
    <w:uiPriority w:val="30"/>
    <w:qFormat/>
    <w:rsid w:val="008A5631"/>
    <w:pPr>
      <w:spacing w:before="0" w:after="0" w:line="240" w:lineRule="auto"/>
      <w:ind w:right="936"/>
      <w:jc w:val="both"/>
    </w:pPr>
    <w:rPr>
      <w:bCs/>
      <w:iCs/>
      <w:sz w:val="18"/>
    </w:rPr>
  </w:style>
  <w:style w:type="character" w:customStyle="1" w:styleId="IntensivesZitatZchn">
    <w:name w:val="Intensives Zitat Zchn"/>
    <w:aliases w:val="Vorlage Fußzeile Zchn"/>
    <w:basedOn w:val="Absatz-Standardschriftart"/>
    <w:link w:val="IntensivesZitat"/>
    <w:uiPriority w:val="30"/>
    <w:rsid w:val="008A5631"/>
    <w:rPr>
      <w:rFonts w:ascii="Arial" w:hAnsi="Arial"/>
      <w:bCs/>
      <w:iCs/>
      <w:sz w:val="18"/>
    </w:rPr>
  </w:style>
  <w:style w:type="paragraph" w:styleId="Zitat">
    <w:name w:val="Quote"/>
    <w:aliases w:val="Fett 11"/>
    <w:basedOn w:val="Standard"/>
    <w:next w:val="Standard"/>
    <w:link w:val="ZitatZchn"/>
    <w:uiPriority w:val="29"/>
    <w:qFormat/>
    <w:rsid w:val="00F4520F"/>
    <w:rPr>
      <w:b/>
      <w:iCs/>
      <w:color w:val="000000" w:themeColor="text1"/>
    </w:rPr>
  </w:style>
  <w:style w:type="character" w:customStyle="1" w:styleId="ZitatZchn">
    <w:name w:val="Zitat Zchn"/>
    <w:aliases w:val="Fett 11 Zchn"/>
    <w:basedOn w:val="Absatz-Standardschriftart"/>
    <w:link w:val="Zitat"/>
    <w:uiPriority w:val="29"/>
    <w:rsid w:val="00F4520F"/>
    <w:rPr>
      <w:rFonts w:ascii="Arial" w:hAnsi="Arial"/>
      <w:b/>
      <w:iCs/>
      <w:color w:val="000000" w:themeColor="text1"/>
    </w:rPr>
  </w:style>
  <w:style w:type="character" w:styleId="IntensiveHervorhebung">
    <w:name w:val="Intense Emphasis"/>
    <w:aliases w:val="Aufzählung"/>
    <w:basedOn w:val="SchwacherVerweis"/>
    <w:uiPriority w:val="21"/>
    <w:rsid w:val="009C5912"/>
    <w:rPr>
      <w:rFonts w:ascii="Arial" w:hAnsi="Arial"/>
      <w:b w:val="0"/>
      <w:bCs/>
      <w:i w:val="0"/>
      <w:iCs/>
      <w:smallCaps/>
      <w:color w:val="auto"/>
      <w:sz w:val="22"/>
      <w:u w:val="single"/>
    </w:rPr>
  </w:style>
  <w:style w:type="paragraph" w:customStyle="1" w:styleId="Zusatzinfoberschrift">
    <w:name w:val="Zusatzinfo Überschrift"/>
    <w:basedOn w:val="Standard"/>
    <w:link w:val="ZusatzinfoberschriftZchn"/>
    <w:qFormat/>
    <w:locked/>
    <w:rsid w:val="009C5912"/>
    <w:pPr>
      <w:spacing w:line="240" w:lineRule="auto"/>
    </w:pPr>
    <w:rPr>
      <w:b/>
      <w:i/>
    </w:rPr>
  </w:style>
  <w:style w:type="character" w:styleId="SchwacherVerweis">
    <w:name w:val="Subtle Reference"/>
    <w:basedOn w:val="Absatz-Standardschriftart"/>
    <w:uiPriority w:val="31"/>
    <w:rsid w:val="009C5912"/>
    <w:rPr>
      <w:smallCaps/>
      <w:color w:val="B2B2B2" w:themeColor="accent2"/>
      <w:u w:val="single"/>
    </w:rPr>
  </w:style>
  <w:style w:type="paragraph" w:customStyle="1" w:styleId="Zusatzinfo">
    <w:name w:val="Zusatzinfo"/>
    <w:basedOn w:val="Standard"/>
    <w:link w:val="ZusatzinfoZchn"/>
    <w:qFormat/>
    <w:locked/>
    <w:rsid w:val="009C5912"/>
    <w:pPr>
      <w:spacing w:line="240" w:lineRule="auto"/>
    </w:pPr>
    <w:rPr>
      <w:i/>
    </w:rPr>
  </w:style>
  <w:style w:type="character" w:customStyle="1" w:styleId="ZusatzinfoberschriftZchn">
    <w:name w:val="Zusatzinfo Überschrift Zchn"/>
    <w:basedOn w:val="Absatz-Standardschriftart"/>
    <w:link w:val="Zusatzinfoberschrift"/>
    <w:rsid w:val="009C5912"/>
    <w:rPr>
      <w:rFonts w:ascii="Arial" w:hAnsi="Arial"/>
      <w:b/>
      <w:i/>
    </w:rPr>
  </w:style>
  <w:style w:type="character" w:customStyle="1" w:styleId="ZusatzinfoZchn">
    <w:name w:val="Zusatzinfo Zchn"/>
    <w:basedOn w:val="Absatz-Standardschriftart"/>
    <w:link w:val="Zusatzinfo"/>
    <w:rsid w:val="009C5912"/>
    <w:rPr>
      <w:rFonts w:ascii="Arial" w:hAnsi="Arial"/>
      <w:i/>
    </w:rPr>
  </w:style>
  <w:style w:type="paragraph" w:customStyle="1" w:styleId="bersicht">
    <w:name w:val="Übersicht"/>
    <w:basedOn w:val="berschrift1"/>
    <w:link w:val="bersichtZchn"/>
    <w:qFormat/>
    <w:rsid w:val="000E14D3"/>
    <w:pPr>
      <w:spacing w:line="240" w:lineRule="auto"/>
      <w:jc w:val="center"/>
    </w:pPr>
  </w:style>
  <w:style w:type="character" w:customStyle="1" w:styleId="bersichtZchn">
    <w:name w:val="Übersicht Zchn"/>
    <w:basedOn w:val="ZitatZchn"/>
    <w:link w:val="bersicht"/>
    <w:rsid w:val="000E14D3"/>
    <w:rPr>
      <w:rFonts w:asciiTheme="majorHAnsi" w:eastAsiaTheme="majorEastAsia" w:hAnsiTheme="majorHAnsi" w:cstheme="majorBidi"/>
      <w:b/>
      <w:bCs/>
      <w:iCs w:val="0"/>
      <w:color w:val="000000" w:themeColor="text1"/>
      <w:sz w:val="24"/>
      <w:szCs w:val="28"/>
    </w:rPr>
  </w:style>
  <w:style w:type="paragraph" w:styleId="Textkrper-Zeileneinzug">
    <w:name w:val="Body Text Indent"/>
    <w:aliases w:val="Textkörper-Einzug"/>
    <w:basedOn w:val="Standard"/>
    <w:link w:val="Textkrper-ZeileneinzugZchn"/>
    <w:locked/>
    <w:rsid w:val="008D7EC5"/>
    <w:pPr>
      <w:spacing w:before="0"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extkrper-ZeileneinzugZchn">
    <w:name w:val="Textkörper-Zeileneinzug Zchn"/>
    <w:aliases w:val="Textkörper-Einzug Zchn"/>
    <w:basedOn w:val="Absatz-Standardschriftart"/>
    <w:link w:val="Textkrper-Zeileneinzug"/>
    <w:rsid w:val="008D7EC5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F76F31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76F31"/>
    <w:rPr>
      <w:rFonts w:ascii="Arial" w:hAnsi="Arial"/>
    </w:rPr>
  </w:style>
  <w:style w:type="character" w:customStyle="1" w:styleId="standardweb-h">
    <w:name w:val="standardweb-h"/>
    <w:basedOn w:val="Absatz-Standardschriftart"/>
    <w:rsid w:val="00F76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07mschalle\Documents\Vorlage%20Ausbildungsunterlagen.dotx" TargetMode="External"/></Relationships>
</file>

<file path=word/theme/theme1.xml><?xml version="1.0" encoding="utf-8"?>
<a:theme xmlns:a="http://schemas.openxmlformats.org/drawingml/2006/main" name="Larissa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F3A79-E500-4CF3-A749-63F6C17C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Ausbildungsunterlagen.dotx</Template>
  <TotalTime>0</TotalTime>
  <Pages>2</Pages>
  <Words>569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Schaller, Marian (HLFS)</dc:creator>
  <cp:lastModifiedBy>Kemper</cp:lastModifiedBy>
  <cp:revision>16</cp:revision>
  <cp:lastPrinted>2020-10-12T08:08:00Z</cp:lastPrinted>
  <dcterms:created xsi:type="dcterms:W3CDTF">2020-07-20T18:17:00Z</dcterms:created>
  <dcterms:modified xsi:type="dcterms:W3CDTF">2020-10-12T08:10:00Z</dcterms:modified>
</cp:coreProperties>
</file>