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Ind w:w="108" w:type="dxa"/>
        <w:tblLook w:val="04A0" w:firstRow="1" w:lastRow="0" w:firstColumn="1" w:lastColumn="0" w:noHBand="0" w:noVBand="1"/>
      </w:tblPr>
      <w:tblGrid>
        <w:gridCol w:w="4521"/>
        <w:gridCol w:w="9589"/>
      </w:tblGrid>
      <w:tr w:rsidR="00A44071" w:rsidRPr="00A44071" w14:paraId="72113207" w14:textId="77777777" w:rsidTr="00D44F46">
        <w:tc>
          <w:tcPr>
            <w:tcW w:w="14175" w:type="dxa"/>
            <w:gridSpan w:val="2"/>
            <w:tcBorders>
              <w:top w:val="single" w:sz="2" w:space="0" w:color="auto"/>
              <w:left w:val="single" w:sz="2" w:space="0" w:color="auto"/>
              <w:bottom w:val="single" w:sz="2" w:space="0" w:color="auto"/>
              <w:right w:val="single" w:sz="2" w:space="0" w:color="auto"/>
            </w:tcBorders>
          </w:tcPr>
          <w:p w14:paraId="419AFE0E" w14:textId="77777777" w:rsidR="008A6940" w:rsidRPr="00A44071" w:rsidRDefault="00A40B48" w:rsidP="000E14D3">
            <w:pPr>
              <w:pStyle w:val="bersicht"/>
              <w:rPr>
                <w:rFonts w:ascii="Arial" w:hAnsi="Arial" w:cs="Arial"/>
              </w:rPr>
            </w:pPr>
            <w:r w:rsidRPr="00A44071">
              <w:rPr>
                <w:rFonts w:ascii="Arial" w:hAnsi="Arial" w:cs="Arial"/>
              </w:rPr>
              <w:t>Übersicht</w:t>
            </w:r>
          </w:p>
        </w:tc>
      </w:tr>
      <w:tr w:rsidR="00A44071" w:rsidRPr="00A44071" w14:paraId="21250BBD" w14:textId="77777777" w:rsidTr="00D44F46">
        <w:tc>
          <w:tcPr>
            <w:tcW w:w="453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B939AC" w14:textId="77777777" w:rsidR="008A6940" w:rsidRPr="00A44071" w:rsidRDefault="008E22AB" w:rsidP="00B85EE9">
            <w:pPr>
              <w:pStyle w:val="Zitat"/>
              <w:spacing w:line="276" w:lineRule="auto"/>
              <w:jc w:val="right"/>
              <w:rPr>
                <w:rFonts w:cs="Arial"/>
                <w:color w:val="auto"/>
              </w:rPr>
            </w:pPr>
            <w:r w:rsidRPr="00A44071">
              <w:rPr>
                <w:rFonts w:cs="Arial"/>
                <w:color w:val="auto"/>
              </w:rPr>
              <w:t>Ausbildungseinheit</w:t>
            </w:r>
            <w:r w:rsidR="00A40B48" w:rsidRPr="00A44071">
              <w:rPr>
                <w:rFonts w:cs="Arial"/>
                <w:color w:val="auto"/>
              </w:rPr>
              <w:t>:</w:t>
            </w:r>
          </w:p>
          <w:p w14:paraId="14E62A2B" w14:textId="77777777" w:rsidR="00A40B48" w:rsidRPr="00A44071" w:rsidRDefault="00A40B48" w:rsidP="00B85EE9">
            <w:pPr>
              <w:spacing w:line="276" w:lineRule="auto"/>
              <w:jc w:val="right"/>
              <w:rPr>
                <w:rFonts w:cs="Arial"/>
                <w:b/>
              </w:rPr>
            </w:pPr>
            <w:r w:rsidRPr="00A44071">
              <w:rPr>
                <w:rFonts w:cs="Arial"/>
                <w:b/>
              </w:rPr>
              <w:t>Thema:</w:t>
            </w:r>
          </w:p>
          <w:p w14:paraId="5CEC6D50" w14:textId="77777777" w:rsidR="00A40B48" w:rsidRPr="00A44071" w:rsidRDefault="00A40B48" w:rsidP="00B85EE9">
            <w:pPr>
              <w:spacing w:line="276" w:lineRule="auto"/>
              <w:jc w:val="right"/>
              <w:rPr>
                <w:rFonts w:cs="Arial"/>
                <w:b/>
              </w:rPr>
            </w:pPr>
            <w:r w:rsidRPr="00A44071">
              <w:rPr>
                <w:rFonts w:cs="Arial"/>
                <w:b/>
              </w:rPr>
              <w:t>Zeitansatz:</w:t>
            </w:r>
          </w:p>
          <w:p w14:paraId="752A9104" w14:textId="77777777" w:rsidR="00A40B48" w:rsidRPr="00A44071" w:rsidRDefault="00A40B48" w:rsidP="00B85EE9">
            <w:pPr>
              <w:spacing w:line="276" w:lineRule="auto"/>
              <w:jc w:val="right"/>
              <w:rPr>
                <w:rFonts w:cs="Arial"/>
                <w:b/>
              </w:rPr>
            </w:pPr>
            <w:r w:rsidRPr="00A44071">
              <w:rPr>
                <w:rFonts w:cs="Arial"/>
                <w:b/>
              </w:rPr>
              <w:t>Unterrichtsform:</w:t>
            </w:r>
          </w:p>
          <w:p w14:paraId="7D0A496D" w14:textId="77777777" w:rsidR="00A40B48" w:rsidRPr="00A44071" w:rsidRDefault="00A40B48" w:rsidP="00B85EE9">
            <w:pPr>
              <w:spacing w:line="276" w:lineRule="auto"/>
              <w:jc w:val="right"/>
              <w:rPr>
                <w:rFonts w:cs="Arial"/>
                <w:b/>
              </w:rPr>
            </w:pPr>
            <w:r w:rsidRPr="00A44071">
              <w:rPr>
                <w:rFonts w:cs="Arial"/>
                <w:b/>
              </w:rPr>
              <w:t>Hinweis:</w:t>
            </w:r>
          </w:p>
        </w:tc>
        <w:tc>
          <w:tcPr>
            <w:tcW w:w="963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EAFC7EC" w14:textId="0BACBFFB" w:rsidR="008A6940" w:rsidRPr="00A44071" w:rsidRDefault="00DC3721" w:rsidP="00E22B53">
            <w:pPr>
              <w:pStyle w:val="Zitat"/>
              <w:spacing w:line="276" w:lineRule="auto"/>
              <w:rPr>
                <w:rFonts w:cs="Arial"/>
                <w:color w:val="auto"/>
              </w:rPr>
            </w:pPr>
            <w:r w:rsidRPr="00A44071">
              <w:rPr>
                <w:rFonts w:cs="Arial"/>
                <w:color w:val="auto"/>
              </w:rPr>
              <w:t>Löscheinsatz</w:t>
            </w:r>
          </w:p>
          <w:p w14:paraId="08955CD0" w14:textId="77777777" w:rsidR="00A40B48" w:rsidRPr="00A44071" w:rsidRDefault="00A40B48" w:rsidP="00E22B53">
            <w:pPr>
              <w:spacing w:line="276" w:lineRule="auto"/>
              <w:rPr>
                <w:rFonts w:cs="Arial"/>
              </w:rPr>
            </w:pPr>
          </w:p>
          <w:p w14:paraId="34151956" w14:textId="1E12C2F3" w:rsidR="00DC3721" w:rsidRPr="00A44071" w:rsidRDefault="009606DE" w:rsidP="00DC3721">
            <w:pPr>
              <w:spacing w:line="276" w:lineRule="auto"/>
              <w:rPr>
                <w:rFonts w:cs="Arial"/>
              </w:rPr>
            </w:pPr>
            <w:r w:rsidRPr="00A44071">
              <w:rPr>
                <w:rFonts w:cs="Arial"/>
              </w:rPr>
              <w:t>20</w:t>
            </w:r>
            <w:r w:rsidR="00472E96" w:rsidRPr="00A44071">
              <w:rPr>
                <w:rFonts w:cs="Arial"/>
              </w:rPr>
              <w:t xml:space="preserve"> × 45</w:t>
            </w:r>
            <w:r w:rsidR="008A5631" w:rsidRPr="00A44071">
              <w:rPr>
                <w:rFonts w:cs="Arial"/>
              </w:rPr>
              <w:t xml:space="preserve"> Minuten</w:t>
            </w:r>
            <w:r w:rsidR="00DC3721" w:rsidRPr="00A44071">
              <w:rPr>
                <w:rFonts w:cs="Arial"/>
              </w:rPr>
              <w:t>, davon 2 × 45 Minuten für die zivilschutzbezogene Ausbildung</w:t>
            </w:r>
          </w:p>
          <w:p w14:paraId="24AB2066" w14:textId="22A5720F" w:rsidR="00A40B48" w:rsidRPr="00A44071" w:rsidRDefault="00AE35C1" w:rsidP="00E22B53">
            <w:pPr>
              <w:spacing w:line="276" w:lineRule="auto"/>
              <w:rPr>
                <w:rFonts w:cs="Arial"/>
              </w:rPr>
            </w:pPr>
            <w:r w:rsidRPr="00A44071">
              <w:rPr>
                <w:rFonts w:cs="Arial"/>
              </w:rPr>
              <w:t>P</w:t>
            </w:r>
            <w:r w:rsidR="00596A0C" w:rsidRPr="00A44071">
              <w:rPr>
                <w:rFonts w:cs="Arial"/>
              </w:rPr>
              <w:t>raktische Unterweisung</w:t>
            </w:r>
            <w:r w:rsidR="00E14E74" w:rsidRPr="00A44071">
              <w:rPr>
                <w:rFonts w:cs="Arial"/>
              </w:rPr>
              <w:t xml:space="preserve"> (etwa </w:t>
            </w:r>
            <w:r w:rsidR="009606DE" w:rsidRPr="00A44071">
              <w:rPr>
                <w:rFonts w:cs="Arial"/>
              </w:rPr>
              <w:t>6</w:t>
            </w:r>
            <w:r w:rsidR="00E14E74" w:rsidRPr="00A44071">
              <w:rPr>
                <w:rFonts w:cs="Arial"/>
              </w:rPr>
              <w:t xml:space="preserve"> × 45 Minuten)</w:t>
            </w:r>
          </w:p>
          <w:p w14:paraId="5406BA47" w14:textId="7504CAF9" w:rsidR="00202499" w:rsidRPr="00A44071" w:rsidRDefault="00472E96" w:rsidP="00E22B53">
            <w:pPr>
              <w:spacing w:line="276" w:lineRule="auto"/>
              <w:rPr>
                <w:rFonts w:cs="Arial"/>
              </w:rPr>
            </w:pPr>
            <w:r w:rsidRPr="00A44071">
              <w:rPr>
                <w:rFonts w:cs="Arial"/>
              </w:rPr>
              <w:t xml:space="preserve">Diese </w:t>
            </w:r>
            <w:r w:rsidR="007D4743" w:rsidRPr="00A44071">
              <w:rPr>
                <w:rFonts w:cs="Arial"/>
              </w:rPr>
              <w:t>Lehrunterlage</w:t>
            </w:r>
            <w:r w:rsidR="00AE35C1" w:rsidRPr="00A44071">
              <w:rPr>
                <w:rFonts w:cs="Arial"/>
              </w:rPr>
              <w:t xml:space="preserve"> für die praktische Unterweisung</w:t>
            </w:r>
            <w:r w:rsidRPr="00A44071">
              <w:rPr>
                <w:rFonts w:cs="Arial"/>
              </w:rPr>
              <w:t xml:space="preserve"> </w:t>
            </w:r>
            <w:r w:rsidR="00AE35C1" w:rsidRPr="00A44071">
              <w:rPr>
                <w:rFonts w:cs="Arial"/>
              </w:rPr>
              <w:t>kann</w:t>
            </w:r>
            <w:r w:rsidRPr="00A44071">
              <w:rPr>
                <w:rFonts w:cs="Arial"/>
              </w:rPr>
              <w:t xml:space="preserve"> auch abschnittsweise verwendet oder durch Einbeziehung örtlicher Besonderheiten ergänzt werden.</w:t>
            </w:r>
          </w:p>
        </w:tc>
      </w:tr>
      <w:tr w:rsidR="00A44071" w:rsidRPr="00A44071" w14:paraId="3F22CF39" w14:textId="77777777" w:rsidTr="00D44F46">
        <w:tc>
          <w:tcPr>
            <w:tcW w:w="4536" w:type="dxa"/>
            <w:tcBorders>
              <w:top w:val="single" w:sz="2" w:space="0" w:color="auto"/>
              <w:left w:val="single" w:sz="2" w:space="0" w:color="auto"/>
              <w:bottom w:val="single" w:sz="2" w:space="0" w:color="auto"/>
              <w:right w:val="single" w:sz="2" w:space="0" w:color="auto"/>
            </w:tcBorders>
          </w:tcPr>
          <w:p w14:paraId="25401240" w14:textId="77777777" w:rsidR="008A6940" w:rsidRPr="00A44071" w:rsidRDefault="00472E96" w:rsidP="00B85EE9">
            <w:pPr>
              <w:spacing w:line="276" w:lineRule="auto"/>
              <w:jc w:val="right"/>
              <w:rPr>
                <w:rFonts w:cs="Arial"/>
                <w:b/>
              </w:rPr>
            </w:pPr>
            <w:r w:rsidRPr="00A44071">
              <w:rPr>
                <w:rFonts w:cs="Arial"/>
                <w:b/>
              </w:rPr>
              <w:t>Grob</w:t>
            </w:r>
            <w:r w:rsidR="008A5631" w:rsidRPr="00A44071">
              <w:rPr>
                <w:rFonts w:cs="Arial"/>
                <w:b/>
              </w:rPr>
              <w:t>lernziel</w:t>
            </w:r>
            <w:r w:rsidR="00A40B48" w:rsidRPr="00A44071">
              <w:rPr>
                <w:rFonts w:cs="Arial"/>
                <w:b/>
              </w:rPr>
              <w:t>:</w:t>
            </w:r>
          </w:p>
        </w:tc>
        <w:tc>
          <w:tcPr>
            <w:tcW w:w="9639" w:type="dxa"/>
            <w:tcBorders>
              <w:top w:val="single" w:sz="2" w:space="0" w:color="auto"/>
              <w:left w:val="single" w:sz="2" w:space="0" w:color="auto"/>
              <w:bottom w:val="single" w:sz="2" w:space="0" w:color="auto"/>
              <w:right w:val="single" w:sz="2" w:space="0" w:color="auto"/>
            </w:tcBorders>
          </w:tcPr>
          <w:p w14:paraId="2608EAC2" w14:textId="6813204B" w:rsidR="008A6940" w:rsidRPr="00A44071" w:rsidRDefault="00DC3721" w:rsidP="00DC3721">
            <w:pPr>
              <w:spacing w:line="276" w:lineRule="auto"/>
              <w:rPr>
                <w:rFonts w:cs="Arial"/>
              </w:rPr>
            </w:pPr>
            <w:r w:rsidRPr="00A44071">
              <w:rPr>
                <w:rFonts w:cs="Arial"/>
              </w:rPr>
              <w:t>Die Teilnehmer müssen die in der Trupp</w:t>
            </w:r>
            <w:r w:rsidR="009606DE" w:rsidRPr="00A44071">
              <w:rPr>
                <w:rFonts w:cs="Arial"/>
              </w:rPr>
              <w:t>mann</w:t>
            </w:r>
            <w:r w:rsidRPr="00A44071">
              <w:rPr>
                <w:rFonts w:cs="Arial"/>
              </w:rPr>
              <w:t xml:space="preserve">ausbildung Teil 1 erworbenen Fertigkeiten - auch im Zivilschutz und in der Katastrophenhilfe - selbstständig und </w:t>
            </w:r>
            <w:r w:rsidR="00444738" w:rsidRPr="00A44071">
              <w:rPr>
                <w:rFonts w:cs="Arial"/>
              </w:rPr>
              <w:t xml:space="preserve">fachlich </w:t>
            </w:r>
            <w:r w:rsidRPr="00A44071">
              <w:rPr>
                <w:rFonts w:cs="Arial"/>
              </w:rPr>
              <w:t>richtig anwenden können</w:t>
            </w:r>
            <w:r w:rsidR="00BB3063" w:rsidRPr="00A44071">
              <w:rPr>
                <w:rFonts w:cs="Arial"/>
              </w:rPr>
              <w:t>.</w:t>
            </w:r>
          </w:p>
        </w:tc>
      </w:tr>
      <w:tr w:rsidR="00A44071" w:rsidRPr="00A44071" w14:paraId="059E53B3" w14:textId="77777777" w:rsidTr="00D44F46">
        <w:tc>
          <w:tcPr>
            <w:tcW w:w="4536" w:type="dxa"/>
            <w:tcBorders>
              <w:top w:val="single" w:sz="2" w:space="0" w:color="auto"/>
              <w:left w:val="single" w:sz="2" w:space="0" w:color="auto"/>
              <w:bottom w:val="single" w:sz="2" w:space="0" w:color="auto"/>
              <w:right w:val="single" w:sz="2" w:space="0" w:color="auto"/>
            </w:tcBorders>
          </w:tcPr>
          <w:p w14:paraId="357480C5" w14:textId="77777777" w:rsidR="008A6940" w:rsidRPr="00A44071" w:rsidRDefault="00A40B48" w:rsidP="00667371">
            <w:pPr>
              <w:spacing w:line="276" w:lineRule="auto"/>
              <w:jc w:val="right"/>
              <w:rPr>
                <w:rFonts w:cs="Arial"/>
                <w:b/>
              </w:rPr>
            </w:pPr>
            <w:r w:rsidRPr="00A44071">
              <w:rPr>
                <w:rFonts w:cs="Arial"/>
                <w:b/>
              </w:rPr>
              <w:t>Allgemeines / Einstieg:</w:t>
            </w:r>
          </w:p>
        </w:tc>
        <w:tc>
          <w:tcPr>
            <w:tcW w:w="9639" w:type="dxa"/>
            <w:tcBorders>
              <w:top w:val="single" w:sz="2" w:space="0" w:color="auto"/>
              <w:left w:val="single" w:sz="2" w:space="0" w:color="auto"/>
              <w:bottom w:val="single" w:sz="2" w:space="0" w:color="auto"/>
              <w:right w:val="single" w:sz="2" w:space="0" w:color="auto"/>
            </w:tcBorders>
          </w:tcPr>
          <w:p w14:paraId="2E7E2A3B" w14:textId="77777777" w:rsidR="00DC3721" w:rsidRPr="00A44071" w:rsidRDefault="00DC3721" w:rsidP="00DC3721">
            <w:pPr>
              <w:spacing w:line="276" w:lineRule="auto"/>
              <w:rPr>
                <w:rFonts w:cs="Arial"/>
              </w:rPr>
            </w:pPr>
            <w:r w:rsidRPr="00A44071">
              <w:rPr>
                <w:rFonts w:cs="Arial"/>
              </w:rPr>
              <w:t xml:space="preserve">In der Feuerwehr-Dienstvorschrift 1 (FwDV 1) „Grundtätigkeiten - Lösch- und Hilfeleistungseinsatz“ werden unter anderem die Grundtätigkeiten dargelegt, die für die einzelnen Einsatzkräfte von besonderer Bedeutung sind und die im Rahmen von Löscheinsätzen angewendet werden sollen. Eine Durchführung wirksamer Einsatzmaßnahmen ist nur dann erreichbar, wenn die Einsatzkräfte zweckmäßige Handgriffe und Bewegungsabläufe sicher beherrschen. </w:t>
            </w:r>
          </w:p>
          <w:p w14:paraId="65BEC0AD" w14:textId="56FDAC5C" w:rsidR="00BB3063" w:rsidRPr="00A44071" w:rsidRDefault="00DC3721" w:rsidP="00DC3721">
            <w:pPr>
              <w:spacing w:line="276" w:lineRule="auto"/>
              <w:rPr>
                <w:rFonts w:cs="Arial"/>
              </w:rPr>
            </w:pPr>
            <w:r w:rsidRPr="00A44071">
              <w:rPr>
                <w:rFonts w:cs="Arial"/>
              </w:rPr>
              <w:t xml:space="preserve">Im Rahmen </w:t>
            </w:r>
            <w:r w:rsidR="00E06464" w:rsidRPr="00A44071">
              <w:rPr>
                <w:rFonts w:cs="Arial"/>
              </w:rPr>
              <w:t>der</w:t>
            </w:r>
            <w:r w:rsidRPr="00A44071">
              <w:rPr>
                <w:rFonts w:cs="Arial"/>
              </w:rPr>
              <w:t xml:space="preserve"> praktischen Unterweisung sollen die Teilnehmer zeigen, dass sie</w:t>
            </w:r>
            <w:r w:rsidR="005B0FE1" w:rsidRPr="00A44071">
              <w:rPr>
                <w:rFonts w:cs="Arial"/>
              </w:rPr>
              <w:t xml:space="preserve"> </w:t>
            </w:r>
            <w:r w:rsidR="00375975" w:rsidRPr="00A44071">
              <w:rPr>
                <w:rFonts w:cs="Arial"/>
              </w:rPr>
              <w:t xml:space="preserve">die </w:t>
            </w:r>
            <w:r w:rsidR="009606DE" w:rsidRPr="00A44071">
              <w:rPr>
                <w:rFonts w:cs="Arial"/>
              </w:rPr>
              <w:t xml:space="preserve">bereits </w:t>
            </w:r>
            <w:r w:rsidRPr="00A44071">
              <w:rPr>
                <w:rFonts w:cs="Arial"/>
              </w:rPr>
              <w:t>in der Trupp</w:t>
            </w:r>
            <w:r w:rsidR="009606DE" w:rsidRPr="00A44071">
              <w:rPr>
                <w:rFonts w:cs="Arial"/>
              </w:rPr>
              <w:t>mann</w:t>
            </w:r>
            <w:r w:rsidRPr="00A44071">
              <w:rPr>
                <w:rFonts w:cs="Arial"/>
              </w:rPr>
              <w:t xml:space="preserve">ausbildung </w:t>
            </w:r>
            <w:r w:rsidR="009606DE" w:rsidRPr="00A44071">
              <w:rPr>
                <w:rFonts w:cs="Arial"/>
              </w:rPr>
              <w:t>Teil</w:t>
            </w:r>
            <w:r w:rsidRPr="00A44071">
              <w:rPr>
                <w:rFonts w:cs="Arial"/>
              </w:rPr>
              <w:t xml:space="preserve"> 1 erworbenen </w:t>
            </w:r>
            <w:r w:rsidR="00F21362" w:rsidRPr="00A44071">
              <w:rPr>
                <w:rFonts w:cs="Arial"/>
              </w:rPr>
              <w:t>Fertigkeiten</w:t>
            </w:r>
            <w:r w:rsidRPr="00A44071">
              <w:rPr>
                <w:rFonts w:cs="Arial"/>
              </w:rPr>
              <w:t xml:space="preserve"> </w:t>
            </w:r>
            <w:r w:rsidR="009606DE" w:rsidRPr="00A44071">
              <w:rPr>
                <w:rFonts w:cs="Arial"/>
              </w:rPr>
              <w:t xml:space="preserve">nicht nur </w:t>
            </w:r>
            <w:r w:rsidRPr="00A44071">
              <w:rPr>
                <w:rFonts w:cs="Arial"/>
              </w:rPr>
              <w:t>selbstständig und fachlich richtig</w:t>
            </w:r>
            <w:r w:rsidR="00375975" w:rsidRPr="00A44071">
              <w:rPr>
                <w:rFonts w:cs="Arial"/>
              </w:rPr>
              <w:t>,</w:t>
            </w:r>
            <w:r w:rsidRPr="00A44071">
              <w:rPr>
                <w:rFonts w:cs="Arial"/>
              </w:rPr>
              <w:t xml:space="preserve"> </w:t>
            </w:r>
            <w:r w:rsidR="009606DE" w:rsidRPr="00A44071">
              <w:rPr>
                <w:rFonts w:cs="Arial"/>
              </w:rPr>
              <w:t>sondern</w:t>
            </w:r>
            <w:r w:rsidR="00F21362" w:rsidRPr="00A44071">
              <w:rPr>
                <w:rFonts w:cs="Arial"/>
              </w:rPr>
              <w:t xml:space="preserve"> darüber hinaus auch zügig und genau </w:t>
            </w:r>
            <w:r w:rsidRPr="00A44071">
              <w:rPr>
                <w:rFonts w:cs="Arial"/>
              </w:rPr>
              <w:t>anwenden können.</w:t>
            </w:r>
          </w:p>
          <w:p w14:paraId="3C182709" w14:textId="2A5CFB73" w:rsidR="00DC3721" w:rsidRPr="00A44071" w:rsidRDefault="00E06464" w:rsidP="00DC3721">
            <w:pPr>
              <w:spacing w:line="276" w:lineRule="auto"/>
              <w:rPr>
                <w:rFonts w:cs="Arial"/>
              </w:rPr>
            </w:pPr>
            <w:r w:rsidRPr="00A44071">
              <w:rPr>
                <w:rFonts w:cs="Arial"/>
              </w:rPr>
              <w:t>Die praktische Unterweisung dient außerdem a</w:t>
            </w:r>
            <w:r w:rsidR="00DC3721" w:rsidRPr="00A44071">
              <w:rPr>
                <w:rFonts w:cs="Arial"/>
              </w:rPr>
              <w:t xml:space="preserve">ls Vorbereitung auf die </w:t>
            </w:r>
            <w:r w:rsidR="00196C0D" w:rsidRPr="00A44071">
              <w:rPr>
                <w:rFonts w:cs="Arial"/>
              </w:rPr>
              <w:t>zu dieser Ausbildungseinheit gehörenden Einsatzübungen</w:t>
            </w:r>
            <w:r w:rsidR="00D22D73" w:rsidRPr="00A44071">
              <w:rPr>
                <w:rFonts w:cs="Arial"/>
              </w:rPr>
              <w:t>.</w:t>
            </w:r>
          </w:p>
        </w:tc>
      </w:tr>
      <w:tr w:rsidR="00A44071" w:rsidRPr="00A44071" w14:paraId="426F65F6" w14:textId="77777777" w:rsidTr="00D44F46">
        <w:tc>
          <w:tcPr>
            <w:tcW w:w="4536" w:type="dxa"/>
            <w:tcBorders>
              <w:top w:val="single" w:sz="2" w:space="0" w:color="auto"/>
              <w:left w:val="single" w:sz="2" w:space="0" w:color="auto"/>
              <w:bottom w:val="single" w:sz="2" w:space="0" w:color="auto"/>
              <w:right w:val="single" w:sz="2" w:space="0" w:color="auto"/>
            </w:tcBorders>
          </w:tcPr>
          <w:p w14:paraId="25FD9BD2" w14:textId="77777777" w:rsidR="008A6940" w:rsidRPr="00A44071" w:rsidRDefault="00A40B48" w:rsidP="0034257E">
            <w:pPr>
              <w:spacing w:line="276" w:lineRule="auto"/>
              <w:jc w:val="right"/>
              <w:rPr>
                <w:rFonts w:cs="Arial"/>
                <w:b/>
              </w:rPr>
            </w:pPr>
            <w:r w:rsidRPr="00A44071">
              <w:rPr>
                <w:rFonts w:cs="Arial"/>
                <w:b/>
              </w:rPr>
              <w:t>Präsentation:</w:t>
            </w:r>
          </w:p>
        </w:tc>
        <w:tc>
          <w:tcPr>
            <w:tcW w:w="9639" w:type="dxa"/>
            <w:tcBorders>
              <w:top w:val="single" w:sz="2" w:space="0" w:color="auto"/>
              <w:left w:val="single" w:sz="2" w:space="0" w:color="auto"/>
              <w:bottom w:val="single" w:sz="2" w:space="0" w:color="auto"/>
              <w:right w:val="single" w:sz="2" w:space="0" w:color="auto"/>
            </w:tcBorders>
          </w:tcPr>
          <w:p w14:paraId="0D4F9E0F" w14:textId="15109047" w:rsidR="008A6940" w:rsidRPr="00A44071" w:rsidRDefault="00DC3721" w:rsidP="005B0FE1">
            <w:pPr>
              <w:spacing w:line="276" w:lineRule="auto"/>
              <w:rPr>
                <w:rFonts w:cs="Arial"/>
              </w:rPr>
            </w:pPr>
            <w:r w:rsidRPr="00A44071">
              <w:rPr>
                <w:rFonts w:cs="Arial"/>
              </w:rPr>
              <w:t>---</w:t>
            </w:r>
          </w:p>
        </w:tc>
      </w:tr>
      <w:tr w:rsidR="00A44071" w:rsidRPr="00A44071" w14:paraId="4508A383" w14:textId="77777777" w:rsidTr="00D44F46">
        <w:tc>
          <w:tcPr>
            <w:tcW w:w="4536" w:type="dxa"/>
            <w:tcBorders>
              <w:top w:val="single" w:sz="2" w:space="0" w:color="auto"/>
              <w:left w:val="single" w:sz="2" w:space="0" w:color="auto"/>
              <w:bottom w:val="single" w:sz="2" w:space="0" w:color="auto"/>
              <w:right w:val="single" w:sz="2" w:space="0" w:color="auto"/>
            </w:tcBorders>
          </w:tcPr>
          <w:p w14:paraId="7553E541" w14:textId="77777777" w:rsidR="006D6A98" w:rsidRPr="00A44071" w:rsidRDefault="00A40B48" w:rsidP="006D6A98">
            <w:pPr>
              <w:spacing w:line="276" w:lineRule="auto"/>
              <w:jc w:val="right"/>
              <w:rPr>
                <w:rFonts w:cs="Arial"/>
                <w:b/>
              </w:rPr>
            </w:pPr>
            <w:r w:rsidRPr="00A44071">
              <w:rPr>
                <w:rFonts w:cs="Arial"/>
                <w:b/>
              </w:rPr>
              <w:t>Literaturhinweis:</w:t>
            </w:r>
          </w:p>
          <w:p w14:paraId="3AAC3C3C" w14:textId="77777777" w:rsidR="00090086" w:rsidRPr="00A44071" w:rsidRDefault="00090086" w:rsidP="00090086">
            <w:pPr>
              <w:rPr>
                <w:rFonts w:cs="Arial"/>
              </w:rPr>
            </w:pPr>
          </w:p>
          <w:p w14:paraId="46A77744" w14:textId="2E8EE321" w:rsidR="00090086" w:rsidRPr="00A44071" w:rsidRDefault="00090086" w:rsidP="00090086">
            <w:pPr>
              <w:rPr>
                <w:rFonts w:cs="Arial"/>
              </w:rPr>
            </w:pPr>
          </w:p>
        </w:tc>
        <w:tc>
          <w:tcPr>
            <w:tcW w:w="9639" w:type="dxa"/>
            <w:tcBorders>
              <w:top w:val="single" w:sz="2" w:space="0" w:color="auto"/>
              <w:left w:val="single" w:sz="2" w:space="0" w:color="auto"/>
              <w:bottom w:val="single" w:sz="2" w:space="0" w:color="auto"/>
              <w:right w:val="single" w:sz="2" w:space="0" w:color="auto"/>
            </w:tcBorders>
          </w:tcPr>
          <w:p w14:paraId="219750EF" w14:textId="098761FE" w:rsidR="00196C0D" w:rsidRPr="00A44071" w:rsidRDefault="00154893" w:rsidP="00196C0D">
            <w:pPr>
              <w:spacing w:line="276" w:lineRule="auto"/>
              <w:rPr>
                <w:rFonts w:cs="Arial"/>
              </w:rPr>
            </w:pPr>
            <w:r w:rsidRPr="00A44071">
              <w:rPr>
                <w:rFonts w:cs="Arial"/>
              </w:rPr>
              <w:t>siehe Anlage</w:t>
            </w:r>
          </w:p>
        </w:tc>
      </w:tr>
    </w:tbl>
    <w:p w14:paraId="7775A563" w14:textId="77777777" w:rsidR="00A40B48" w:rsidRPr="00A44071" w:rsidRDefault="00A40B48" w:rsidP="00B62157">
      <w:pPr>
        <w:pStyle w:val="Listenabsatz"/>
        <w:rPr>
          <w:rFonts w:cs="Arial"/>
        </w:rPr>
        <w:sectPr w:rsidR="00A40B48" w:rsidRPr="00A44071" w:rsidSect="00DC00E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134" w:left="1418" w:header="709" w:footer="709" w:gutter="0"/>
          <w:cols w:space="708"/>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19AB248B" w14:textId="77777777" w:rsidTr="00DB23DC">
        <w:tc>
          <w:tcPr>
            <w:tcW w:w="14176" w:type="dxa"/>
            <w:gridSpan w:val="4"/>
            <w:tcBorders>
              <w:top w:val="single" w:sz="2" w:space="0" w:color="auto"/>
              <w:left w:val="single" w:sz="2" w:space="0" w:color="auto"/>
              <w:bottom w:val="single" w:sz="2" w:space="0" w:color="auto"/>
              <w:right w:val="single" w:sz="2" w:space="0" w:color="auto"/>
            </w:tcBorders>
          </w:tcPr>
          <w:p w14:paraId="582EE244" w14:textId="1108A4C9" w:rsidR="00321C0D" w:rsidRPr="00A44071" w:rsidRDefault="00321C0D" w:rsidP="00321C0D">
            <w:pPr>
              <w:jc w:val="center"/>
              <w:rPr>
                <w:rFonts w:cs="Arial"/>
                <w:sz w:val="24"/>
                <w:szCs w:val="24"/>
              </w:rPr>
            </w:pPr>
            <w:r w:rsidRPr="00A44071">
              <w:rPr>
                <w:rStyle w:val="Fett"/>
                <w:rFonts w:ascii="Arial" w:hAnsi="Arial" w:cs="Arial"/>
                <w:szCs w:val="24"/>
              </w:rPr>
              <w:lastRenderedPageBreak/>
              <w:t xml:space="preserve">Ausbildungseinheit:  </w:t>
            </w:r>
            <w:r w:rsidR="00196C0D" w:rsidRPr="00A44071">
              <w:rPr>
                <w:rFonts w:cs="Arial"/>
                <w:b/>
                <w:bCs/>
                <w:sz w:val="24"/>
                <w:szCs w:val="24"/>
              </w:rPr>
              <w:t>7</w:t>
            </w:r>
            <w:r w:rsidRPr="00A44071">
              <w:rPr>
                <w:rFonts w:cs="Arial"/>
                <w:b/>
                <w:bCs/>
                <w:sz w:val="24"/>
                <w:szCs w:val="24"/>
              </w:rPr>
              <w:t xml:space="preserve">.1 </w:t>
            </w:r>
            <w:r w:rsidR="00302F38" w:rsidRPr="00A44071">
              <w:rPr>
                <w:rFonts w:cs="Arial"/>
                <w:b/>
                <w:bCs/>
                <w:sz w:val="24"/>
                <w:szCs w:val="24"/>
              </w:rPr>
              <w:t xml:space="preserve">  </w:t>
            </w:r>
            <w:r w:rsidR="009B0B9F" w:rsidRPr="00A44071">
              <w:rPr>
                <w:rFonts w:cs="Arial"/>
                <w:b/>
                <w:bCs/>
                <w:sz w:val="24"/>
                <w:szCs w:val="24"/>
              </w:rPr>
              <w:t>Vorbereitende Maßnahmen</w:t>
            </w:r>
            <w:r w:rsidRPr="00A44071">
              <w:rPr>
                <w:rFonts w:cs="Arial"/>
                <w:b/>
                <w:bCs/>
                <w:sz w:val="24"/>
                <w:szCs w:val="24"/>
              </w:rPr>
              <w:t xml:space="preserve"> / </w:t>
            </w:r>
            <w:r w:rsidR="00972DFD" w:rsidRPr="00A44071">
              <w:rPr>
                <w:rFonts w:cs="Arial"/>
                <w:b/>
                <w:bCs/>
                <w:sz w:val="24"/>
                <w:szCs w:val="24"/>
              </w:rPr>
              <w:t xml:space="preserve">Planung der </w:t>
            </w:r>
            <w:r w:rsidR="00E22B53" w:rsidRPr="00A44071">
              <w:rPr>
                <w:rFonts w:cs="Arial"/>
                <w:b/>
                <w:bCs/>
                <w:sz w:val="24"/>
                <w:szCs w:val="24"/>
              </w:rPr>
              <w:t>Stationsausbildung</w:t>
            </w:r>
          </w:p>
        </w:tc>
      </w:tr>
      <w:tr w:rsidR="00A44071" w:rsidRPr="00A44071" w14:paraId="711CDDB0" w14:textId="77777777" w:rsidTr="008970D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5BA2B" w14:textId="77777777" w:rsidR="00455E27" w:rsidRPr="00A44071" w:rsidRDefault="00455E27" w:rsidP="00F47768">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E3DD03" w14:textId="026C5331" w:rsidR="00455E27" w:rsidRPr="00A44071" w:rsidRDefault="00455E27" w:rsidP="00F47768">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A28A51" w14:textId="77777777" w:rsidR="00455E27" w:rsidRPr="00A44071" w:rsidRDefault="008E22AB" w:rsidP="00F47768">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A1112D" w14:textId="77777777" w:rsidR="00455E27" w:rsidRPr="00A44071" w:rsidRDefault="00455E27" w:rsidP="00F47768">
            <w:pPr>
              <w:jc w:val="center"/>
              <w:rPr>
                <w:rStyle w:val="Fett"/>
                <w:rFonts w:ascii="Arial" w:hAnsi="Arial" w:cs="Arial"/>
              </w:rPr>
            </w:pPr>
            <w:r w:rsidRPr="00A44071">
              <w:rPr>
                <w:rStyle w:val="Fett"/>
                <w:rFonts w:ascii="Arial" w:hAnsi="Arial" w:cs="Arial"/>
              </w:rPr>
              <w:t>Organisation / Hinweise</w:t>
            </w:r>
          </w:p>
        </w:tc>
      </w:tr>
      <w:tr w:rsidR="00A44071" w:rsidRPr="00A44071" w14:paraId="5B7FDD32" w14:textId="77777777" w:rsidTr="008970DE">
        <w:tc>
          <w:tcPr>
            <w:tcW w:w="851" w:type="dxa"/>
            <w:tcBorders>
              <w:top w:val="single" w:sz="2" w:space="0" w:color="auto"/>
              <w:left w:val="single" w:sz="2" w:space="0" w:color="auto"/>
              <w:bottom w:val="single" w:sz="2" w:space="0" w:color="auto"/>
              <w:right w:val="single" w:sz="2" w:space="0" w:color="auto"/>
            </w:tcBorders>
          </w:tcPr>
          <w:p w14:paraId="7E1A7AFA" w14:textId="68BBA9C1" w:rsidR="00455E27" w:rsidRPr="00A44071" w:rsidRDefault="00455E27" w:rsidP="00BD4CBC">
            <w:pPr>
              <w:spacing w:line="276" w:lineRule="auto"/>
              <w:jc w:val="center"/>
              <w:rPr>
                <w:rFonts w:cs="Arial"/>
              </w:rPr>
            </w:pPr>
          </w:p>
        </w:tc>
        <w:tc>
          <w:tcPr>
            <w:tcW w:w="4252" w:type="dxa"/>
            <w:tcBorders>
              <w:top w:val="single" w:sz="2" w:space="0" w:color="auto"/>
              <w:left w:val="single" w:sz="2" w:space="0" w:color="auto"/>
              <w:bottom w:val="single" w:sz="2" w:space="0" w:color="auto"/>
              <w:right w:val="single" w:sz="2" w:space="0" w:color="auto"/>
            </w:tcBorders>
          </w:tcPr>
          <w:p w14:paraId="58ECB1A5" w14:textId="5AAC13CC" w:rsidR="00455E27" w:rsidRPr="00A44071" w:rsidRDefault="00455E27" w:rsidP="00BD4CBC">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A632F52" w14:textId="77777777" w:rsidR="00B16EB9" w:rsidRPr="00A44071" w:rsidRDefault="00B16EB9" w:rsidP="00BD4CBC">
            <w:pPr>
              <w:spacing w:line="276" w:lineRule="auto"/>
              <w:rPr>
                <w:rFonts w:cs="Arial"/>
                <w:b/>
                <w:bCs/>
              </w:rPr>
            </w:pPr>
            <w:r w:rsidRPr="00A44071">
              <w:rPr>
                <w:rFonts w:cs="Arial"/>
                <w:b/>
                <w:bCs/>
              </w:rPr>
              <w:t>Vorbereitende Maßnahmen</w:t>
            </w:r>
          </w:p>
          <w:p w14:paraId="0FE8EC87" w14:textId="77777777" w:rsidR="00405EDF" w:rsidRPr="00A44071" w:rsidRDefault="00B16EB9" w:rsidP="00BD4CBC">
            <w:pPr>
              <w:spacing w:line="276" w:lineRule="auto"/>
              <w:rPr>
                <w:rFonts w:cs="Arial"/>
              </w:rPr>
            </w:pPr>
            <w:r w:rsidRPr="00A44071">
              <w:rPr>
                <w:rFonts w:cs="Arial"/>
              </w:rPr>
              <w:t>Vor Beginn der praktischen Unterweisung sind vorbereitende Maßnahmen durchzuführen, die vor alle</w:t>
            </w:r>
            <w:r w:rsidR="003808C7" w:rsidRPr="00A44071">
              <w:rPr>
                <w:rFonts w:cs="Arial"/>
              </w:rPr>
              <w:t>m</w:t>
            </w:r>
            <w:r w:rsidRPr="00A44071">
              <w:rPr>
                <w:rFonts w:cs="Arial"/>
              </w:rPr>
              <w:t xml:space="preserve"> </w:t>
            </w:r>
          </w:p>
          <w:p w14:paraId="63181003" w14:textId="77777777" w:rsidR="00405EDF" w:rsidRPr="00A44071" w:rsidRDefault="00B16EB9" w:rsidP="00405EDF">
            <w:pPr>
              <w:pStyle w:val="Listenabsatz"/>
              <w:numPr>
                <w:ilvl w:val="0"/>
                <w:numId w:val="38"/>
              </w:numPr>
              <w:spacing w:before="120" w:after="120" w:line="276" w:lineRule="auto"/>
              <w:ind w:left="227" w:hanging="227"/>
              <w:contextualSpacing w:val="0"/>
              <w:rPr>
                <w:rFonts w:cs="Arial"/>
              </w:rPr>
            </w:pPr>
            <w:r w:rsidRPr="00A44071">
              <w:rPr>
                <w:rFonts w:cs="Arial"/>
              </w:rPr>
              <w:t>die Aufstellflächen</w:t>
            </w:r>
            <w:r w:rsidR="006458C0" w:rsidRPr="00A44071">
              <w:rPr>
                <w:rFonts w:cs="Arial"/>
              </w:rPr>
              <w:t xml:space="preserve"> und Übungsflächen</w:t>
            </w:r>
            <w:r w:rsidRPr="00A44071">
              <w:rPr>
                <w:rFonts w:cs="Arial"/>
              </w:rPr>
              <w:t xml:space="preserve">, </w:t>
            </w:r>
          </w:p>
          <w:p w14:paraId="6A57E440" w14:textId="77777777" w:rsidR="00405EDF" w:rsidRPr="00A44071" w:rsidRDefault="00B16EB9" w:rsidP="00405EDF">
            <w:pPr>
              <w:pStyle w:val="Listenabsatz"/>
              <w:numPr>
                <w:ilvl w:val="0"/>
                <w:numId w:val="38"/>
              </w:numPr>
              <w:spacing w:before="120" w:after="120" w:line="276" w:lineRule="auto"/>
              <w:ind w:left="227" w:hanging="227"/>
              <w:contextualSpacing w:val="0"/>
              <w:rPr>
                <w:rFonts w:cs="Arial"/>
              </w:rPr>
            </w:pPr>
            <w:r w:rsidRPr="00A44071">
              <w:rPr>
                <w:rFonts w:cs="Arial"/>
              </w:rPr>
              <w:t xml:space="preserve">die Wasserentnahmestellen und </w:t>
            </w:r>
          </w:p>
          <w:p w14:paraId="49BA2255" w14:textId="77777777" w:rsidR="00405EDF" w:rsidRPr="00A44071" w:rsidRDefault="00B16EB9" w:rsidP="00405EDF">
            <w:pPr>
              <w:pStyle w:val="Listenabsatz"/>
              <w:numPr>
                <w:ilvl w:val="0"/>
                <w:numId w:val="38"/>
              </w:numPr>
              <w:spacing w:before="120" w:after="120" w:line="276" w:lineRule="auto"/>
              <w:ind w:left="227" w:hanging="227"/>
              <w:contextualSpacing w:val="0"/>
              <w:rPr>
                <w:rFonts w:cs="Arial"/>
              </w:rPr>
            </w:pPr>
            <w:r w:rsidRPr="00A44071">
              <w:rPr>
                <w:rFonts w:cs="Arial"/>
              </w:rPr>
              <w:t xml:space="preserve">die zu verwendenden </w:t>
            </w:r>
            <w:r w:rsidR="00196C0D" w:rsidRPr="00A44071">
              <w:rPr>
                <w:rFonts w:cs="Arial"/>
              </w:rPr>
              <w:t>Fahrzeuge</w:t>
            </w:r>
            <w:r w:rsidR="00A604AA" w:rsidRPr="00A44071">
              <w:rPr>
                <w:rFonts w:cs="Arial"/>
              </w:rPr>
              <w:t xml:space="preserve"> </w:t>
            </w:r>
            <w:r w:rsidRPr="00A44071">
              <w:rPr>
                <w:rFonts w:cs="Arial"/>
              </w:rPr>
              <w:t xml:space="preserve">und Geräte </w:t>
            </w:r>
          </w:p>
          <w:p w14:paraId="0645C41F" w14:textId="48DC6276" w:rsidR="00C30530" w:rsidRPr="00A44071" w:rsidRDefault="00B16EB9" w:rsidP="00BD4CBC">
            <w:pPr>
              <w:spacing w:line="276" w:lineRule="auto"/>
              <w:rPr>
                <w:rFonts w:cs="Arial"/>
              </w:rPr>
            </w:pPr>
            <w:r w:rsidRPr="00A44071">
              <w:rPr>
                <w:rFonts w:cs="Arial"/>
              </w:rPr>
              <w:t>betreffen</w:t>
            </w:r>
            <w:r w:rsidR="0034516F" w:rsidRPr="00A44071">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305F850C" w14:textId="6AE699FB" w:rsidR="00455E27" w:rsidRPr="00A44071" w:rsidRDefault="00455E27" w:rsidP="00BD4CBC">
            <w:pPr>
              <w:spacing w:line="276" w:lineRule="auto"/>
              <w:rPr>
                <w:rFonts w:cs="Arial"/>
              </w:rPr>
            </w:pPr>
          </w:p>
        </w:tc>
      </w:tr>
      <w:tr w:rsidR="00196C0D" w:rsidRPr="00A44071" w14:paraId="70A37BA1" w14:textId="77777777" w:rsidTr="00BD11A6">
        <w:tc>
          <w:tcPr>
            <w:tcW w:w="851" w:type="dxa"/>
            <w:tcBorders>
              <w:top w:val="single" w:sz="2" w:space="0" w:color="auto"/>
              <w:left w:val="single" w:sz="2" w:space="0" w:color="auto"/>
              <w:bottom w:val="single" w:sz="2" w:space="0" w:color="auto"/>
              <w:right w:val="single" w:sz="2" w:space="0" w:color="auto"/>
            </w:tcBorders>
          </w:tcPr>
          <w:p w14:paraId="67AB20FA" w14:textId="628AE915" w:rsidR="00B16EB9" w:rsidRPr="00A44071" w:rsidRDefault="00B16EB9" w:rsidP="00BD11A6">
            <w:pPr>
              <w:spacing w:line="276" w:lineRule="auto"/>
              <w:jc w:val="center"/>
              <w:rPr>
                <w:rFonts w:cs="Arial"/>
              </w:rPr>
            </w:pPr>
          </w:p>
        </w:tc>
        <w:tc>
          <w:tcPr>
            <w:tcW w:w="4252" w:type="dxa"/>
            <w:tcBorders>
              <w:top w:val="single" w:sz="2" w:space="0" w:color="auto"/>
              <w:left w:val="single" w:sz="2" w:space="0" w:color="auto"/>
              <w:bottom w:val="single" w:sz="2" w:space="0" w:color="auto"/>
              <w:right w:val="single" w:sz="2" w:space="0" w:color="auto"/>
            </w:tcBorders>
          </w:tcPr>
          <w:p w14:paraId="2B1D06FD" w14:textId="77777777" w:rsidR="00B16EB9" w:rsidRPr="00A44071" w:rsidRDefault="00B16EB9" w:rsidP="00BD11A6">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13A1EE88" w14:textId="5216678A" w:rsidR="00B16EB9" w:rsidRPr="00A44071" w:rsidRDefault="00972DFD" w:rsidP="00BD11A6">
            <w:pPr>
              <w:autoSpaceDE w:val="0"/>
              <w:autoSpaceDN w:val="0"/>
              <w:adjustRightInd w:val="0"/>
              <w:spacing w:line="276" w:lineRule="auto"/>
              <w:rPr>
                <w:rFonts w:cs="Arial"/>
                <w:b/>
                <w:bCs/>
              </w:rPr>
            </w:pPr>
            <w:r w:rsidRPr="00A44071">
              <w:rPr>
                <w:rFonts w:cs="Arial"/>
                <w:b/>
                <w:bCs/>
              </w:rPr>
              <w:t xml:space="preserve">Planung der </w:t>
            </w:r>
            <w:r w:rsidR="00B16EB9" w:rsidRPr="00A44071">
              <w:rPr>
                <w:rFonts w:cs="Arial"/>
                <w:b/>
                <w:bCs/>
              </w:rPr>
              <w:t>Stationsausbildung</w:t>
            </w:r>
          </w:p>
          <w:p w14:paraId="464889FC" w14:textId="42F5618C" w:rsidR="00B16EB9" w:rsidRPr="00A44071" w:rsidRDefault="00B16EB9" w:rsidP="00BD11A6">
            <w:pPr>
              <w:autoSpaceDE w:val="0"/>
              <w:autoSpaceDN w:val="0"/>
              <w:adjustRightInd w:val="0"/>
              <w:spacing w:line="276" w:lineRule="auto"/>
              <w:rPr>
                <w:rFonts w:cs="Arial"/>
              </w:rPr>
            </w:pPr>
            <w:r w:rsidRPr="00A44071">
              <w:rPr>
                <w:rFonts w:cs="Arial"/>
              </w:rPr>
              <w:t>Die praktische Unterweisung sollte in Rahmen einer Stationsausbildung erfolgen</w:t>
            </w:r>
            <w:r w:rsidR="00753312" w:rsidRPr="00A44071">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67E25353" w14:textId="77777777" w:rsidR="00B16EB9" w:rsidRPr="00A44071" w:rsidRDefault="00B16EB9" w:rsidP="00BD11A6">
            <w:pPr>
              <w:spacing w:line="276" w:lineRule="auto"/>
              <w:rPr>
                <w:rFonts w:cs="Arial"/>
              </w:rPr>
            </w:pPr>
          </w:p>
        </w:tc>
      </w:tr>
    </w:tbl>
    <w:p w14:paraId="5355BE13" w14:textId="77777777" w:rsidR="00455E27" w:rsidRPr="00A44071" w:rsidRDefault="00455E27" w:rsidP="00455E27">
      <w:pPr>
        <w:pStyle w:val="Listenabsatz"/>
        <w:rPr>
          <w:rFonts w:cs="Arial"/>
        </w:rPr>
        <w:sectPr w:rsidR="00455E27" w:rsidRPr="00A44071" w:rsidSect="00DC00ED">
          <w:pgSz w:w="16838" w:h="11906" w:orient="landscape" w:code="9"/>
          <w:pgMar w:top="1418" w:right="1418" w:bottom="1134" w:left="1418" w:header="709" w:footer="709" w:gutter="0"/>
          <w:cols w:space="708"/>
          <w:docGrid w:linePitch="360"/>
        </w:sectPr>
      </w:pPr>
    </w:p>
    <w:p w14:paraId="1B69C2DC" w14:textId="77777777" w:rsidR="00455E27" w:rsidRPr="00A44071" w:rsidRDefault="008E22AB" w:rsidP="00BD4CBC">
      <w:pPr>
        <w:spacing w:after="360"/>
        <w:rPr>
          <w:rStyle w:val="Fett"/>
          <w:rFonts w:ascii="Arial" w:hAnsi="Arial" w:cs="Arial"/>
        </w:rPr>
      </w:pPr>
      <w:r w:rsidRPr="00A44071">
        <w:rPr>
          <w:rStyle w:val="Fett"/>
          <w:rFonts w:ascii="Arial" w:hAnsi="Arial" w:cs="Arial"/>
        </w:rPr>
        <w:lastRenderedPageBreak/>
        <w:t>Kommentar</w:t>
      </w:r>
      <w:r w:rsidR="00455E27" w:rsidRPr="00A44071">
        <w:rPr>
          <w:rStyle w:val="Fett"/>
          <w:rFonts w:ascii="Arial" w:hAnsi="Arial" w:cs="Arial"/>
        </w:rPr>
        <w:t>:</w:t>
      </w:r>
    </w:p>
    <w:p w14:paraId="4365313D" w14:textId="3B3C6B2F" w:rsidR="00455E27" w:rsidRPr="00A44071" w:rsidRDefault="00C815D2" w:rsidP="00BD4CBC">
      <w:pPr>
        <w:rPr>
          <w:rStyle w:val="Fett"/>
          <w:rFonts w:ascii="Arial" w:hAnsi="Arial" w:cs="Arial"/>
        </w:rPr>
      </w:pPr>
      <w:r w:rsidRPr="00A44071">
        <w:rPr>
          <w:rStyle w:val="Fett"/>
          <w:rFonts w:ascii="Arial" w:hAnsi="Arial" w:cs="Arial"/>
        </w:rPr>
        <w:t>Vorbereitende Maßnahmen</w:t>
      </w:r>
    </w:p>
    <w:p w14:paraId="1C1EB74C" w14:textId="24109626" w:rsidR="00455E27" w:rsidRPr="00A44071" w:rsidRDefault="00B16EB9" w:rsidP="00AE41A8">
      <w:pPr>
        <w:rPr>
          <w:rFonts w:cs="Arial"/>
        </w:rPr>
      </w:pPr>
      <w:r w:rsidRPr="00A44071">
        <w:rPr>
          <w:rFonts w:cs="Arial"/>
        </w:rPr>
        <w:t>Vor Beginn der praktischen Unterweisung sind zunächst die notwendigen vorbereitende Maßnahmen durchzuführen, die vor alle</w:t>
      </w:r>
      <w:r w:rsidR="00FC1B09" w:rsidRPr="00A44071">
        <w:rPr>
          <w:rFonts w:cs="Arial"/>
        </w:rPr>
        <w:t>m</w:t>
      </w:r>
      <w:r w:rsidRPr="00A44071">
        <w:rPr>
          <w:rFonts w:cs="Arial"/>
        </w:rPr>
        <w:t xml:space="preserve"> die Aufstellflächen</w:t>
      </w:r>
      <w:r w:rsidR="006458C0" w:rsidRPr="00A44071">
        <w:rPr>
          <w:rFonts w:cs="Arial"/>
        </w:rPr>
        <w:t xml:space="preserve"> </w:t>
      </w:r>
      <w:r w:rsidR="009606DE" w:rsidRPr="00A44071">
        <w:rPr>
          <w:rFonts w:cs="Arial"/>
        </w:rPr>
        <w:t xml:space="preserve">und </w:t>
      </w:r>
      <w:r w:rsidR="006458C0" w:rsidRPr="00A44071">
        <w:rPr>
          <w:rFonts w:cs="Arial"/>
        </w:rPr>
        <w:t>Übungsflächen</w:t>
      </w:r>
      <w:r w:rsidRPr="00A44071">
        <w:rPr>
          <w:rFonts w:cs="Arial"/>
        </w:rPr>
        <w:t xml:space="preserve">, die Wasserentnahmestellen und die zu verwendenden </w:t>
      </w:r>
      <w:r w:rsidR="00196C0D" w:rsidRPr="00A44071">
        <w:rPr>
          <w:rFonts w:cs="Arial"/>
        </w:rPr>
        <w:t>Fahrzeuge</w:t>
      </w:r>
      <w:r w:rsidR="00A604AA" w:rsidRPr="00A44071">
        <w:rPr>
          <w:rFonts w:cs="Arial"/>
        </w:rPr>
        <w:t xml:space="preserve"> </w:t>
      </w:r>
      <w:r w:rsidRPr="00A44071">
        <w:rPr>
          <w:rFonts w:cs="Arial"/>
        </w:rPr>
        <w:t xml:space="preserve">und Geräte betreffen und die für einen geordneten Ablauf der </w:t>
      </w:r>
      <w:r w:rsidR="00A35F7A" w:rsidRPr="00A44071">
        <w:rPr>
          <w:rFonts w:cs="Arial"/>
        </w:rPr>
        <w:t xml:space="preserve">praktischen </w:t>
      </w:r>
      <w:r w:rsidRPr="00A44071">
        <w:rPr>
          <w:rFonts w:cs="Arial"/>
        </w:rPr>
        <w:t>Unterweisung erforderlich sind</w:t>
      </w:r>
      <w:r w:rsidR="00317E9B" w:rsidRPr="00A44071">
        <w:rPr>
          <w:rFonts w:cs="Arial"/>
        </w:rPr>
        <w:t>.</w:t>
      </w:r>
    </w:p>
    <w:p w14:paraId="54D1274D" w14:textId="7BF13A98" w:rsidR="00C815D2" w:rsidRPr="00A44071" w:rsidRDefault="00500C14" w:rsidP="00864EBE">
      <w:pPr>
        <w:pStyle w:val="Listenabsatz"/>
        <w:numPr>
          <w:ilvl w:val="0"/>
          <w:numId w:val="8"/>
        </w:numPr>
        <w:spacing w:before="120" w:after="120" w:line="276" w:lineRule="auto"/>
        <w:ind w:left="227" w:hanging="227"/>
        <w:contextualSpacing w:val="0"/>
        <w:rPr>
          <w:rFonts w:cs="Arial"/>
        </w:rPr>
      </w:pPr>
      <w:r w:rsidRPr="00A44071">
        <w:rPr>
          <w:rFonts w:cs="Arial"/>
        </w:rPr>
        <w:t xml:space="preserve">Es </w:t>
      </w:r>
      <w:r w:rsidR="00C815D2" w:rsidRPr="00A44071">
        <w:rPr>
          <w:rFonts w:cs="Arial"/>
        </w:rPr>
        <w:t xml:space="preserve">sind geeignete und ausreichend befestigte Aufstellflächen </w:t>
      </w:r>
      <w:r w:rsidRPr="00A44071">
        <w:rPr>
          <w:rFonts w:cs="Arial"/>
        </w:rPr>
        <w:t xml:space="preserve">für die Löschfahrzeuge </w:t>
      </w:r>
      <w:r w:rsidR="006458C0" w:rsidRPr="00A44071">
        <w:rPr>
          <w:rFonts w:cs="Arial"/>
        </w:rPr>
        <w:t xml:space="preserve">und </w:t>
      </w:r>
      <w:r w:rsidR="001E52D0" w:rsidRPr="00A44071">
        <w:rPr>
          <w:rFonts w:cs="Arial"/>
        </w:rPr>
        <w:t xml:space="preserve">geeignete </w:t>
      </w:r>
      <w:r w:rsidR="006458C0" w:rsidRPr="00A44071">
        <w:rPr>
          <w:rFonts w:cs="Arial"/>
        </w:rPr>
        <w:t xml:space="preserve">Übungsflächen </w:t>
      </w:r>
      <w:r w:rsidRPr="00A44071">
        <w:rPr>
          <w:rFonts w:cs="Arial"/>
        </w:rPr>
        <w:t xml:space="preserve">festzulegen. Die Flächen sind </w:t>
      </w:r>
      <w:r w:rsidR="00C815D2" w:rsidRPr="00A44071">
        <w:rPr>
          <w:rFonts w:cs="Arial"/>
        </w:rPr>
        <w:t>gegebenenfalls abzusichern.</w:t>
      </w:r>
    </w:p>
    <w:p w14:paraId="33B70471" w14:textId="5815548B" w:rsidR="00A52DD0" w:rsidRPr="00A44071" w:rsidRDefault="00AE41A8" w:rsidP="00864EBE">
      <w:pPr>
        <w:pStyle w:val="Listenabsatz"/>
        <w:numPr>
          <w:ilvl w:val="0"/>
          <w:numId w:val="8"/>
        </w:numPr>
        <w:spacing w:before="120" w:after="120" w:line="276" w:lineRule="auto"/>
        <w:ind w:left="227" w:hanging="227"/>
        <w:contextualSpacing w:val="0"/>
        <w:rPr>
          <w:rFonts w:cs="Arial"/>
        </w:rPr>
      </w:pPr>
      <w:r w:rsidRPr="00A44071">
        <w:rPr>
          <w:rFonts w:cs="Arial"/>
        </w:rPr>
        <w:t>F</w:t>
      </w:r>
      <w:r w:rsidR="00A52DD0" w:rsidRPr="00A44071">
        <w:rPr>
          <w:rFonts w:cs="Arial"/>
        </w:rPr>
        <w:t>ür d</w:t>
      </w:r>
      <w:r w:rsidRPr="00A44071">
        <w:rPr>
          <w:rFonts w:cs="Arial"/>
        </w:rPr>
        <w:t>ie</w:t>
      </w:r>
      <w:r w:rsidR="00A52DD0" w:rsidRPr="00A44071">
        <w:rPr>
          <w:rFonts w:cs="Arial"/>
        </w:rPr>
        <w:t xml:space="preserve"> </w:t>
      </w:r>
      <w:r w:rsidR="00484A68" w:rsidRPr="00A44071">
        <w:rPr>
          <w:rFonts w:cs="Arial"/>
        </w:rPr>
        <w:t xml:space="preserve">Wasserentnahme aus Hydranten und die Wasserentnahme im Saugbetrieb </w:t>
      </w:r>
      <w:r w:rsidRPr="00A44071">
        <w:rPr>
          <w:rFonts w:cs="Arial"/>
        </w:rPr>
        <w:t>sind geeignete</w:t>
      </w:r>
      <w:r w:rsidR="00500C14" w:rsidRPr="00A44071">
        <w:rPr>
          <w:rFonts w:cs="Arial"/>
        </w:rPr>
        <w:t xml:space="preserve"> und leicht zugängliche</w:t>
      </w:r>
      <w:r w:rsidRPr="00A44071">
        <w:rPr>
          <w:rFonts w:cs="Arial"/>
        </w:rPr>
        <w:t xml:space="preserve"> Wasserentnahmestellen festzulegen, zum Beispiel</w:t>
      </w:r>
      <w:r w:rsidR="00500C14" w:rsidRPr="00A44071">
        <w:rPr>
          <w:rFonts w:cs="Arial"/>
        </w:rPr>
        <w:t xml:space="preserve"> Über- und/oder Unterflurhydranten, offene Gewässer, Löschteiche, Löschbrunnen, Löschwasserbehälter und/oder </w:t>
      </w:r>
      <w:r w:rsidR="009606DE" w:rsidRPr="00A44071">
        <w:rPr>
          <w:rFonts w:cs="Arial"/>
        </w:rPr>
        <w:t>transportable</w:t>
      </w:r>
      <w:r w:rsidR="00500C14" w:rsidRPr="00A44071">
        <w:rPr>
          <w:rFonts w:cs="Arial"/>
        </w:rPr>
        <w:t xml:space="preserve"> Faltbehälter.</w:t>
      </w:r>
    </w:p>
    <w:p w14:paraId="1C47335E" w14:textId="16C251FC" w:rsidR="00500C14" w:rsidRPr="00A44071" w:rsidRDefault="00500C14" w:rsidP="00864EBE">
      <w:pPr>
        <w:pStyle w:val="Listenabsatz"/>
        <w:numPr>
          <w:ilvl w:val="0"/>
          <w:numId w:val="8"/>
        </w:numPr>
        <w:spacing w:before="120" w:after="120" w:line="276" w:lineRule="auto"/>
        <w:ind w:left="227" w:hanging="227"/>
        <w:contextualSpacing w:val="0"/>
        <w:rPr>
          <w:rFonts w:cs="Arial"/>
        </w:rPr>
      </w:pPr>
      <w:r w:rsidRPr="00A44071">
        <w:rPr>
          <w:rFonts w:cs="Arial"/>
        </w:rPr>
        <w:t xml:space="preserve">Die für die praktische Unterweisung vorgesehenen Löschfahrzeuge sind festzulegen. </w:t>
      </w:r>
      <w:r w:rsidR="00481419" w:rsidRPr="00A44071">
        <w:rPr>
          <w:rFonts w:cs="Arial"/>
        </w:rPr>
        <w:t>Dabei muss sichergestellt werden, dass die schnelle Einsatzbereitschaft der Feuerwehr auch während der praktischen Unterweisung gewährleiste</w:t>
      </w:r>
      <w:r w:rsidR="00440A9D" w:rsidRPr="00A44071">
        <w:rPr>
          <w:rFonts w:cs="Arial"/>
        </w:rPr>
        <w:t>t</w:t>
      </w:r>
      <w:r w:rsidR="00481419" w:rsidRPr="00A44071">
        <w:rPr>
          <w:rFonts w:cs="Arial"/>
        </w:rPr>
        <w:t xml:space="preserve"> bleibt.</w:t>
      </w:r>
    </w:p>
    <w:p w14:paraId="09634B82" w14:textId="7A72C406" w:rsidR="00BC05F7" w:rsidRPr="00A44071" w:rsidRDefault="00BC05F7" w:rsidP="00864EBE">
      <w:pPr>
        <w:pStyle w:val="Listenabsatz"/>
        <w:numPr>
          <w:ilvl w:val="0"/>
          <w:numId w:val="8"/>
        </w:numPr>
        <w:spacing w:before="120" w:after="120" w:line="276" w:lineRule="auto"/>
        <w:ind w:left="227" w:hanging="227"/>
        <w:contextualSpacing w:val="0"/>
        <w:rPr>
          <w:rFonts w:cs="Arial"/>
        </w:rPr>
      </w:pPr>
      <w:r w:rsidRPr="00A44071">
        <w:rPr>
          <w:rFonts w:cs="Arial"/>
        </w:rPr>
        <w:t>Die für die praktische Unterweisung notwendigen Geräte sind gegebenenfalls gesondert bereitzustellen.</w:t>
      </w:r>
    </w:p>
    <w:p w14:paraId="12AC21C1" w14:textId="77777777" w:rsidR="00196C0D" w:rsidRPr="00A44071" w:rsidRDefault="00196C0D" w:rsidP="00196C0D">
      <w:pPr>
        <w:rPr>
          <w:rFonts w:cs="Arial"/>
        </w:rPr>
      </w:pPr>
    </w:p>
    <w:p w14:paraId="2F5BEE5D" w14:textId="170B7822" w:rsidR="00E22B53" w:rsidRPr="00A44071" w:rsidRDefault="00972DFD" w:rsidP="00BD4CBC">
      <w:pPr>
        <w:rPr>
          <w:rStyle w:val="Fett"/>
          <w:rFonts w:ascii="Arial" w:hAnsi="Arial" w:cs="Arial"/>
        </w:rPr>
      </w:pPr>
      <w:r w:rsidRPr="00A44071">
        <w:rPr>
          <w:rStyle w:val="Fett"/>
          <w:rFonts w:ascii="Arial" w:hAnsi="Arial" w:cs="Arial"/>
        </w:rPr>
        <w:t xml:space="preserve">Planung der </w:t>
      </w:r>
      <w:r w:rsidR="00E22B53" w:rsidRPr="00A44071">
        <w:rPr>
          <w:rStyle w:val="Fett"/>
          <w:rFonts w:ascii="Arial" w:hAnsi="Arial" w:cs="Arial"/>
        </w:rPr>
        <w:t>Stationsausbildung</w:t>
      </w:r>
    </w:p>
    <w:p w14:paraId="778DF157" w14:textId="79E2B0CE" w:rsidR="006458C0" w:rsidRPr="00A44071" w:rsidRDefault="00BE650A" w:rsidP="006458C0">
      <w:pPr>
        <w:rPr>
          <w:rFonts w:cs="Arial"/>
        </w:rPr>
      </w:pPr>
      <w:r w:rsidRPr="00A44071">
        <w:rPr>
          <w:rFonts w:cs="Arial"/>
        </w:rPr>
        <w:t xml:space="preserve">Die praktische </w:t>
      </w:r>
      <w:r w:rsidR="009606DE" w:rsidRPr="00A44071">
        <w:rPr>
          <w:rFonts w:cs="Arial"/>
        </w:rPr>
        <w:t>Unterweisung</w:t>
      </w:r>
      <w:r w:rsidRPr="00A44071">
        <w:rPr>
          <w:rFonts w:cs="Arial"/>
        </w:rPr>
        <w:t xml:space="preserve"> sollte im Rahmen einer Stationsausbildung erfolgen.</w:t>
      </w:r>
      <w:r w:rsidR="006458C0" w:rsidRPr="00A44071">
        <w:rPr>
          <w:rFonts w:cs="Arial"/>
        </w:rPr>
        <w:t xml:space="preserve"> Die Anzahl und Auswahl der Stationen sind in Ab</w:t>
      </w:r>
      <w:r w:rsidR="006458C0" w:rsidRPr="00A44071">
        <w:rPr>
          <w:rFonts w:cs="Arial"/>
        </w:rPr>
        <w:t xml:space="preserve">hängigkeit von den örtlichen Gegebenheiten, der Anzahl der Teilnehmer und der </w:t>
      </w:r>
      <w:r w:rsidR="00A35F7A" w:rsidRPr="00A44071">
        <w:rPr>
          <w:rFonts w:cs="Arial"/>
        </w:rPr>
        <w:t xml:space="preserve">Anzahl der </w:t>
      </w:r>
      <w:r w:rsidR="006458C0" w:rsidRPr="00A44071">
        <w:rPr>
          <w:rFonts w:cs="Arial"/>
        </w:rPr>
        <w:t>Ausbilder festzulegen.</w:t>
      </w:r>
    </w:p>
    <w:p w14:paraId="39469753" w14:textId="5AE23184" w:rsidR="006458C0" w:rsidRPr="00A44071" w:rsidRDefault="006458C0" w:rsidP="006458C0">
      <w:pPr>
        <w:rPr>
          <w:rFonts w:cs="Arial"/>
        </w:rPr>
      </w:pPr>
      <w:r w:rsidRPr="00A44071">
        <w:rPr>
          <w:rFonts w:cs="Arial"/>
        </w:rPr>
        <w:t>Die Grundtätigkeiten gemäß Feuerwehr-Dienstvorschrift 1 (FwDV 1) sollten</w:t>
      </w:r>
      <w:r w:rsidR="00DC5BF7" w:rsidRPr="00A44071">
        <w:rPr>
          <w:rFonts w:cs="Arial"/>
        </w:rPr>
        <w:t xml:space="preserve"> wesentliche Bestandteil</w:t>
      </w:r>
      <w:r w:rsidRPr="00A44071">
        <w:rPr>
          <w:rFonts w:cs="Arial"/>
        </w:rPr>
        <w:t>e</w:t>
      </w:r>
      <w:r w:rsidR="00DC5BF7" w:rsidRPr="00A44071">
        <w:rPr>
          <w:rFonts w:cs="Arial"/>
        </w:rPr>
        <w:t xml:space="preserve"> der praktischen Unterweisung </w:t>
      </w:r>
      <w:r w:rsidRPr="00A44071">
        <w:rPr>
          <w:rFonts w:cs="Arial"/>
        </w:rPr>
        <w:t xml:space="preserve">sein und sind im Rahmen der Stationsausbildung entsprechend </w:t>
      </w:r>
      <w:r w:rsidR="00A35F7A" w:rsidRPr="00A44071">
        <w:rPr>
          <w:rFonts w:cs="Arial"/>
        </w:rPr>
        <w:t>anzuwenden</w:t>
      </w:r>
      <w:r w:rsidRPr="00A44071">
        <w:rPr>
          <w:rFonts w:cs="Arial"/>
        </w:rPr>
        <w:t>. Die</w:t>
      </w:r>
      <w:r w:rsidR="009606DE" w:rsidRPr="00A44071">
        <w:rPr>
          <w:rFonts w:cs="Arial"/>
        </w:rPr>
        <w:t>se</w:t>
      </w:r>
      <w:r w:rsidRPr="00A44071">
        <w:rPr>
          <w:rFonts w:cs="Arial"/>
        </w:rPr>
        <w:t xml:space="preserve"> Grundtätigkeiten umfassen bezogen auf den Lösch</w:t>
      </w:r>
      <w:r w:rsidR="00A35F7A" w:rsidRPr="00A44071">
        <w:rPr>
          <w:rFonts w:cs="Arial"/>
        </w:rPr>
        <w:t>-</w:t>
      </w:r>
      <w:r w:rsidRPr="00A44071">
        <w:rPr>
          <w:rFonts w:cs="Arial"/>
        </w:rPr>
        <w:t>einsatz folgende Bereiche:</w:t>
      </w:r>
    </w:p>
    <w:p w14:paraId="6428219E" w14:textId="77777777" w:rsidR="006458C0" w:rsidRPr="00A44071" w:rsidRDefault="006458C0" w:rsidP="006458C0">
      <w:pPr>
        <w:pStyle w:val="Listenabsatz"/>
        <w:numPr>
          <w:ilvl w:val="0"/>
          <w:numId w:val="15"/>
        </w:numPr>
        <w:spacing w:before="120" w:after="120" w:line="276" w:lineRule="auto"/>
        <w:ind w:left="284" w:hanging="284"/>
        <w:contextualSpacing w:val="0"/>
        <w:rPr>
          <w:rFonts w:cs="Arial"/>
        </w:rPr>
      </w:pPr>
      <w:r w:rsidRPr="00A44071">
        <w:rPr>
          <w:rFonts w:cs="Arial"/>
        </w:rPr>
        <w:t>Auslegen von Druckschläuchen</w:t>
      </w:r>
    </w:p>
    <w:p w14:paraId="729E9BC3" w14:textId="77777777" w:rsidR="006458C0" w:rsidRPr="00A44071" w:rsidRDefault="006458C0" w:rsidP="006458C0">
      <w:pPr>
        <w:pStyle w:val="Listenabsatz"/>
        <w:numPr>
          <w:ilvl w:val="0"/>
          <w:numId w:val="15"/>
        </w:numPr>
        <w:spacing w:before="120" w:after="120" w:line="276" w:lineRule="auto"/>
        <w:ind w:left="284" w:hanging="284"/>
        <w:contextualSpacing w:val="0"/>
        <w:rPr>
          <w:rFonts w:cs="Arial"/>
        </w:rPr>
      </w:pPr>
      <w:r w:rsidRPr="00A44071">
        <w:rPr>
          <w:rFonts w:cs="Arial"/>
        </w:rPr>
        <w:t>Handhabung und Bedienung von wasserführenden Armaturen</w:t>
      </w:r>
    </w:p>
    <w:p w14:paraId="49CA8139" w14:textId="77777777" w:rsidR="006458C0" w:rsidRPr="00A44071" w:rsidRDefault="006458C0" w:rsidP="006458C0">
      <w:pPr>
        <w:pStyle w:val="Listenabsatz"/>
        <w:numPr>
          <w:ilvl w:val="0"/>
          <w:numId w:val="15"/>
        </w:numPr>
        <w:spacing w:before="120" w:after="120" w:line="276" w:lineRule="auto"/>
        <w:ind w:left="284" w:hanging="284"/>
        <w:contextualSpacing w:val="0"/>
        <w:rPr>
          <w:rFonts w:cs="Arial"/>
        </w:rPr>
      </w:pPr>
      <w:r w:rsidRPr="00A44071">
        <w:rPr>
          <w:rFonts w:cs="Arial"/>
        </w:rPr>
        <w:t>Wasserentnahme im Saugbetrieb</w:t>
      </w:r>
    </w:p>
    <w:p w14:paraId="78CC4B6F" w14:textId="77777777" w:rsidR="006458C0" w:rsidRPr="00A44071" w:rsidRDefault="006458C0" w:rsidP="006458C0">
      <w:pPr>
        <w:pStyle w:val="Listenabsatz"/>
        <w:numPr>
          <w:ilvl w:val="0"/>
          <w:numId w:val="15"/>
        </w:numPr>
        <w:spacing w:before="120" w:after="120" w:line="276" w:lineRule="auto"/>
        <w:ind w:left="284" w:hanging="284"/>
        <w:contextualSpacing w:val="0"/>
        <w:rPr>
          <w:rFonts w:cs="Arial"/>
        </w:rPr>
      </w:pPr>
      <w:r w:rsidRPr="00A44071">
        <w:rPr>
          <w:rFonts w:cs="Arial"/>
        </w:rPr>
        <w:t>Wasserentnahme aus Hydranten</w:t>
      </w:r>
    </w:p>
    <w:p w14:paraId="5076D876" w14:textId="77777777" w:rsidR="006458C0" w:rsidRPr="00A44071" w:rsidRDefault="006458C0" w:rsidP="006458C0">
      <w:pPr>
        <w:pStyle w:val="Listenabsatz"/>
        <w:numPr>
          <w:ilvl w:val="0"/>
          <w:numId w:val="15"/>
        </w:numPr>
        <w:spacing w:before="120" w:after="120" w:line="276" w:lineRule="auto"/>
        <w:ind w:left="284" w:hanging="284"/>
        <w:contextualSpacing w:val="0"/>
        <w:rPr>
          <w:rFonts w:cs="Arial"/>
        </w:rPr>
      </w:pPr>
      <w:r w:rsidRPr="00A44071">
        <w:rPr>
          <w:rFonts w:cs="Arial"/>
        </w:rPr>
        <w:t>Einsatz von Kleinlöschgeräten</w:t>
      </w:r>
    </w:p>
    <w:p w14:paraId="06EE21C4" w14:textId="77777777" w:rsidR="00455E27" w:rsidRPr="00A44071" w:rsidRDefault="00455E27" w:rsidP="00BD4CBC">
      <w:pPr>
        <w:rPr>
          <w:rStyle w:val="Hervorhebung"/>
          <w:rFonts w:cs="Arial"/>
          <w:i w:val="0"/>
          <w:iCs w:val="0"/>
        </w:rPr>
      </w:pPr>
    </w:p>
    <w:p w14:paraId="78920470" w14:textId="77777777" w:rsidR="00455E27" w:rsidRPr="00A44071" w:rsidRDefault="00455E27" w:rsidP="00455E27">
      <w:pPr>
        <w:rPr>
          <w:rStyle w:val="Hervorhebung"/>
          <w:rFonts w:cs="Arial"/>
          <w:i w:val="0"/>
          <w:iCs w:val="0"/>
        </w:rPr>
        <w:sectPr w:rsidR="00455E27"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3A59E889" w14:textId="77777777" w:rsidTr="009B0B9F">
        <w:tc>
          <w:tcPr>
            <w:tcW w:w="14176" w:type="dxa"/>
            <w:gridSpan w:val="4"/>
            <w:tcBorders>
              <w:top w:val="single" w:sz="2" w:space="0" w:color="auto"/>
              <w:left w:val="single" w:sz="2" w:space="0" w:color="auto"/>
              <w:bottom w:val="single" w:sz="2" w:space="0" w:color="auto"/>
              <w:right w:val="single" w:sz="2" w:space="0" w:color="auto"/>
            </w:tcBorders>
          </w:tcPr>
          <w:p w14:paraId="34018BB8" w14:textId="07B7A0CD" w:rsidR="009B0B9F" w:rsidRPr="00A44071" w:rsidRDefault="009B0B9F" w:rsidP="009B0B9F">
            <w:pPr>
              <w:jc w:val="center"/>
              <w:rPr>
                <w:rFonts w:cs="Arial"/>
                <w:sz w:val="24"/>
                <w:szCs w:val="24"/>
              </w:rPr>
            </w:pPr>
            <w:r w:rsidRPr="00A44071">
              <w:rPr>
                <w:rStyle w:val="Fett"/>
                <w:rFonts w:ascii="Arial" w:hAnsi="Arial" w:cs="Arial"/>
                <w:szCs w:val="24"/>
              </w:rPr>
              <w:lastRenderedPageBreak/>
              <w:t xml:space="preserve">Ausbildungseinheit:  </w:t>
            </w:r>
            <w:r w:rsidR="00FE0919" w:rsidRPr="00A44071">
              <w:rPr>
                <w:rFonts w:cs="Arial"/>
                <w:b/>
                <w:bCs/>
                <w:sz w:val="24"/>
                <w:szCs w:val="24"/>
              </w:rPr>
              <w:t>7</w:t>
            </w:r>
            <w:r w:rsidRPr="00A44071">
              <w:rPr>
                <w:rFonts w:cs="Arial"/>
                <w:b/>
                <w:bCs/>
                <w:sz w:val="24"/>
                <w:szCs w:val="24"/>
              </w:rPr>
              <w:t>.</w:t>
            </w:r>
            <w:r w:rsidR="00AD1219" w:rsidRPr="00A44071">
              <w:rPr>
                <w:rFonts w:cs="Arial"/>
                <w:b/>
                <w:bCs/>
                <w:sz w:val="24"/>
                <w:szCs w:val="24"/>
              </w:rPr>
              <w:t>2</w:t>
            </w:r>
            <w:r w:rsidRPr="00A44071">
              <w:rPr>
                <w:rFonts w:cs="Arial"/>
                <w:b/>
                <w:bCs/>
                <w:sz w:val="24"/>
                <w:szCs w:val="24"/>
              </w:rPr>
              <w:t xml:space="preserve">   Begrüßung / Stationsausbildung / Unfallverhütung / </w:t>
            </w:r>
            <w:r w:rsidR="00196C0D" w:rsidRPr="00A44071">
              <w:rPr>
                <w:rFonts w:cs="Arial"/>
                <w:b/>
                <w:bCs/>
                <w:sz w:val="24"/>
                <w:szCs w:val="24"/>
              </w:rPr>
              <w:t>Ablauf der praktischen Unterweisung</w:t>
            </w:r>
          </w:p>
        </w:tc>
      </w:tr>
      <w:tr w:rsidR="00A44071" w:rsidRPr="00A44071" w14:paraId="2ADAAFF3" w14:textId="77777777" w:rsidTr="009B0B9F">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3AAFAE" w14:textId="77777777" w:rsidR="009B0B9F" w:rsidRPr="00A44071" w:rsidRDefault="009B0B9F" w:rsidP="009B0B9F">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726CDF" w14:textId="54D8DC16" w:rsidR="009B0B9F" w:rsidRPr="00A44071" w:rsidRDefault="009B0B9F" w:rsidP="009B0B9F">
            <w:pPr>
              <w:jc w:val="center"/>
              <w:rPr>
                <w:rStyle w:val="Fett"/>
                <w:rFonts w:ascii="Arial" w:hAnsi="Arial" w:cs="Arial"/>
              </w:rPr>
            </w:pP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C76581" w14:textId="77777777" w:rsidR="009B0B9F" w:rsidRPr="00A44071" w:rsidRDefault="009B0B9F" w:rsidP="009B0B9F">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8DCC13" w14:textId="77777777" w:rsidR="009B0B9F" w:rsidRPr="00A44071" w:rsidRDefault="009B0B9F" w:rsidP="009B0B9F">
            <w:pPr>
              <w:jc w:val="center"/>
              <w:rPr>
                <w:rStyle w:val="Fett"/>
                <w:rFonts w:ascii="Arial" w:hAnsi="Arial" w:cs="Arial"/>
              </w:rPr>
            </w:pPr>
            <w:r w:rsidRPr="00A44071">
              <w:rPr>
                <w:rStyle w:val="Fett"/>
                <w:rFonts w:ascii="Arial" w:hAnsi="Arial" w:cs="Arial"/>
              </w:rPr>
              <w:t>Organisation / Hinweise</w:t>
            </w:r>
          </w:p>
        </w:tc>
      </w:tr>
      <w:tr w:rsidR="00A44071" w:rsidRPr="00A44071" w14:paraId="40BA583A" w14:textId="77777777" w:rsidTr="009B0B9F">
        <w:tc>
          <w:tcPr>
            <w:tcW w:w="851" w:type="dxa"/>
            <w:tcBorders>
              <w:top w:val="single" w:sz="2" w:space="0" w:color="auto"/>
              <w:left w:val="single" w:sz="2" w:space="0" w:color="auto"/>
              <w:bottom w:val="single" w:sz="2" w:space="0" w:color="auto"/>
              <w:right w:val="single" w:sz="2" w:space="0" w:color="auto"/>
            </w:tcBorders>
          </w:tcPr>
          <w:p w14:paraId="229CB5DA" w14:textId="04F429AB" w:rsidR="009B0B9F" w:rsidRPr="00A44071" w:rsidRDefault="00127EE6" w:rsidP="00523510">
            <w:pPr>
              <w:spacing w:line="276" w:lineRule="auto"/>
              <w:ind w:left="-57" w:right="-57"/>
              <w:jc w:val="center"/>
              <w:rPr>
                <w:rFonts w:cs="Arial"/>
              </w:rPr>
            </w:pPr>
            <w:r w:rsidRPr="00A44071">
              <w:rPr>
                <w:rFonts w:cs="Arial"/>
              </w:rPr>
              <w:t>2</w:t>
            </w:r>
            <w:r w:rsidR="009B0B9F" w:rsidRPr="00A4407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70F924FD" w14:textId="77777777" w:rsidR="009B0B9F" w:rsidRPr="00A44071"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210CF1FA" w14:textId="77777777" w:rsidR="009B0B9F" w:rsidRPr="00A44071" w:rsidRDefault="009B0B9F" w:rsidP="009B0B9F">
            <w:pPr>
              <w:spacing w:line="276" w:lineRule="auto"/>
              <w:rPr>
                <w:rFonts w:cs="Arial"/>
                <w:b/>
              </w:rPr>
            </w:pPr>
            <w:r w:rsidRPr="00A44071">
              <w:rPr>
                <w:rFonts w:cs="Arial"/>
                <w:b/>
              </w:rPr>
              <w:t>Begrüßung</w:t>
            </w:r>
          </w:p>
        </w:tc>
        <w:tc>
          <w:tcPr>
            <w:tcW w:w="2977" w:type="dxa"/>
            <w:tcBorders>
              <w:top w:val="single" w:sz="2" w:space="0" w:color="auto"/>
              <w:left w:val="single" w:sz="2" w:space="0" w:color="auto"/>
              <w:bottom w:val="single" w:sz="2" w:space="0" w:color="auto"/>
              <w:right w:val="single" w:sz="2" w:space="0" w:color="auto"/>
            </w:tcBorders>
          </w:tcPr>
          <w:p w14:paraId="08ABC53D" w14:textId="77777777" w:rsidR="009B0B9F" w:rsidRPr="00A44071" w:rsidRDefault="009B0B9F" w:rsidP="009B0B9F">
            <w:pPr>
              <w:spacing w:line="276" w:lineRule="auto"/>
              <w:rPr>
                <w:rFonts w:cs="Arial"/>
              </w:rPr>
            </w:pPr>
          </w:p>
        </w:tc>
      </w:tr>
      <w:tr w:rsidR="00A44071" w:rsidRPr="00A44071" w14:paraId="659F017C" w14:textId="77777777" w:rsidTr="009B0B9F">
        <w:tc>
          <w:tcPr>
            <w:tcW w:w="851" w:type="dxa"/>
            <w:tcBorders>
              <w:top w:val="single" w:sz="2" w:space="0" w:color="auto"/>
              <w:left w:val="single" w:sz="2" w:space="0" w:color="auto"/>
              <w:bottom w:val="single" w:sz="2" w:space="0" w:color="auto"/>
              <w:right w:val="single" w:sz="2" w:space="0" w:color="auto"/>
            </w:tcBorders>
          </w:tcPr>
          <w:p w14:paraId="47D78335" w14:textId="671E62F3" w:rsidR="009B0B9F" w:rsidRPr="00A44071" w:rsidRDefault="00127EE6" w:rsidP="00523510">
            <w:pPr>
              <w:spacing w:line="276" w:lineRule="auto"/>
              <w:ind w:left="-57" w:right="-57"/>
              <w:jc w:val="center"/>
              <w:rPr>
                <w:rFonts w:cs="Arial"/>
              </w:rPr>
            </w:pPr>
            <w:r w:rsidRPr="00A44071">
              <w:rPr>
                <w:rFonts w:cs="Arial"/>
              </w:rPr>
              <w:t>3</w:t>
            </w:r>
            <w:r w:rsidR="009B0B9F" w:rsidRPr="00A4407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31D175CD" w14:textId="77777777" w:rsidR="009B0B9F" w:rsidRPr="00A44071"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4BA10261" w14:textId="77777777" w:rsidR="009B0B9F" w:rsidRPr="00A44071" w:rsidRDefault="009B0B9F" w:rsidP="009B0B9F">
            <w:pPr>
              <w:autoSpaceDE w:val="0"/>
              <w:autoSpaceDN w:val="0"/>
              <w:adjustRightInd w:val="0"/>
              <w:spacing w:line="276" w:lineRule="auto"/>
              <w:rPr>
                <w:rFonts w:cs="Arial"/>
                <w:b/>
                <w:bCs/>
              </w:rPr>
            </w:pPr>
            <w:r w:rsidRPr="00A44071">
              <w:rPr>
                <w:rFonts w:cs="Arial"/>
                <w:b/>
                <w:bCs/>
              </w:rPr>
              <w:t>Stationsausbildung</w:t>
            </w:r>
          </w:p>
          <w:p w14:paraId="7AE512F5" w14:textId="33DEB8B0" w:rsidR="009B0B9F" w:rsidRPr="00A44071" w:rsidRDefault="00624380" w:rsidP="009B0B9F">
            <w:pPr>
              <w:autoSpaceDE w:val="0"/>
              <w:autoSpaceDN w:val="0"/>
              <w:adjustRightInd w:val="0"/>
              <w:spacing w:line="276" w:lineRule="auto"/>
              <w:rPr>
                <w:rFonts w:cs="Arial"/>
              </w:rPr>
            </w:pPr>
            <w:r w:rsidRPr="00A44071">
              <w:rPr>
                <w:rFonts w:cs="Arial"/>
              </w:rPr>
              <w:t xml:space="preserve">Die jeweiligen Stationen </w:t>
            </w:r>
            <w:r w:rsidR="00280A94" w:rsidRPr="00A44071">
              <w:rPr>
                <w:rFonts w:cs="Arial"/>
              </w:rPr>
              <w:t>für die</w:t>
            </w:r>
            <w:r w:rsidRPr="00A44071">
              <w:rPr>
                <w:rFonts w:cs="Arial"/>
              </w:rPr>
              <w:t xml:space="preserve"> praktische Unterweisung sind vorzustellen und die Teilnehmer in entsprechende Gruppen einzuteilen</w:t>
            </w:r>
            <w:r w:rsidR="009B0B9F" w:rsidRPr="00A44071">
              <w:rPr>
                <w:rFonts w:cs="Arial"/>
              </w:rPr>
              <w:t>.</w:t>
            </w:r>
          </w:p>
        </w:tc>
        <w:tc>
          <w:tcPr>
            <w:tcW w:w="2977" w:type="dxa"/>
            <w:tcBorders>
              <w:top w:val="single" w:sz="2" w:space="0" w:color="auto"/>
              <w:left w:val="single" w:sz="2" w:space="0" w:color="auto"/>
              <w:bottom w:val="single" w:sz="2" w:space="0" w:color="auto"/>
              <w:right w:val="single" w:sz="2" w:space="0" w:color="auto"/>
            </w:tcBorders>
          </w:tcPr>
          <w:p w14:paraId="68FA4E69" w14:textId="239ABC82" w:rsidR="009B0B9F" w:rsidRPr="00A44071" w:rsidRDefault="009B0B9F" w:rsidP="009B0B9F">
            <w:pPr>
              <w:spacing w:line="276" w:lineRule="auto"/>
              <w:rPr>
                <w:rFonts w:cs="Arial"/>
              </w:rPr>
            </w:pPr>
          </w:p>
        </w:tc>
      </w:tr>
      <w:tr w:rsidR="00A44071" w:rsidRPr="00A44071" w14:paraId="1E49FFEE" w14:textId="77777777" w:rsidTr="009B0B9F">
        <w:tc>
          <w:tcPr>
            <w:tcW w:w="851" w:type="dxa"/>
            <w:tcBorders>
              <w:top w:val="single" w:sz="2" w:space="0" w:color="auto"/>
              <w:left w:val="single" w:sz="2" w:space="0" w:color="auto"/>
              <w:bottom w:val="single" w:sz="2" w:space="0" w:color="auto"/>
              <w:right w:val="single" w:sz="2" w:space="0" w:color="auto"/>
            </w:tcBorders>
          </w:tcPr>
          <w:p w14:paraId="2008EF1B" w14:textId="4FF90E6C" w:rsidR="009B0B9F" w:rsidRPr="00A44071" w:rsidRDefault="00127EE6" w:rsidP="00523510">
            <w:pPr>
              <w:spacing w:line="276" w:lineRule="auto"/>
              <w:ind w:left="-57" w:right="-57"/>
              <w:jc w:val="center"/>
              <w:rPr>
                <w:rFonts w:cs="Arial"/>
              </w:rPr>
            </w:pPr>
            <w:r w:rsidRPr="00A44071">
              <w:rPr>
                <w:rFonts w:cs="Arial"/>
              </w:rPr>
              <w:t>3</w:t>
            </w:r>
            <w:r w:rsidR="009B0B9F" w:rsidRPr="00A4407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11C9985B" w14:textId="77777777" w:rsidR="009B0B9F" w:rsidRPr="00A44071"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7DE6A1B6" w14:textId="77777777" w:rsidR="009B0B9F" w:rsidRPr="00A44071" w:rsidRDefault="009B0B9F" w:rsidP="009B0B9F">
            <w:pPr>
              <w:autoSpaceDE w:val="0"/>
              <w:autoSpaceDN w:val="0"/>
              <w:adjustRightInd w:val="0"/>
              <w:spacing w:line="276" w:lineRule="auto"/>
              <w:rPr>
                <w:rFonts w:cs="Arial"/>
                <w:b/>
              </w:rPr>
            </w:pPr>
            <w:r w:rsidRPr="00A44071">
              <w:rPr>
                <w:rFonts w:cs="Arial"/>
                <w:b/>
              </w:rPr>
              <w:t>Unfallverhütung</w:t>
            </w:r>
          </w:p>
          <w:p w14:paraId="13D6CE56" w14:textId="77777777" w:rsidR="009B0B9F" w:rsidRPr="00A44071" w:rsidRDefault="009B0B9F" w:rsidP="009B0B9F">
            <w:pPr>
              <w:spacing w:line="276" w:lineRule="auto"/>
              <w:rPr>
                <w:rFonts w:cs="Arial"/>
              </w:rPr>
            </w:pPr>
            <w:r w:rsidRPr="00A44071">
              <w:rPr>
                <w:rFonts w:cs="Arial"/>
              </w:rPr>
              <w:t>Während der praktischen Unterweisung sind die notwendigen persönlichen Schutzausrüstungen zu tragen. Die Teilnehmer sind auf mögliche Gefahren und auf Schutzmaßnahmen zu Verhütung von Unfällen hinzuweisen.</w:t>
            </w:r>
          </w:p>
        </w:tc>
        <w:tc>
          <w:tcPr>
            <w:tcW w:w="2977" w:type="dxa"/>
            <w:tcBorders>
              <w:top w:val="single" w:sz="2" w:space="0" w:color="auto"/>
              <w:left w:val="single" w:sz="2" w:space="0" w:color="auto"/>
              <w:bottom w:val="single" w:sz="2" w:space="0" w:color="auto"/>
              <w:right w:val="single" w:sz="2" w:space="0" w:color="auto"/>
            </w:tcBorders>
          </w:tcPr>
          <w:p w14:paraId="32B67F9A" w14:textId="77777777" w:rsidR="009B0B9F" w:rsidRPr="00A44071" w:rsidRDefault="009B0B9F" w:rsidP="009B0B9F">
            <w:pPr>
              <w:spacing w:line="276" w:lineRule="auto"/>
              <w:rPr>
                <w:rFonts w:cs="Arial"/>
              </w:rPr>
            </w:pPr>
            <w:r w:rsidRPr="00A44071">
              <w:rPr>
                <w:rFonts w:cs="Arial"/>
              </w:rPr>
              <w:t>Art und Umfang der persönlichen Schutzausrüstung festlegen</w:t>
            </w:r>
          </w:p>
        </w:tc>
      </w:tr>
      <w:tr w:rsidR="009B0B9F" w:rsidRPr="00A44071" w14:paraId="0312E26E" w14:textId="77777777" w:rsidTr="009B0B9F">
        <w:tc>
          <w:tcPr>
            <w:tcW w:w="851" w:type="dxa"/>
            <w:tcBorders>
              <w:top w:val="single" w:sz="2" w:space="0" w:color="auto"/>
              <w:left w:val="single" w:sz="2" w:space="0" w:color="auto"/>
              <w:bottom w:val="single" w:sz="2" w:space="0" w:color="auto"/>
              <w:right w:val="single" w:sz="2" w:space="0" w:color="auto"/>
            </w:tcBorders>
          </w:tcPr>
          <w:p w14:paraId="3B15A94A" w14:textId="6118BEF5" w:rsidR="009B0B9F" w:rsidRPr="00A44071" w:rsidRDefault="00127EE6" w:rsidP="00523510">
            <w:pPr>
              <w:spacing w:line="276" w:lineRule="auto"/>
              <w:ind w:left="-57" w:right="-57"/>
              <w:jc w:val="center"/>
              <w:rPr>
                <w:rFonts w:cs="Arial"/>
              </w:rPr>
            </w:pPr>
            <w:r w:rsidRPr="00A44071">
              <w:rPr>
                <w:rFonts w:cs="Arial"/>
              </w:rPr>
              <w:t>2</w:t>
            </w:r>
            <w:r w:rsidR="009B0B9F" w:rsidRPr="00A44071">
              <w:rPr>
                <w:rFonts w:cs="Arial"/>
              </w:rPr>
              <w:t xml:space="preserve"> min</w:t>
            </w:r>
          </w:p>
        </w:tc>
        <w:tc>
          <w:tcPr>
            <w:tcW w:w="4252" w:type="dxa"/>
            <w:tcBorders>
              <w:top w:val="single" w:sz="2" w:space="0" w:color="auto"/>
              <w:left w:val="single" w:sz="2" w:space="0" w:color="auto"/>
              <w:bottom w:val="single" w:sz="2" w:space="0" w:color="auto"/>
              <w:right w:val="single" w:sz="2" w:space="0" w:color="auto"/>
            </w:tcBorders>
          </w:tcPr>
          <w:p w14:paraId="490C484F" w14:textId="77777777" w:rsidR="009B0B9F" w:rsidRPr="00A44071" w:rsidRDefault="009B0B9F" w:rsidP="009B0B9F">
            <w:pPr>
              <w:spacing w:line="276" w:lineRule="auto"/>
              <w:rPr>
                <w:rFonts w:cs="Arial"/>
              </w:rPr>
            </w:pPr>
          </w:p>
        </w:tc>
        <w:tc>
          <w:tcPr>
            <w:tcW w:w="6096" w:type="dxa"/>
            <w:tcBorders>
              <w:top w:val="single" w:sz="2" w:space="0" w:color="auto"/>
              <w:left w:val="single" w:sz="2" w:space="0" w:color="auto"/>
              <w:bottom w:val="single" w:sz="2" w:space="0" w:color="auto"/>
              <w:right w:val="single" w:sz="2" w:space="0" w:color="auto"/>
            </w:tcBorders>
          </w:tcPr>
          <w:p w14:paraId="773EE306" w14:textId="77777777" w:rsidR="009B0B9F" w:rsidRPr="00A44071" w:rsidRDefault="009B0B9F" w:rsidP="009B0B9F">
            <w:pPr>
              <w:autoSpaceDE w:val="0"/>
              <w:autoSpaceDN w:val="0"/>
              <w:adjustRightInd w:val="0"/>
              <w:spacing w:line="276" w:lineRule="auto"/>
              <w:rPr>
                <w:rFonts w:cs="Arial"/>
                <w:b/>
              </w:rPr>
            </w:pPr>
            <w:r w:rsidRPr="00A44071">
              <w:rPr>
                <w:rFonts w:cs="Arial"/>
                <w:b/>
              </w:rPr>
              <w:t>Ablauf der praktischen Unterweisung</w:t>
            </w:r>
          </w:p>
          <w:p w14:paraId="429865B3" w14:textId="498ED5AD" w:rsidR="009B0B9F" w:rsidRPr="00A44071" w:rsidRDefault="009B0B9F" w:rsidP="009B0B9F">
            <w:pPr>
              <w:autoSpaceDE w:val="0"/>
              <w:autoSpaceDN w:val="0"/>
              <w:adjustRightInd w:val="0"/>
              <w:spacing w:line="276" w:lineRule="auto"/>
              <w:rPr>
                <w:rFonts w:cs="Arial"/>
                <w:bCs/>
              </w:rPr>
            </w:pPr>
            <w:r w:rsidRPr="00A44071">
              <w:rPr>
                <w:rFonts w:cs="Arial"/>
              </w:rPr>
              <w:t>D</w:t>
            </w:r>
            <w:r w:rsidR="0003150D" w:rsidRPr="00A44071">
              <w:rPr>
                <w:rFonts w:cs="Arial"/>
              </w:rPr>
              <w:t>ie</w:t>
            </w:r>
            <w:r w:rsidRPr="00A44071">
              <w:rPr>
                <w:rFonts w:cs="Arial"/>
              </w:rPr>
              <w:t xml:space="preserve"> Ausbilder </w:t>
            </w:r>
            <w:r w:rsidR="0003150D" w:rsidRPr="00A44071">
              <w:rPr>
                <w:rFonts w:cs="Arial"/>
              </w:rPr>
              <w:t>geben</w:t>
            </w:r>
            <w:r w:rsidRPr="00A44071">
              <w:rPr>
                <w:rFonts w:cs="Arial"/>
              </w:rPr>
              <w:t xml:space="preserve"> Hinweise zu den </w:t>
            </w:r>
            <w:r w:rsidR="006458C0" w:rsidRPr="00A44071">
              <w:rPr>
                <w:rFonts w:cs="Arial"/>
              </w:rPr>
              <w:t>Grundtätigkeiten</w:t>
            </w:r>
            <w:r w:rsidRPr="00A44071">
              <w:rPr>
                <w:rFonts w:cs="Arial"/>
              </w:rPr>
              <w:t>, führ</w:t>
            </w:r>
            <w:r w:rsidR="0003150D" w:rsidRPr="00A44071">
              <w:rPr>
                <w:rFonts w:cs="Arial"/>
              </w:rPr>
              <w:t>en</w:t>
            </w:r>
            <w:r w:rsidRPr="00A44071">
              <w:rPr>
                <w:rFonts w:cs="Arial"/>
              </w:rPr>
              <w:t xml:space="preserve"> </w:t>
            </w:r>
            <w:r w:rsidR="006458C0" w:rsidRPr="00A44071">
              <w:rPr>
                <w:rFonts w:cs="Arial"/>
              </w:rPr>
              <w:t xml:space="preserve">gegebenenfalls </w:t>
            </w:r>
            <w:r w:rsidRPr="00A44071">
              <w:rPr>
                <w:rFonts w:cs="Arial"/>
              </w:rPr>
              <w:t>Handgriffe und Tätigkeiten vor und erklär</w:t>
            </w:r>
            <w:r w:rsidR="0003150D" w:rsidRPr="00A44071">
              <w:rPr>
                <w:rFonts w:cs="Arial"/>
              </w:rPr>
              <w:t>en</w:t>
            </w:r>
            <w:r w:rsidRPr="00A44071">
              <w:rPr>
                <w:rFonts w:cs="Arial"/>
              </w:rPr>
              <w:t xml:space="preserve"> diese. Die Teilnehmer führen dann diese </w:t>
            </w:r>
            <w:r w:rsidR="00A35F7A" w:rsidRPr="00A44071">
              <w:rPr>
                <w:rFonts w:cs="Arial"/>
              </w:rPr>
              <w:t xml:space="preserve">Grundtätigkeiten </w:t>
            </w:r>
            <w:r w:rsidRPr="00A44071">
              <w:rPr>
                <w:rFonts w:cs="Arial"/>
              </w:rPr>
              <w:t xml:space="preserve">aus. </w:t>
            </w:r>
          </w:p>
        </w:tc>
        <w:tc>
          <w:tcPr>
            <w:tcW w:w="2977" w:type="dxa"/>
            <w:tcBorders>
              <w:top w:val="single" w:sz="2" w:space="0" w:color="auto"/>
              <w:left w:val="single" w:sz="2" w:space="0" w:color="auto"/>
              <w:bottom w:val="single" w:sz="2" w:space="0" w:color="auto"/>
              <w:right w:val="single" w:sz="2" w:space="0" w:color="auto"/>
            </w:tcBorders>
          </w:tcPr>
          <w:p w14:paraId="6B825C11" w14:textId="322F21A8" w:rsidR="009B0B9F" w:rsidRPr="00A44071" w:rsidRDefault="009A713C" w:rsidP="009B0B9F">
            <w:pPr>
              <w:spacing w:line="276" w:lineRule="auto"/>
              <w:rPr>
                <w:rFonts w:cs="Arial"/>
              </w:rPr>
            </w:pPr>
            <w:r w:rsidRPr="00A44071">
              <w:rPr>
                <w:rFonts w:cs="Arial"/>
              </w:rPr>
              <w:t>Ablauf erläutern</w:t>
            </w:r>
          </w:p>
        </w:tc>
      </w:tr>
    </w:tbl>
    <w:p w14:paraId="068538F5" w14:textId="77777777" w:rsidR="009B0B9F" w:rsidRPr="00A44071" w:rsidRDefault="009B0B9F" w:rsidP="009B0B9F">
      <w:pPr>
        <w:pStyle w:val="Listenabsatz"/>
        <w:rPr>
          <w:rFonts w:cs="Arial"/>
        </w:rPr>
        <w:sectPr w:rsidR="009B0B9F" w:rsidRPr="00A44071" w:rsidSect="00DC00ED">
          <w:pgSz w:w="16838" w:h="11906" w:orient="landscape" w:code="9"/>
          <w:pgMar w:top="1418" w:right="1418" w:bottom="1134" w:left="1418" w:header="709" w:footer="709" w:gutter="0"/>
          <w:cols w:space="708"/>
          <w:docGrid w:linePitch="360"/>
        </w:sectPr>
      </w:pPr>
    </w:p>
    <w:p w14:paraId="3FE6BBD0" w14:textId="77777777" w:rsidR="009B0B9F" w:rsidRPr="00A44071" w:rsidRDefault="009B0B9F" w:rsidP="009B0B9F">
      <w:pPr>
        <w:spacing w:after="360"/>
        <w:rPr>
          <w:rStyle w:val="Fett"/>
          <w:rFonts w:ascii="Arial" w:hAnsi="Arial" w:cs="Arial"/>
        </w:rPr>
      </w:pPr>
      <w:r w:rsidRPr="00A44071">
        <w:rPr>
          <w:rStyle w:val="Fett"/>
          <w:rFonts w:ascii="Arial" w:hAnsi="Arial" w:cs="Arial"/>
        </w:rPr>
        <w:lastRenderedPageBreak/>
        <w:t>Kommentar:</w:t>
      </w:r>
    </w:p>
    <w:p w14:paraId="11BFFCDD" w14:textId="77777777" w:rsidR="009B0B9F" w:rsidRPr="00A44071" w:rsidRDefault="009B0B9F" w:rsidP="009B0B9F">
      <w:pPr>
        <w:rPr>
          <w:rStyle w:val="Fett"/>
          <w:rFonts w:ascii="Arial" w:hAnsi="Arial" w:cs="Arial"/>
        </w:rPr>
      </w:pPr>
      <w:r w:rsidRPr="00A44071">
        <w:rPr>
          <w:rStyle w:val="Fett"/>
          <w:rFonts w:ascii="Arial" w:hAnsi="Arial" w:cs="Arial"/>
        </w:rPr>
        <w:t>Begrüßung</w:t>
      </w:r>
    </w:p>
    <w:p w14:paraId="0D545A78" w14:textId="157C5516" w:rsidR="009B0B9F" w:rsidRPr="00A44071" w:rsidRDefault="009B0B9F" w:rsidP="009B0B9F">
      <w:pPr>
        <w:rPr>
          <w:rFonts w:cs="Arial"/>
        </w:rPr>
      </w:pPr>
      <w:r w:rsidRPr="00A44071">
        <w:rPr>
          <w:rFonts w:cs="Arial"/>
        </w:rPr>
        <w:t xml:space="preserve">Im Rahmen der Begrüßung werden organisatorische Hinweise </w:t>
      </w:r>
      <w:r w:rsidR="00624380" w:rsidRPr="00A44071">
        <w:rPr>
          <w:rFonts w:cs="Arial"/>
        </w:rPr>
        <w:t>zum grundsätzlichen Ablauf der praktischen Unterweisung</w:t>
      </w:r>
      <w:r w:rsidRPr="00A44071">
        <w:rPr>
          <w:rFonts w:cs="Arial"/>
        </w:rPr>
        <w:t xml:space="preserve">, zum erforderlichen Verhalten der Teilnehmer, zum zeitlichen </w:t>
      </w:r>
      <w:r w:rsidR="00624380" w:rsidRPr="00A44071">
        <w:rPr>
          <w:rFonts w:cs="Arial"/>
        </w:rPr>
        <w:t>Rahmen</w:t>
      </w:r>
      <w:r w:rsidRPr="00A44071">
        <w:rPr>
          <w:rFonts w:cs="Arial"/>
        </w:rPr>
        <w:t>, zu Pausen oder ähnlich gegeben.</w:t>
      </w:r>
    </w:p>
    <w:p w14:paraId="781F5933" w14:textId="77777777" w:rsidR="009B0B9F" w:rsidRPr="00A44071" w:rsidRDefault="009B0B9F" w:rsidP="009B0B9F">
      <w:pPr>
        <w:rPr>
          <w:rFonts w:cs="Arial"/>
        </w:rPr>
      </w:pPr>
    </w:p>
    <w:p w14:paraId="65ADEECA" w14:textId="77777777" w:rsidR="009B0B9F" w:rsidRPr="00A44071" w:rsidRDefault="009B0B9F" w:rsidP="009B0B9F">
      <w:pPr>
        <w:rPr>
          <w:rStyle w:val="Fett"/>
          <w:rFonts w:ascii="Arial" w:hAnsi="Arial" w:cs="Arial"/>
        </w:rPr>
      </w:pPr>
      <w:r w:rsidRPr="00A44071">
        <w:rPr>
          <w:rStyle w:val="Fett"/>
          <w:rFonts w:ascii="Arial" w:hAnsi="Arial" w:cs="Arial"/>
        </w:rPr>
        <w:t>Stationsausbildung</w:t>
      </w:r>
    </w:p>
    <w:p w14:paraId="26ED6030" w14:textId="544581FD" w:rsidR="00DD7789" w:rsidRPr="00A44071" w:rsidRDefault="006A234A" w:rsidP="00EA4CA9">
      <w:pPr>
        <w:rPr>
          <w:rFonts w:cs="Arial"/>
        </w:rPr>
      </w:pPr>
      <w:r w:rsidRPr="00A44071">
        <w:rPr>
          <w:rFonts w:cs="Arial"/>
        </w:rPr>
        <w:t xml:space="preserve">Die </w:t>
      </w:r>
      <w:r w:rsidR="00F21BDB" w:rsidRPr="00A44071">
        <w:rPr>
          <w:rFonts w:cs="Arial"/>
        </w:rPr>
        <w:t>für die</w:t>
      </w:r>
      <w:r w:rsidRPr="00A44071">
        <w:rPr>
          <w:rFonts w:cs="Arial"/>
        </w:rPr>
        <w:t xml:space="preserve"> praktische Unterweisung </w:t>
      </w:r>
      <w:r w:rsidR="00F21BDB" w:rsidRPr="00A44071">
        <w:rPr>
          <w:rFonts w:cs="Arial"/>
        </w:rPr>
        <w:t xml:space="preserve">festgelegten und vorbereiteten Stationen </w:t>
      </w:r>
      <w:r w:rsidRPr="00A44071">
        <w:rPr>
          <w:rFonts w:cs="Arial"/>
        </w:rPr>
        <w:t xml:space="preserve">sind </w:t>
      </w:r>
      <w:r w:rsidR="00DD7789" w:rsidRPr="00A44071">
        <w:rPr>
          <w:rFonts w:cs="Arial"/>
        </w:rPr>
        <w:t xml:space="preserve">den Teilnehmern </w:t>
      </w:r>
      <w:r w:rsidRPr="00A44071">
        <w:rPr>
          <w:rFonts w:cs="Arial"/>
        </w:rPr>
        <w:t>vorzustellen</w:t>
      </w:r>
      <w:r w:rsidR="00DD7789" w:rsidRPr="00A44071">
        <w:rPr>
          <w:rFonts w:cs="Arial"/>
        </w:rPr>
        <w:t xml:space="preserve">. Die Teilnehmer sind entsprechend dieser Stationen </w:t>
      </w:r>
      <w:r w:rsidR="00EA4CA9" w:rsidRPr="00A44071">
        <w:rPr>
          <w:rFonts w:cs="Arial"/>
        </w:rPr>
        <w:t xml:space="preserve">in möglichst kleine </w:t>
      </w:r>
      <w:r w:rsidRPr="00A44071">
        <w:rPr>
          <w:rFonts w:cs="Arial"/>
        </w:rPr>
        <w:t xml:space="preserve">Gruppen </w:t>
      </w:r>
      <w:r w:rsidR="00EA4CA9" w:rsidRPr="00A44071">
        <w:rPr>
          <w:rFonts w:cs="Arial"/>
        </w:rPr>
        <w:t xml:space="preserve">(maximal acht Teilnehmer) </w:t>
      </w:r>
      <w:r w:rsidRPr="00A44071">
        <w:rPr>
          <w:rFonts w:cs="Arial"/>
        </w:rPr>
        <w:t>einzuteilen</w:t>
      </w:r>
      <w:r w:rsidR="009B0B9F" w:rsidRPr="00A44071">
        <w:rPr>
          <w:rFonts w:cs="Arial"/>
        </w:rPr>
        <w:t>.</w:t>
      </w:r>
    </w:p>
    <w:p w14:paraId="638EE08A" w14:textId="77777777" w:rsidR="009B0B9F" w:rsidRPr="00A44071" w:rsidRDefault="009B0B9F" w:rsidP="009B0B9F">
      <w:pPr>
        <w:rPr>
          <w:rFonts w:cs="Arial"/>
        </w:rPr>
      </w:pPr>
    </w:p>
    <w:p w14:paraId="7B48E9B1" w14:textId="77777777" w:rsidR="009B0B9F" w:rsidRPr="00A44071" w:rsidRDefault="009B0B9F" w:rsidP="009B0B9F">
      <w:pPr>
        <w:rPr>
          <w:rFonts w:cs="Arial"/>
          <w:b/>
          <w:bCs/>
          <w:sz w:val="24"/>
          <w:szCs w:val="24"/>
        </w:rPr>
      </w:pPr>
      <w:r w:rsidRPr="00A44071">
        <w:rPr>
          <w:rFonts w:cs="Arial"/>
          <w:b/>
          <w:bCs/>
          <w:sz w:val="24"/>
          <w:szCs w:val="24"/>
        </w:rPr>
        <w:t>Unfallverhütung</w:t>
      </w:r>
    </w:p>
    <w:p w14:paraId="7EC24414" w14:textId="437C7C18" w:rsidR="000A4A7A" w:rsidRPr="00A44071" w:rsidRDefault="009B0B9F" w:rsidP="000A4A7A">
      <w:pPr>
        <w:autoSpaceDE w:val="0"/>
        <w:autoSpaceDN w:val="0"/>
        <w:adjustRightInd w:val="0"/>
        <w:ind w:right="-57"/>
        <w:rPr>
          <w:rFonts w:cs="Arial"/>
        </w:rPr>
      </w:pPr>
      <w:r w:rsidRPr="00A44071">
        <w:rPr>
          <w:rFonts w:cs="Arial"/>
        </w:rPr>
        <w:t xml:space="preserve">Während der praktischen Unterweisung sind sowohl von den Teilnehmern als auch von den Ausbildern die notwendigen persönlichen Schutzausrüstungen zu tragen. </w:t>
      </w:r>
      <w:r w:rsidR="000A4A7A" w:rsidRPr="00A44071">
        <w:rPr>
          <w:rFonts w:cs="Arial"/>
        </w:rPr>
        <w:t>Diese sind nach den zu erwartenden Gefährdungen zu bestimmen und zu benutzen. Die persönliche Schutzausrüstung besteht mindestens aus</w:t>
      </w:r>
    </w:p>
    <w:p w14:paraId="7DBAB929" w14:textId="18AD0EC5" w:rsidR="000A4A7A" w:rsidRPr="00A44071" w:rsidRDefault="000A4A7A" w:rsidP="000A4A7A">
      <w:pPr>
        <w:pStyle w:val="Listenabsatz"/>
        <w:numPr>
          <w:ilvl w:val="0"/>
          <w:numId w:val="29"/>
        </w:numPr>
        <w:spacing w:before="100" w:after="100" w:line="276" w:lineRule="auto"/>
        <w:ind w:left="284" w:hanging="284"/>
        <w:contextualSpacing w:val="0"/>
        <w:rPr>
          <w:rFonts w:cs="Arial"/>
        </w:rPr>
      </w:pPr>
      <w:r w:rsidRPr="00A44071">
        <w:rPr>
          <w:rFonts w:cs="Arial"/>
        </w:rPr>
        <w:t>Feuerwehrschutzkleidung,</w:t>
      </w:r>
    </w:p>
    <w:p w14:paraId="7F5E4A82" w14:textId="421C5D0E" w:rsidR="000A4A7A" w:rsidRPr="00A44071" w:rsidRDefault="000A4A7A" w:rsidP="000A4A7A">
      <w:pPr>
        <w:pStyle w:val="Listenabsatz"/>
        <w:numPr>
          <w:ilvl w:val="0"/>
          <w:numId w:val="29"/>
        </w:numPr>
        <w:spacing w:before="100" w:after="100" w:line="276" w:lineRule="auto"/>
        <w:ind w:left="284" w:hanging="284"/>
        <w:contextualSpacing w:val="0"/>
        <w:rPr>
          <w:rFonts w:cs="Arial"/>
        </w:rPr>
      </w:pPr>
      <w:r w:rsidRPr="00A44071">
        <w:rPr>
          <w:rFonts w:cs="Arial"/>
        </w:rPr>
        <w:t>Feuerwehrhelm mit Nackenschutz,</w:t>
      </w:r>
    </w:p>
    <w:p w14:paraId="5F5D5DBA" w14:textId="77777777" w:rsidR="000A4A7A" w:rsidRPr="00A44071" w:rsidRDefault="000A4A7A" w:rsidP="000A4A7A">
      <w:pPr>
        <w:pStyle w:val="Listenabsatz"/>
        <w:numPr>
          <w:ilvl w:val="0"/>
          <w:numId w:val="29"/>
        </w:numPr>
        <w:spacing w:before="100" w:after="100" w:line="276" w:lineRule="auto"/>
        <w:ind w:left="284" w:hanging="284"/>
        <w:contextualSpacing w:val="0"/>
        <w:rPr>
          <w:rFonts w:cs="Arial"/>
        </w:rPr>
      </w:pPr>
      <w:r w:rsidRPr="00A44071">
        <w:rPr>
          <w:rFonts w:cs="Arial"/>
        </w:rPr>
        <w:t>Feuerwehrschutzhandschuhe</w:t>
      </w:r>
    </w:p>
    <w:p w14:paraId="1BE19631" w14:textId="42CA15B1" w:rsidR="000A4A7A" w:rsidRPr="00A44071" w:rsidRDefault="000A4A7A" w:rsidP="000A4A7A">
      <w:pPr>
        <w:pStyle w:val="Listenabsatz"/>
        <w:numPr>
          <w:ilvl w:val="0"/>
          <w:numId w:val="29"/>
        </w:numPr>
        <w:spacing w:before="100" w:after="100" w:line="276" w:lineRule="auto"/>
        <w:ind w:left="284" w:hanging="284"/>
        <w:contextualSpacing w:val="0"/>
        <w:rPr>
          <w:rFonts w:cs="Arial"/>
        </w:rPr>
      </w:pPr>
      <w:r w:rsidRPr="00A44071">
        <w:rPr>
          <w:rFonts w:cs="Arial"/>
        </w:rPr>
        <w:t>und Feuerwehrschutzschuhe.</w:t>
      </w:r>
    </w:p>
    <w:p w14:paraId="373A2A28" w14:textId="255FDC2E" w:rsidR="009B0B9F" w:rsidRPr="00A44071" w:rsidRDefault="009B0B9F" w:rsidP="009B0B9F">
      <w:pPr>
        <w:autoSpaceDE w:val="0"/>
        <w:autoSpaceDN w:val="0"/>
        <w:adjustRightInd w:val="0"/>
        <w:rPr>
          <w:rFonts w:cs="Arial"/>
        </w:rPr>
      </w:pPr>
      <w:r w:rsidRPr="00A44071">
        <w:rPr>
          <w:rFonts w:cs="Arial"/>
        </w:rPr>
        <w:t xml:space="preserve">Je nach </w:t>
      </w:r>
      <w:r w:rsidR="00F21BDB" w:rsidRPr="00A44071">
        <w:rPr>
          <w:rFonts w:cs="Arial"/>
        </w:rPr>
        <w:t xml:space="preserve">vorliegender </w:t>
      </w:r>
      <w:r w:rsidRPr="00A44071">
        <w:rPr>
          <w:rFonts w:cs="Arial"/>
        </w:rPr>
        <w:t>Gefährdung können</w:t>
      </w:r>
      <w:r w:rsidR="00F21BDB" w:rsidRPr="00A44071">
        <w:rPr>
          <w:rFonts w:cs="Arial"/>
        </w:rPr>
        <w:t xml:space="preserve"> auch</w:t>
      </w:r>
      <w:r w:rsidRPr="00A44071">
        <w:rPr>
          <w:rFonts w:cs="Arial"/>
        </w:rPr>
        <w:t xml:space="preserve"> Teile der persönlichen Schutzausrüstung abgelegt werden.</w:t>
      </w:r>
    </w:p>
    <w:p w14:paraId="7AB967CA" w14:textId="74BF7D9B" w:rsidR="000A4A7A" w:rsidRPr="00A44071" w:rsidRDefault="000A4A7A" w:rsidP="000A4A7A">
      <w:pPr>
        <w:rPr>
          <w:rFonts w:cs="Arial"/>
        </w:rPr>
      </w:pPr>
      <w:r w:rsidRPr="00A44071">
        <w:rPr>
          <w:rFonts w:cs="Arial"/>
        </w:rPr>
        <w:t xml:space="preserve">Weiterhin ist zu beachten, dass Schläuche und wasserführende Armaturen so zu benutzen sind, dass </w:t>
      </w:r>
      <w:r w:rsidR="0069460F" w:rsidRPr="00A44071">
        <w:rPr>
          <w:rFonts w:cs="Arial"/>
        </w:rPr>
        <w:t xml:space="preserve">die </w:t>
      </w:r>
      <w:r w:rsidRPr="00A44071">
        <w:rPr>
          <w:rFonts w:cs="Arial"/>
        </w:rPr>
        <w:t>Feuerwehrangehörige</w:t>
      </w:r>
      <w:r w:rsidR="0069460F" w:rsidRPr="00A44071">
        <w:rPr>
          <w:rFonts w:cs="Arial"/>
        </w:rPr>
        <w:t>n</w:t>
      </w:r>
      <w:r w:rsidRPr="00A44071">
        <w:rPr>
          <w:rFonts w:cs="Arial"/>
        </w:rPr>
        <w:t xml:space="preserve"> beim Umgang mit diesen sowie durch den Wasserstrahl nicht gefährdet werden.</w:t>
      </w:r>
    </w:p>
    <w:p w14:paraId="796218BC" w14:textId="77777777" w:rsidR="009B0B9F" w:rsidRPr="00A44071" w:rsidRDefault="009B0B9F" w:rsidP="009B0B9F">
      <w:pPr>
        <w:rPr>
          <w:rFonts w:cs="Arial"/>
        </w:rPr>
      </w:pPr>
    </w:p>
    <w:p w14:paraId="435BCD7F" w14:textId="77777777" w:rsidR="009B0B9F" w:rsidRPr="00A44071" w:rsidRDefault="009B0B9F" w:rsidP="009B0B9F">
      <w:pPr>
        <w:rPr>
          <w:rFonts w:cs="Arial"/>
          <w:b/>
          <w:bCs/>
          <w:sz w:val="24"/>
          <w:szCs w:val="24"/>
        </w:rPr>
      </w:pPr>
      <w:r w:rsidRPr="00A44071">
        <w:rPr>
          <w:rFonts w:cs="Arial"/>
          <w:b/>
          <w:bCs/>
          <w:sz w:val="24"/>
          <w:szCs w:val="24"/>
        </w:rPr>
        <w:t>Ablauf der praktischen Unterweisung</w:t>
      </w:r>
    </w:p>
    <w:p w14:paraId="4E3520C0" w14:textId="77777777" w:rsidR="00BC05F7" w:rsidRPr="00A44071" w:rsidRDefault="009B0B9F" w:rsidP="00BC05F7">
      <w:pPr>
        <w:autoSpaceDE w:val="0"/>
        <w:autoSpaceDN w:val="0"/>
        <w:adjustRightInd w:val="0"/>
        <w:rPr>
          <w:rFonts w:cs="Arial"/>
        </w:rPr>
      </w:pPr>
      <w:r w:rsidRPr="00A44071">
        <w:rPr>
          <w:rFonts w:cs="Arial"/>
        </w:rPr>
        <w:t>D</w:t>
      </w:r>
      <w:r w:rsidR="0003150D" w:rsidRPr="00A44071">
        <w:rPr>
          <w:rFonts w:cs="Arial"/>
        </w:rPr>
        <w:t>ie</w:t>
      </w:r>
      <w:r w:rsidRPr="00A44071">
        <w:rPr>
          <w:rFonts w:cs="Arial"/>
        </w:rPr>
        <w:t xml:space="preserve"> Ausbilder </w:t>
      </w:r>
      <w:r w:rsidR="0003150D" w:rsidRPr="00A44071">
        <w:rPr>
          <w:rFonts w:cs="Arial"/>
        </w:rPr>
        <w:t>geben</w:t>
      </w:r>
      <w:r w:rsidRPr="00A44071">
        <w:rPr>
          <w:rFonts w:cs="Arial"/>
        </w:rPr>
        <w:t xml:space="preserve"> allgemeine Hinweise </w:t>
      </w:r>
      <w:r w:rsidR="00BC05F7" w:rsidRPr="00A44071">
        <w:rPr>
          <w:rFonts w:cs="Arial"/>
        </w:rPr>
        <w:t xml:space="preserve">sowie notwendige Sicherheitshinweise </w:t>
      </w:r>
      <w:r w:rsidR="00AD4765" w:rsidRPr="00A44071">
        <w:rPr>
          <w:rFonts w:cs="Arial"/>
        </w:rPr>
        <w:t xml:space="preserve">zu den </w:t>
      </w:r>
      <w:r w:rsidR="00BC05F7" w:rsidRPr="00A44071">
        <w:rPr>
          <w:rFonts w:cs="Arial"/>
        </w:rPr>
        <w:t xml:space="preserve">einzelnen </w:t>
      </w:r>
      <w:r w:rsidR="00AD4765" w:rsidRPr="00A44071">
        <w:rPr>
          <w:rFonts w:cs="Arial"/>
        </w:rPr>
        <w:t>Grundtätigkeiten</w:t>
      </w:r>
      <w:r w:rsidRPr="00A44071">
        <w:rPr>
          <w:rFonts w:cs="Arial"/>
        </w:rPr>
        <w:t xml:space="preserve">. </w:t>
      </w:r>
      <w:r w:rsidR="0003150D" w:rsidRPr="00A44071">
        <w:rPr>
          <w:rFonts w:cs="Arial"/>
        </w:rPr>
        <w:t>Sie</w:t>
      </w:r>
      <w:r w:rsidRPr="00A44071">
        <w:rPr>
          <w:rFonts w:cs="Arial"/>
        </w:rPr>
        <w:t xml:space="preserve"> führ</w:t>
      </w:r>
      <w:r w:rsidR="007E2872" w:rsidRPr="00A44071">
        <w:rPr>
          <w:rFonts w:cs="Arial"/>
        </w:rPr>
        <w:t>en</w:t>
      </w:r>
      <w:r w:rsidRPr="00A44071">
        <w:rPr>
          <w:rFonts w:cs="Arial"/>
        </w:rPr>
        <w:t xml:space="preserve"> </w:t>
      </w:r>
      <w:r w:rsidR="00AD4765" w:rsidRPr="00A44071">
        <w:rPr>
          <w:rFonts w:cs="Arial"/>
        </w:rPr>
        <w:t xml:space="preserve">gegebenenfalls </w:t>
      </w:r>
      <w:r w:rsidRPr="00A44071">
        <w:rPr>
          <w:rFonts w:cs="Arial"/>
        </w:rPr>
        <w:t xml:space="preserve">die </w:t>
      </w:r>
      <w:r w:rsidR="00BC05F7" w:rsidRPr="00A44071">
        <w:rPr>
          <w:rFonts w:cs="Arial"/>
        </w:rPr>
        <w:t xml:space="preserve">dabei </w:t>
      </w:r>
      <w:r w:rsidRPr="00A44071">
        <w:rPr>
          <w:rFonts w:cs="Arial"/>
        </w:rPr>
        <w:t>erforderlichen Handgriffe und Tätigkeiten schrittweise vor und erklä</w:t>
      </w:r>
      <w:r w:rsidR="0003150D" w:rsidRPr="00A44071">
        <w:rPr>
          <w:rFonts w:cs="Arial"/>
        </w:rPr>
        <w:t>ren</w:t>
      </w:r>
      <w:r w:rsidRPr="00A44071">
        <w:rPr>
          <w:rFonts w:cs="Arial"/>
        </w:rPr>
        <w:t xml:space="preserve"> beziehungsweise begründet diese. </w:t>
      </w:r>
    </w:p>
    <w:p w14:paraId="27C10B75" w14:textId="5F424448" w:rsidR="001E1024" w:rsidRPr="00A44071" w:rsidRDefault="009B0B9F" w:rsidP="00AD4765">
      <w:pPr>
        <w:autoSpaceDE w:val="0"/>
        <w:autoSpaceDN w:val="0"/>
        <w:adjustRightInd w:val="0"/>
        <w:spacing w:after="240"/>
        <w:rPr>
          <w:rFonts w:cs="Arial"/>
        </w:rPr>
      </w:pPr>
      <w:r w:rsidRPr="00A44071">
        <w:rPr>
          <w:rFonts w:cs="Arial"/>
        </w:rPr>
        <w:t xml:space="preserve">Die Teilnehmer führen dann diese </w:t>
      </w:r>
      <w:r w:rsidR="00A35F7A" w:rsidRPr="00A44071">
        <w:rPr>
          <w:rFonts w:cs="Arial"/>
        </w:rPr>
        <w:t>Grundtätigkeiten</w:t>
      </w:r>
      <w:r w:rsidRPr="00A44071">
        <w:rPr>
          <w:rFonts w:cs="Arial"/>
        </w:rPr>
        <w:t xml:space="preserve"> selbstständig</w:t>
      </w:r>
      <w:r w:rsidR="00AD4765" w:rsidRPr="00A44071">
        <w:rPr>
          <w:rFonts w:cs="Arial"/>
        </w:rPr>
        <w:t xml:space="preserve"> und fachlich richtig</w:t>
      </w:r>
      <w:r w:rsidR="00A749D6" w:rsidRPr="00A44071">
        <w:rPr>
          <w:rFonts w:cs="Arial"/>
        </w:rPr>
        <w:t>, zügig und genau</w:t>
      </w:r>
      <w:r w:rsidRPr="00A44071">
        <w:rPr>
          <w:rFonts w:cs="Arial"/>
        </w:rPr>
        <w:t xml:space="preserve"> </w:t>
      </w:r>
      <w:r w:rsidR="00AD4765" w:rsidRPr="00A44071">
        <w:rPr>
          <w:rFonts w:cs="Arial"/>
        </w:rPr>
        <w:t xml:space="preserve">und </w:t>
      </w:r>
      <w:r w:rsidRPr="00A44071">
        <w:rPr>
          <w:rFonts w:cs="Arial"/>
        </w:rPr>
        <w:t>möglichst auch mehrfach aus. D</w:t>
      </w:r>
      <w:r w:rsidR="0003150D" w:rsidRPr="00A44071">
        <w:rPr>
          <w:rFonts w:cs="Arial"/>
        </w:rPr>
        <w:t>ie</w:t>
      </w:r>
      <w:r w:rsidRPr="00A44071">
        <w:rPr>
          <w:rFonts w:cs="Arial"/>
        </w:rPr>
        <w:t xml:space="preserve"> Ausbilder beobachte</w:t>
      </w:r>
      <w:r w:rsidR="0003150D" w:rsidRPr="00A44071">
        <w:rPr>
          <w:rFonts w:cs="Arial"/>
        </w:rPr>
        <w:t>n</w:t>
      </w:r>
      <w:r w:rsidRPr="00A44071">
        <w:rPr>
          <w:rFonts w:cs="Arial"/>
        </w:rPr>
        <w:t>, überwach</w:t>
      </w:r>
      <w:r w:rsidR="0003150D" w:rsidRPr="00A44071">
        <w:rPr>
          <w:rFonts w:cs="Arial"/>
        </w:rPr>
        <w:t>en</w:t>
      </w:r>
      <w:r w:rsidRPr="00A44071">
        <w:rPr>
          <w:rFonts w:cs="Arial"/>
        </w:rPr>
        <w:t>, ergänz</w:t>
      </w:r>
      <w:r w:rsidR="0003150D" w:rsidRPr="00A44071">
        <w:rPr>
          <w:rFonts w:cs="Arial"/>
        </w:rPr>
        <w:t>en</w:t>
      </w:r>
      <w:r w:rsidRPr="00A44071">
        <w:rPr>
          <w:rFonts w:cs="Arial"/>
        </w:rPr>
        <w:t xml:space="preserve"> und korrigier</w:t>
      </w:r>
      <w:r w:rsidR="0003150D" w:rsidRPr="00A44071">
        <w:rPr>
          <w:rFonts w:cs="Arial"/>
        </w:rPr>
        <w:t>en</w:t>
      </w:r>
      <w:r w:rsidRPr="00A44071">
        <w:rPr>
          <w:rFonts w:cs="Arial"/>
        </w:rPr>
        <w:t xml:space="preserve"> gegebenenfalls.</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AD4765" w:rsidRPr="00A44071" w14:paraId="21EB9137" w14:textId="77777777" w:rsidTr="00DB4272">
        <w:tc>
          <w:tcPr>
            <w:tcW w:w="6754" w:type="dxa"/>
          </w:tcPr>
          <w:p w14:paraId="33E1435F" w14:textId="77777777" w:rsidR="001E1024" w:rsidRPr="00A44071" w:rsidRDefault="001E1024" w:rsidP="00DB4272">
            <w:pPr>
              <w:spacing w:line="276" w:lineRule="auto"/>
              <w:rPr>
                <w:rStyle w:val="Hervorhebung"/>
                <w:rFonts w:cs="Arial"/>
                <w:b/>
                <w:bCs/>
                <w:iCs w:val="0"/>
              </w:rPr>
            </w:pPr>
            <w:r w:rsidRPr="00A44071">
              <w:rPr>
                <w:rStyle w:val="Hervorhebung"/>
                <w:rFonts w:cs="Arial"/>
                <w:b/>
                <w:bCs/>
                <w:iCs w:val="0"/>
              </w:rPr>
              <w:t>Zusatzinformation</w:t>
            </w:r>
          </w:p>
          <w:p w14:paraId="0EDC90C6" w14:textId="6700C1B2" w:rsidR="0069460F" w:rsidRPr="00A44071" w:rsidRDefault="001E1024" w:rsidP="00925F52">
            <w:pPr>
              <w:spacing w:line="276" w:lineRule="auto"/>
              <w:rPr>
                <w:rFonts w:cs="Arial"/>
                <w:i/>
              </w:rPr>
            </w:pPr>
            <w:r w:rsidRPr="00A44071">
              <w:rPr>
                <w:rFonts w:cs="Arial"/>
                <w:i/>
              </w:rPr>
              <w:t xml:space="preserve">Grundsätzlich muss davon ausgegangen werden, dass die Teilnehmer die Grundtätigkeiten </w:t>
            </w:r>
            <w:r w:rsidR="00AD4765" w:rsidRPr="00A44071">
              <w:rPr>
                <w:rFonts w:cs="Arial"/>
                <w:i/>
              </w:rPr>
              <w:t xml:space="preserve">im Löscheinsatz </w:t>
            </w:r>
            <w:r w:rsidRPr="00A44071">
              <w:rPr>
                <w:rFonts w:cs="Arial"/>
                <w:i/>
              </w:rPr>
              <w:t>aufgrund der in der Trupp</w:t>
            </w:r>
            <w:r w:rsidR="00A749D6" w:rsidRPr="00A44071">
              <w:rPr>
                <w:rFonts w:cs="Arial"/>
                <w:i/>
              </w:rPr>
              <w:t>mann</w:t>
            </w:r>
            <w:r w:rsidRPr="00A44071">
              <w:rPr>
                <w:rFonts w:cs="Arial"/>
                <w:i/>
              </w:rPr>
              <w:t>ausbildung Teil 1 erworbenen Fertigkeiten selbstständig anwenden können</w:t>
            </w:r>
            <w:r w:rsidR="00AD4765" w:rsidRPr="00A44071">
              <w:rPr>
                <w:rFonts w:cs="Arial"/>
                <w:i/>
              </w:rPr>
              <w:t xml:space="preserve"> (Lernzielstufe 2)</w:t>
            </w:r>
            <w:r w:rsidRPr="00A44071">
              <w:rPr>
                <w:rFonts w:cs="Arial"/>
                <w:i/>
              </w:rPr>
              <w:t>.</w:t>
            </w:r>
            <w:r w:rsidR="00925F52" w:rsidRPr="00A44071">
              <w:rPr>
                <w:rFonts w:cs="Arial"/>
                <w:i/>
              </w:rPr>
              <w:t xml:space="preserve"> </w:t>
            </w:r>
          </w:p>
          <w:p w14:paraId="014A7EB5" w14:textId="5AC1CFC3" w:rsidR="001E1024" w:rsidRPr="00A44071" w:rsidRDefault="00AD4765" w:rsidP="00925F52">
            <w:pPr>
              <w:spacing w:line="276" w:lineRule="auto"/>
              <w:rPr>
                <w:rStyle w:val="Hervorhebung"/>
                <w:rFonts w:cs="Arial"/>
                <w:iCs w:val="0"/>
              </w:rPr>
            </w:pPr>
            <w:r w:rsidRPr="00A44071">
              <w:rPr>
                <w:rFonts w:cs="Arial"/>
                <w:i/>
              </w:rPr>
              <w:t xml:space="preserve">Bei der praktischen Unterweisung in Rahmen dieser Ausbildungseinheit </w:t>
            </w:r>
            <w:r w:rsidR="00925F52" w:rsidRPr="00A44071">
              <w:rPr>
                <w:rFonts w:cs="Arial"/>
                <w:i/>
              </w:rPr>
              <w:t xml:space="preserve">geht es </w:t>
            </w:r>
            <w:r w:rsidR="0069460F" w:rsidRPr="00A44071">
              <w:rPr>
                <w:rFonts w:cs="Arial"/>
                <w:i/>
              </w:rPr>
              <w:t xml:space="preserve">nunmehr </w:t>
            </w:r>
            <w:r w:rsidRPr="00A44071">
              <w:rPr>
                <w:rFonts w:cs="Arial"/>
                <w:i/>
              </w:rPr>
              <w:t xml:space="preserve">darum, dass die Teilnehmer befähigt </w:t>
            </w:r>
            <w:r w:rsidR="00FA531C" w:rsidRPr="00A44071">
              <w:rPr>
                <w:rFonts w:cs="Arial"/>
                <w:i/>
              </w:rPr>
              <w:t>werden</w:t>
            </w:r>
            <w:r w:rsidRPr="00A44071">
              <w:rPr>
                <w:rFonts w:cs="Arial"/>
                <w:i/>
              </w:rPr>
              <w:t>, die</w:t>
            </w:r>
            <w:r w:rsidR="0069460F" w:rsidRPr="00A44071">
              <w:rPr>
                <w:rFonts w:cs="Arial"/>
                <w:i/>
              </w:rPr>
              <w:t>se</w:t>
            </w:r>
            <w:r w:rsidRPr="00A44071">
              <w:rPr>
                <w:rFonts w:cs="Arial"/>
                <w:i/>
              </w:rPr>
              <w:t xml:space="preserve"> Grundtätigkeiten nicht nur selbstständig und </w:t>
            </w:r>
            <w:r w:rsidR="00041ACA" w:rsidRPr="00A44071">
              <w:rPr>
                <w:rFonts w:cs="Arial"/>
                <w:i/>
              </w:rPr>
              <w:t xml:space="preserve">fachlich </w:t>
            </w:r>
            <w:r w:rsidRPr="00A44071">
              <w:rPr>
                <w:rFonts w:cs="Arial"/>
                <w:i/>
              </w:rPr>
              <w:t xml:space="preserve">richtig, sondern darüber hinaus auch zügig und </w:t>
            </w:r>
            <w:r w:rsidR="00A749D6" w:rsidRPr="00A44071">
              <w:rPr>
                <w:rFonts w:cs="Arial"/>
                <w:i/>
              </w:rPr>
              <w:t>genau</w:t>
            </w:r>
            <w:r w:rsidRPr="00A44071">
              <w:rPr>
                <w:rFonts w:cs="Arial"/>
                <w:i/>
              </w:rPr>
              <w:t xml:space="preserve"> aus</w:t>
            </w:r>
            <w:r w:rsidR="00FA531C" w:rsidRPr="00A44071">
              <w:rPr>
                <w:rFonts w:cs="Arial"/>
                <w:i/>
              </w:rPr>
              <w:t>zu</w:t>
            </w:r>
            <w:r w:rsidRPr="00A44071">
              <w:rPr>
                <w:rFonts w:cs="Arial"/>
                <w:i/>
              </w:rPr>
              <w:t>führen (Lernzielstufe 3).</w:t>
            </w:r>
          </w:p>
        </w:tc>
      </w:tr>
    </w:tbl>
    <w:p w14:paraId="4DBC78F1" w14:textId="77777777" w:rsidR="009B0B9F" w:rsidRPr="00A44071" w:rsidRDefault="009B0B9F" w:rsidP="009B0B9F">
      <w:pPr>
        <w:rPr>
          <w:rStyle w:val="Hervorhebung"/>
          <w:rFonts w:cs="Arial"/>
          <w:i w:val="0"/>
          <w:iCs w:val="0"/>
        </w:rPr>
      </w:pPr>
    </w:p>
    <w:p w14:paraId="527883DA" w14:textId="77777777" w:rsidR="009B0B9F" w:rsidRPr="00A44071" w:rsidRDefault="009B0B9F" w:rsidP="009B0B9F">
      <w:pPr>
        <w:rPr>
          <w:rStyle w:val="Hervorhebung"/>
          <w:rFonts w:cs="Arial"/>
        </w:rPr>
        <w:sectPr w:rsidR="009B0B9F"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05047D64" w14:textId="77777777" w:rsidTr="00BC4E16">
        <w:tc>
          <w:tcPr>
            <w:tcW w:w="14176" w:type="dxa"/>
            <w:gridSpan w:val="4"/>
            <w:tcBorders>
              <w:top w:val="single" w:sz="2" w:space="0" w:color="auto"/>
              <w:left w:val="single" w:sz="2" w:space="0" w:color="auto"/>
              <w:bottom w:val="single" w:sz="2" w:space="0" w:color="auto"/>
              <w:right w:val="single" w:sz="2" w:space="0" w:color="auto"/>
            </w:tcBorders>
          </w:tcPr>
          <w:p w14:paraId="4D45ACD6" w14:textId="517C99FC" w:rsidR="00E22B53" w:rsidRPr="00A44071" w:rsidRDefault="00E22B53" w:rsidP="00BC4E16">
            <w:pPr>
              <w:jc w:val="center"/>
              <w:rPr>
                <w:rFonts w:cs="Arial"/>
                <w:sz w:val="24"/>
                <w:szCs w:val="24"/>
              </w:rPr>
            </w:pPr>
            <w:r w:rsidRPr="00A44071">
              <w:rPr>
                <w:rStyle w:val="Fett"/>
                <w:rFonts w:ascii="Arial" w:hAnsi="Arial" w:cs="Arial"/>
                <w:szCs w:val="24"/>
              </w:rPr>
              <w:lastRenderedPageBreak/>
              <w:t xml:space="preserve">Ausbildungseinheit:  </w:t>
            </w:r>
            <w:r w:rsidR="00FE0919" w:rsidRPr="00A44071">
              <w:rPr>
                <w:rFonts w:cs="Arial"/>
                <w:b/>
                <w:bCs/>
                <w:sz w:val="24"/>
                <w:szCs w:val="24"/>
              </w:rPr>
              <w:t>7</w:t>
            </w:r>
            <w:r w:rsidRPr="00A44071">
              <w:rPr>
                <w:rFonts w:cs="Arial"/>
                <w:b/>
                <w:bCs/>
                <w:sz w:val="24"/>
                <w:szCs w:val="24"/>
              </w:rPr>
              <w:t>.</w:t>
            </w:r>
            <w:r w:rsidR="00AD1219" w:rsidRPr="00A44071">
              <w:rPr>
                <w:rFonts w:cs="Arial"/>
                <w:b/>
                <w:bCs/>
                <w:sz w:val="24"/>
                <w:szCs w:val="24"/>
              </w:rPr>
              <w:t>3</w:t>
            </w:r>
            <w:r w:rsidRPr="00A44071">
              <w:rPr>
                <w:rFonts w:cs="Arial"/>
                <w:b/>
                <w:bCs/>
                <w:sz w:val="24"/>
                <w:szCs w:val="24"/>
              </w:rPr>
              <w:t xml:space="preserve">   </w:t>
            </w:r>
            <w:r w:rsidR="00FE0919" w:rsidRPr="00A44071">
              <w:rPr>
                <w:rFonts w:cs="Arial"/>
                <w:b/>
                <w:bCs/>
                <w:sz w:val="24"/>
                <w:szCs w:val="24"/>
              </w:rPr>
              <w:t>Auslegen von Druckschläuchen</w:t>
            </w:r>
            <w:r w:rsidR="00105ABD" w:rsidRPr="00A44071">
              <w:rPr>
                <w:rFonts w:cs="Arial"/>
                <w:b/>
                <w:bCs/>
                <w:sz w:val="24"/>
                <w:szCs w:val="24"/>
              </w:rPr>
              <w:t xml:space="preserve"> </w:t>
            </w:r>
          </w:p>
        </w:tc>
      </w:tr>
      <w:tr w:rsidR="00A44071" w:rsidRPr="00A44071" w14:paraId="470553DF" w14:textId="77777777" w:rsidTr="00BC4E1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4B0B2B" w14:textId="77777777" w:rsidR="00E22B53" w:rsidRPr="00A44071" w:rsidRDefault="00E22B53" w:rsidP="00BC4E16">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F8400C" w14:textId="77777777" w:rsidR="00E22B53" w:rsidRPr="00A44071" w:rsidRDefault="00E22B53" w:rsidP="00BC4E16">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DD483" w14:textId="77777777" w:rsidR="00E22B53" w:rsidRPr="00A44071" w:rsidRDefault="00E22B53" w:rsidP="00BC4E16">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8EA2B8" w14:textId="77777777" w:rsidR="00E22B53" w:rsidRPr="00A44071" w:rsidRDefault="00E22B53" w:rsidP="00BC4E16">
            <w:pPr>
              <w:jc w:val="center"/>
              <w:rPr>
                <w:rStyle w:val="Fett"/>
                <w:rFonts w:ascii="Arial" w:hAnsi="Arial" w:cs="Arial"/>
              </w:rPr>
            </w:pPr>
            <w:r w:rsidRPr="00A44071">
              <w:rPr>
                <w:rStyle w:val="Fett"/>
                <w:rFonts w:ascii="Arial" w:hAnsi="Arial" w:cs="Arial"/>
              </w:rPr>
              <w:t>Organisation / Hinweise</w:t>
            </w:r>
          </w:p>
        </w:tc>
      </w:tr>
      <w:tr w:rsidR="00A44071" w:rsidRPr="00A44071" w14:paraId="3D66E88D" w14:textId="77777777" w:rsidTr="00BC4E16">
        <w:tc>
          <w:tcPr>
            <w:tcW w:w="851" w:type="dxa"/>
            <w:tcBorders>
              <w:top w:val="single" w:sz="2" w:space="0" w:color="auto"/>
              <w:left w:val="single" w:sz="2" w:space="0" w:color="auto"/>
              <w:bottom w:val="nil"/>
              <w:right w:val="single" w:sz="2" w:space="0" w:color="auto"/>
            </w:tcBorders>
          </w:tcPr>
          <w:p w14:paraId="326F627C" w14:textId="77777777" w:rsidR="00E22B53" w:rsidRPr="00A44071" w:rsidRDefault="00E22B53" w:rsidP="00BC4E16">
            <w:pPr>
              <w:rPr>
                <w:rFonts w:cs="Arial"/>
              </w:rPr>
            </w:pPr>
          </w:p>
        </w:tc>
        <w:tc>
          <w:tcPr>
            <w:tcW w:w="4252" w:type="dxa"/>
            <w:tcBorders>
              <w:top w:val="single" w:sz="2" w:space="0" w:color="auto"/>
              <w:left w:val="single" w:sz="2" w:space="0" w:color="auto"/>
              <w:bottom w:val="nil"/>
              <w:right w:val="single" w:sz="2" w:space="0" w:color="auto"/>
            </w:tcBorders>
          </w:tcPr>
          <w:p w14:paraId="76220C08" w14:textId="77777777" w:rsidR="00E22B53" w:rsidRPr="00A44071" w:rsidRDefault="00E22B53" w:rsidP="00BC4E16">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33478B5" w14:textId="77777777" w:rsidR="00E22B53" w:rsidRPr="00A44071" w:rsidRDefault="00E22B53" w:rsidP="00BC4E1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F077D83" w14:textId="77777777" w:rsidR="00E22B53" w:rsidRPr="00A44071" w:rsidRDefault="00E22B53" w:rsidP="00BC4E16">
            <w:pPr>
              <w:rPr>
                <w:rFonts w:cs="Arial"/>
              </w:rPr>
            </w:pPr>
          </w:p>
        </w:tc>
      </w:tr>
      <w:tr w:rsidR="00DA40C9" w:rsidRPr="00A44071" w14:paraId="18F74D2D" w14:textId="77777777" w:rsidTr="00BC4E16">
        <w:tc>
          <w:tcPr>
            <w:tcW w:w="851" w:type="dxa"/>
            <w:tcBorders>
              <w:top w:val="nil"/>
              <w:left w:val="single" w:sz="2" w:space="0" w:color="auto"/>
              <w:bottom w:val="single" w:sz="4" w:space="0" w:color="auto"/>
              <w:right w:val="single" w:sz="2" w:space="0" w:color="auto"/>
            </w:tcBorders>
          </w:tcPr>
          <w:p w14:paraId="2FF43A85" w14:textId="31A0024E" w:rsidR="00E22B53" w:rsidRPr="00A44071" w:rsidRDefault="00216AA8" w:rsidP="00523510">
            <w:pPr>
              <w:spacing w:line="276" w:lineRule="auto"/>
              <w:ind w:left="-57" w:right="-57"/>
              <w:jc w:val="center"/>
              <w:rPr>
                <w:rFonts w:cs="Arial"/>
              </w:rPr>
            </w:pPr>
            <w:r w:rsidRPr="00A44071">
              <w:rPr>
                <w:rFonts w:cs="Arial"/>
              </w:rPr>
              <w:t>30</w:t>
            </w:r>
            <w:r w:rsidR="00041ACA"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4775DD3A" w14:textId="14EBF837" w:rsidR="00E22B53" w:rsidRPr="00A44071" w:rsidRDefault="00DA40C9" w:rsidP="00864EBE">
            <w:pPr>
              <w:pStyle w:val="Listenabsatz"/>
              <w:numPr>
                <w:ilvl w:val="0"/>
                <w:numId w:val="4"/>
              </w:numPr>
              <w:spacing w:before="120" w:after="120" w:line="276" w:lineRule="auto"/>
              <w:ind w:left="227" w:hanging="227"/>
              <w:contextualSpacing w:val="0"/>
              <w:rPr>
                <w:rFonts w:cs="Arial"/>
              </w:rPr>
            </w:pPr>
            <w:r w:rsidRPr="00A44071">
              <w:rPr>
                <w:rFonts w:cs="Arial"/>
              </w:rPr>
              <w:t>unterschiedliche Druckschläuche und Schlauchleitungen selbstständig</w:t>
            </w:r>
            <w:r w:rsidR="00284699" w:rsidRPr="00A44071">
              <w:rPr>
                <w:rFonts w:cs="Arial"/>
              </w:rPr>
              <w:t xml:space="preserve"> und</w:t>
            </w:r>
            <w:r w:rsidRPr="00A44071">
              <w:rPr>
                <w:rFonts w:cs="Arial"/>
              </w:rPr>
              <w:t xml:space="preserve"> fachlich richtig </w:t>
            </w:r>
            <w:r w:rsidR="00F21362" w:rsidRPr="00A44071">
              <w:rPr>
                <w:rFonts w:cs="Arial"/>
              </w:rPr>
              <w:t xml:space="preserve">sowie zügig und genau </w:t>
            </w:r>
            <w:r w:rsidRPr="00A44071">
              <w:rPr>
                <w:rFonts w:cs="Arial"/>
              </w:rPr>
              <w:t>auslegen können</w:t>
            </w:r>
            <w:r w:rsidR="00E22B53" w:rsidRPr="00A44071">
              <w:rPr>
                <w:rFonts w:cs="Arial"/>
              </w:rPr>
              <w:t>.</w:t>
            </w:r>
          </w:p>
        </w:tc>
        <w:tc>
          <w:tcPr>
            <w:tcW w:w="6096" w:type="dxa"/>
            <w:tcBorders>
              <w:top w:val="nil"/>
              <w:left w:val="single" w:sz="2" w:space="0" w:color="auto"/>
              <w:bottom w:val="single" w:sz="4" w:space="0" w:color="auto"/>
              <w:right w:val="single" w:sz="2" w:space="0" w:color="auto"/>
            </w:tcBorders>
          </w:tcPr>
          <w:p w14:paraId="2BE370F0" w14:textId="77777777" w:rsidR="00E22B53" w:rsidRPr="00A44071" w:rsidRDefault="00DA40C9" w:rsidP="00F638F1">
            <w:pPr>
              <w:spacing w:line="276" w:lineRule="auto"/>
              <w:rPr>
                <w:rFonts w:cs="Arial"/>
              </w:rPr>
            </w:pPr>
            <w:r w:rsidRPr="00A44071">
              <w:rPr>
                <w:rFonts w:cs="Arial"/>
              </w:rPr>
              <w:t>Das Auslegen von Druckschläuchen gliedert sich in folgende Grundtätigkeiten:</w:t>
            </w:r>
          </w:p>
          <w:p w14:paraId="7C5CC7CE" w14:textId="77777777" w:rsidR="00DA40C9" w:rsidRPr="00A44071" w:rsidRDefault="00DA40C9" w:rsidP="00864EBE">
            <w:pPr>
              <w:pStyle w:val="Listenabsatz"/>
              <w:numPr>
                <w:ilvl w:val="0"/>
                <w:numId w:val="17"/>
              </w:numPr>
              <w:spacing w:before="120" w:after="120" w:line="276" w:lineRule="auto"/>
              <w:ind w:left="227" w:hanging="227"/>
              <w:contextualSpacing w:val="0"/>
              <w:rPr>
                <w:rFonts w:cs="Arial"/>
              </w:rPr>
            </w:pPr>
            <w:r w:rsidRPr="00A44071">
              <w:rPr>
                <w:rFonts w:cs="Arial"/>
              </w:rPr>
              <w:t>Auslegen mit Schlauchtragekorb oder tragbarer Schlauchhaspel</w:t>
            </w:r>
          </w:p>
          <w:p w14:paraId="790ED809" w14:textId="41B6ACC5" w:rsidR="00DA40C9" w:rsidRPr="00A44071" w:rsidRDefault="00DA40C9" w:rsidP="00864EBE">
            <w:pPr>
              <w:pStyle w:val="Listenabsatz"/>
              <w:numPr>
                <w:ilvl w:val="0"/>
                <w:numId w:val="17"/>
              </w:numPr>
              <w:spacing w:before="120" w:after="120" w:line="276" w:lineRule="auto"/>
              <w:ind w:left="227" w:hanging="227"/>
              <w:contextualSpacing w:val="0"/>
              <w:rPr>
                <w:rFonts w:cs="Arial"/>
              </w:rPr>
            </w:pPr>
            <w:r w:rsidRPr="00A44071">
              <w:rPr>
                <w:rFonts w:cs="Arial"/>
              </w:rPr>
              <w:t>Auslegen von gerollten Druckschläuchen</w:t>
            </w:r>
          </w:p>
          <w:p w14:paraId="180EEA9E" w14:textId="464E7413" w:rsidR="00636062" w:rsidRPr="00A44071" w:rsidRDefault="00636062" w:rsidP="00864EBE">
            <w:pPr>
              <w:pStyle w:val="Listenabsatz"/>
              <w:numPr>
                <w:ilvl w:val="0"/>
                <w:numId w:val="17"/>
              </w:numPr>
              <w:spacing w:before="120" w:after="120" w:line="276" w:lineRule="auto"/>
              <w:ind w:left="227" w:hanging="227"/>
              <w:contextualSpacing w:val="0"/>
              <w:rPr>
                <w:rFonts w:cs="Arial"/>
              </w:rPr>
            </w:pPr>
            <w:r w:rsidRPr="00A44071">
              <w:rPr>
                <w:rFonts w:cs="Arial"/>
              </w:rPr>
              <w:t>Auslegen der Schnellangriffsleitung</w:t>
            </w:r>
          </w:p>
          <w:p w14:paraId="283DA8C6" w14:textId="77777777" w:rsidR="00DA40C9" w:rsidRPr="00A44071" w:rsidRDefault="00DA40C9" w:rsidP="00864EBE">
            <w:pPr>
              <w:pStyle w:val="Listenabsatz"/>
              <w:numPr>
                <w:ilvl w:val="0"/>
                <w:numId w:val="17"/>
              </w:numPr>
              <w:spacing w:before="120" w:after="120" w:line="276" w:lineRule="auto"/>
              <w:ind w:left="227" w:hanging="227"/>
              <w:contextualSpacing w:val="0"/>
              <w:rPr>
                <w:rFonts w:cs="Arial"/>
              </w:rPr>
            </w:pPr>
            <w:r w:rsidRPr="00A44071">
              <w:rPr>
                <w:rFonts w:cs="Arial"/>
              </w:rPr>
              <w:t>Vornahme von C-Schlauchleitungen über Leitern</w:t>
            </w:r>
          </w:p>
          <w:p w14:paraId="16701C8A" w14:textId="6413334A" w:rsidR="00DA40C9" w:rsidRPr="00A44071" w:rsidRDefault="00DA40C9" w:rsidP="00864EBE">
            <w:pPr>
              <w:pStyle w:val="Listenabsatz"/>
              <w:numPr>
                <w:ilvl w:val="0"/>
                <w:numId w:val="17"/>
              </w:numPr>
              <w:spacing w:before="120" w:after="120" w:line="276" w:lineRule="auto"/>
              <w:ind w:left="227" w:hanging="227"/>
              <w:contextualSpacing w:val="0"/>
              <w:rPr>
                <w:rFonts w:cs="Arial"/>
              </w:rPr>
            </w:pPr>
            <w:r w:rsidRPr="00A44071">
              <w:rPr>
                <w:rFonts w:cs="Arial"/>
              </w:rPr>
              <w:t>…</w:t>
            </w:r>
          </w:p>
        </w:tc>
        <w:tc>
          <w:tcPr>
            <w:tcW w:w="2977" w:type="dxa"/>
            <w:tcBorders>
              <w:top w:val="nil"/>
              <w:left w:val="single" w:sz="2" w:space="0" w:color="auto"/>
              <w:bottom w:val="single" w:sz="4" w:space="0" w:color="auto"/>
              <w:right w:val="single" w:sz="2" w:space="0" w:color="auto"/>
            </w:tcBorders>
          </w:tcPr>
          <w:p w14:paraId="7106FE7E" w14:textId="49D5CEDC" w:rsidR="00E22B53" w:rsidRPr="00A44071" w:rsidRDefault="00DA40C9" w:rsidP="000C7FBF">
            <w:pPr>
              <w:spacing w:after="240" w:line="276" w:lineRule="auto"/>
              <w:rPr>
                <w:rFonts w:cs="Arial"/>
              </w:rPr>
            </w:pPr>
            <w:r w:rsidRPr="00A44071">
              <w:rPr>
                <w:rFonts w:cs="Arial"/>
              </w:rPr>
              <w:t>FwDV 1 Kapitel 4</w:t>
            </w:r>
            <w:r w:rsidR="00C60B48" w:rsidRPr="00A44071">
              <w:rPr>
                <w:rFonts w:cs="Arial"/>
              </w:rPr>
              <w:t>.1 bis 4.4</w:t>
            </w:r>
          </w:p>
          <w:p w14:paraId="345E1924" w14:textId="5202518F" w:rsidR="00E22B53" w:rsidRPr="00A44071" w:rsidRDefault="00E22B53" w:rsidP="00BD4CBC">
            <w:pPr>
              <w:spacing w:line="276" w:lineRule="auto"/>
              <w:rPr>
                <w:rFonts w:cs="Arial"/>
              </w:rPr>
            </w:pPr>
            <w:r w:rsidRPr="00A44071">
              <w:rPr>
                <w:rFonts w:cs="Arial"/>
              </w:rPr>
              <w:t xml:space="preserve">Lernunterlage Kapitel </w:t>
            </w:r>
            <w:r w:rsidR="00B96C59" w:rsidRPr="00A44071">
              <w:rPr>
                <w:rFonts w:cs="Arial"/>
              </w:rPr>
              <w:t>3</w:t>
            </w:r>
            <w:r w:rsidRPr="00A44071">
              <w:rPr>
                <w:rFonts w:cs="Arial"/>
              </w:rPr>
              <w:t>.</w:t>
            </w:r>
            <w:r w:rsidR="00DA40C9" w:rsidRPr="00A44071">
              <w:rPr>
                <w:rFonts w:cs="Arial"/>
              </w:rPr>
              <w:t>1</w:t>
            </w:r>
          </w:p>
        </w:tc>
      </w:tr>
    </w:tbl>
    <w:p w14:paraId="5B1F425E" w14:textId="77777777" w:rsidR="00E22B53" w:rsidRPr="00A44071" w:rsidRDefault="00E22B53" w:rsidP="00E22B53">
      <w:pPr>
        <w:pStyle w:val="Listenabsatz"/>
        <w:rPr>
          <w:rFonts w:cs="Arial"/>
        </w:rPr>
        <w:sectPr w:rsidR="00E22B53" w:rsidRPr="00A44071" w:rsidSect="00DC00ED">
          <w:pgSz w:w="16838" w:h="11906" w:orient="landscape" w:code="9"/>
          <w:pgMar w:top="1418" w:right="1418" w:bottom="1134" w:left="1418" w:header="709" w:footer="709" w:gutter="0"/>
          <w:cols w:space="708"/>
          <w:docGrid w:linePitch="360"/>
        </w:sectPr>
      </w:pPr>
    </w:p>
    <w:p w14:paraId="5941FAEC" w14:textId="77777777" w:rsidR="00E22B53" w:rsidRPr="00A44071" w:rsidRDefault="00E22B53" w:rsidP="00E22B53">
      <w:pPr>
        <w:spacing w:after="360"/>
        <w:ind w:right="-57"/>
        <w:rPr>
          <w:rFonts w:cs="Arial"/>
          <w:b/>
          <w:bCs/>
          <w:sz w:val="24"/>
          <w:szCs w:val="24"/>
        </w:rPr>
      </w:pPr>
      <w:r w:rsidRPr="00A44071">
        <w:rPr>
          <w:rFonts w:cs="Arial"/>
          <w:b/>
          <w:bCs/>
          <w:sz w:val="24"/>
          <w:szCs w:val="24"/>
        </w:rPr>
        <w:lastRenderedPageBreak/>
        <w:t>Kommentar:</w:t>
      </w:r>
    </w:p>
    <w:p w14:paraId="5344035A" w14:textId="7ABC967F" w:rsidR="00E22B53" w:rsidRPr="00A44071" w:rsidRDefault="004A12D1" w:rsidP="0034595C">
      <w:pPr>
        <w:rPr>
          <w:rFonts w:cs="Arial"/>
          <w:b/>
          <w:bCs/>
          <w:sz w:val="24"/>
          <w:szCs w:val="24"/>
        </w:rPr>
      </w:pPr>
      <w:r w:rsidRPr="00A44071">
        <w:rPr>
          <w:rFonts w:cs="Arial"/>
          <w:b/>
          <w:bCs/>
          <w:sz w:val="24"/>
          <w:szCs w:val="24"/>
        </w:rPr>
        <w:t xml:space="preserve">Auslegen mit Schlauchtragekorb oder tragbarer </w:t>
      </w:r>
      <w:r w:rsidR="001C3196" w:rsidRPr="00A44071">
        <w:rPr>
          <w:rFonts w:cs="Arial"/>
          <w:b/>
          <w:bCs/>
          <w:sz w:val="24"/>
          <w:szCs w:val="24"/>
        </w:rPr>
        <w:t>Schlauchhaspel</w:t>
      </w:r>
    </w:p>
    <w:p w14:paraId="2A19D330" w14:textId="5BC9E6EF" w:rsidR="001C3196" w:rsidRPr="00A44071" w:rsidRDefault="001C3196" w:rsidP="00864EBE">
      <w:pPr>
        <w:pStyle w:val="Listenabsatz"/>
        <w:numPr>
          <w:ilvl w:val="0"/>
          <w:numId w:val="9"/>
        </w:numPr>
        <w:spacing w:before="120" w:after="120" w:line="276" w:lineRule="auto"/>
        <w:ind w:left="227" w:hanging="227"/>
        <w:contextualSpacing w:val="0"/>
        <w:rPr>
          <w:rFonts w:cs="Arial"/>
        </w:rPr>
      </w:pPr>
      <w:r w:rsidRPr="00A44071">
        <w:rPr>
          <w:rFonts w:cs="Arial"/>
        </w:rPr>
        <w:t xml:space="preserve">Legt ein Trupp seine </w:t>
      </w:r>
      <w:r w:rsidR="00C77802" w:rsidRPr="00A44071">
        <w:rPr>
          <w:rFonts w:cs="Arial"/>
        </w:rPr>
        <w:t>Schlauchl</w:t>
      </w:r>
      <w:r w:rsidRPr="00A44071">
        <w:rPr>
          <w:rFonts w:cs="Arial"/>
        </w:rPr>
        <w:t>eitung selbst, wird diese vom Verteiler in Richtung Einsatzstelle ausgelegt, anderenfalls von der Einsatzstelle zum Verteiler.</w:t>
      </w:r>
    </w:p>
    <w:p w14:paraId="769664E5" w14:textId="78513260" w:rsidR="001C3196" w:rsidRPr="00A44071" w:rsidRDefault="001C3196" w:rsidP="00864EBE">
      <w:pPr>
        <w:pStyle w:val="Listenabsatz"/>
        <w:numPr>
          <w:ilvl w:val="0"/>
          <w:numId w:val="9"/>
        </w:numPr>
        <w:spacing w:before="120" w:after="120" w:line="276" w:lineRule="auto"/>
        <w:ind w:left="227" w:hanging="227"/>
        <w:contextualSpacing w:val="0"/>
        <w:rPr>
          <w:rFonts w:cs="Arial"/>
        </w:rPr>
      </w:pPr>
      <w:r w:rsidRPr="00A44071">
        <w:rPr>
          <w:rFonts w:cs="Arial"/>
        </w:rPr>
        <w:t xml:space="preserve">Bei </w:t>
      </w:r>
      <w:r w:rsidR="000358A8" w:rsidRPr="00A44071">
        <w:rPr>
          <w:rFonts w:cs="Arial"/>
        </w:rPr>
        <w:t xml:space="preserve">der </w:t>
      </w:r>
      <w:r w:rsidR="00C77802" w:rsidRPr="00A44071">
        <w:rPr>
          <w:rFonts w:cs="Arial"/>
        </w:rPr>
        <w:t xml:space="preserve">Verwendung einer </w:t>
      </w:r>
      <w:r w:rsidRPr="00A44071">
        <w:rPr>
          <w:rFonts w:cs="Arial"/>
        </w:rPr>
        <w:t xml:space="preserve">tragbaren Schlauchhaspel muss die Schlauchleitung von unten abrollen. </w:t>
      </w:r>
    </w:p>
    <w:p w14:paraId="3E5B068C" w14:textId="113901B2" w:rsidR="001C3196" w:rsidRPr="00A44071" w:rsidRDefault="001C3196" w:rsidP="00864EBE">
      <w:pPr>
        <w:pStyle w:val="Listenabsatz"/>
        <w:numPr>
          <w:ilvl w:val="0"/>
          <w:numId w:val="9"/>
        </w:numPr>
        <w:spacing w:before="120" w:after="120" w:line="276" w:lineRule="auto"/>
        <w:ind w:left="227" w:hanging="227"/>
        <w:contextualSpacing w:val="0"/>
        <w:rPr>
          <w:rFonts w:cs="Arial"/>
        </w:rPr>
      </w:pPr>
      <w:r w:rsidRPr="00A44071">
        <w:rPr>
          <w:rFonts w:cs="Arial"/>
        </w:rPr>
        <w:t xml:space="preserve">Der Truppführer ist für das Herstellen einer ausreichenden Schlauchreserve verantwortlich. Er unterstützt den Truppmann bei der Vornahme </w:t>
      </w:r>
      <w:r w:rsidR="00284699" w:rsidRPr="00A44071">
        <w:rPr>
          <w:rFonts w:cs="Arial"/>
        </w:rPr>
        <w:t xml:space="preserve">der </w:t>
      </w:r>
      <w:r w:rsidR="000358A8" w:rsidRPr="00A44071">
        <w:rPr>
          <w:rFonts w:cs="Arial"/>
        </w:rPr>
        <w:t xml:space="preserve">Schlauchleitung </w:t>
      </w:r>
      <w:r w:rsidR="00284699" w:rsidRPr="00A44071">
        <w:rPr>
          <w:rFonts w:cs="Arial"/>
        </w:rPr>
        <w:t>und</w:t>
      </w:r>
      <w:r w:rsidR="000358A8" w:rsidRPr="00A44071">
        <w:rPr>
          <w:rFonts w:cs="Arial"/>
        </w:rPr>
        <w:t xml:space="preserve"> </w:t>
      </w:r>
      <w:r w:rsidRPr="00A44071">
        <w:rPr>
          <w:rFonts w:cs="Arial"/>
        </w:rPr>
        <w:t>des Rohres.</w:t>
      </w:r>
    </w:p>
    <w:p w14:paraId="734188CE" w14:textId="727F5A93" w:rsidR="00E22B53" w:rsidRPr="00A44071" w:rsidRDefault="001C3196" w:rsidP="00B96C59">
      <w:pPr>
        <w:pStyle w:val="Listenabsatz"/>
        <w:numPr>
          <w:ilvl w:val="0"/>
          <w:numId w:val="9"/>
        </w:numPr>
        <w:spacing w:before="120" w:after="360" w:line="276" w:lineRule="auto"/>
        <w:ind w:left="227" w:right="-57" w:hanging="227"/>
        <w:contextualSpacing w:val="0"/>
        <w:rPr>
          <w:rFonts w:cs="Arial"/>
        </w:rPr>
      </w:pPr>
      <w:r w:rsidRPr="00A44071">
        <w:rPr>
          <w:rFonts w:cs="Arial"/>
        </w:rPr>
        <w:t>Hinweis</w:t>
      </w:r>
      <w:r w:rsidR="00B96C59" w:rsidRPr="00A44071">
        <w:rPr>
          <w:rFonts w:cs="Arial"/>
        </w:rPr>
        <w:t>e</w:t>
      </w:r>
      <w:r w:rsidRPr="00A44071">
        <w:rPr>
          <w:rFonts w:cs="Arial"/>
        </w:rPr>
        <w:t xml:space="preserve"> für </w:t>
      </w:r>
      <w:r w:rsidR="00B96C59" w:rsidRPr="00A44071">
        <w:rPr>
          <w:rFonts w:cs="Arial"/>
        </w:rPr>
        <w:t xml:space="preserve">die </w:t>
      </w:r>
      <w:r w:rsidRPr="00A44071">
        <w:rPr>
          <w:rFonts w:cs="Arial"/>
        </w:rPr>
        <w:t>benötigte Schlauchanzahl: eine C-Länge zur Überwindung eines Geschosses</w:t>
      </w:r>
      <w:r w:rsidR="00C77802" w:rsidRPr="00A44071">
        <w:rPr>
          <w:rFonts w:cs="Arial"/>
        </w:rPr>
        <w:t xml:space="preserve">, </w:t>
      </w:r>
      <w:r w:rsidRPr="00A44071">
        <w:rPr>
          <w:rFonts w:cs="Arial"/>
        </w:rPr>
        <w:t>mindestens eine C-Länge je abzusuchender Nutzungseinheit</w:t>
      </w:r>
      <w:r w:rsidR="00C77802" w:rsidRPr="00A44071">
        <w:rPr>
          <w:rFonts w:cs="Arial"/>
        </w:rPr>
        <w:t xml:space="preserve"> (</w:t>
      </w:r>
      <w:r w:rsidRPr="00A44071">
        <w:rPr>
          <w:rFonts w:cs="Arial"/>
        </w:rPr>
        <w:t>Gebäudeabmessungen</w:t>
      </w:r>
      <w:r w:rsidR="00C77802" w:rsidRPr="00A44071">
        <w:rPr>
          <w:rFonts w:cs="Arial"/>
        </w:rPr>
        <w:t xml:space="preserve"> beachten)</w:t>
      </w:r>
      <w:r w:rsidR="007D1E33" w:rsidRPr="00A44071">
        <w:rPr>
          <w:rFonts w:cs="Arial"/>
        </w:rPr>
        <w:t>.</w:t>
      </w:r>
    </w:p>
    <w:p w14:paraId="6B3CB486" w14:textId="77777777" w:rsidR="001C3196" w:rsidRPr="00A44071" w:rsidRDefault="001C3196" w:rsidP="001C3196">
      <w:pPr>
        <w:pStyle w:val="Textkrper"/>
        <w:rPr>
          <w:rFonts w:cs="Arial"/>
          <w:b/>
          <w:bCs/>
          <w:sz w:val="24"/>
          <w:szCs w:val="24"/>
        </w:rPr>
      </w:pPr>
      <w:r w:rsidRPr="00A44071">
        <w:rPr>
          <w:rFonts w:cs="Arial"/>
          <w:b/>
          <w:bCs/>
          <w:sz w:val="24"/>
          <w:szCs w:val="24"/>
        </w:rPr>
        <w:t>Auslegen von gerollten Druckschläuchen</w:t>
      </w:r>
    </w:p>
    <w:p w14:paraId="0F6901FD" w14:textId="6890FD8A" w:rsidR="007D1E33" w:rsidRPr="00A44071" w:rsidRDefault="007D1E33" w:rsidP="00801DBF">
      <w:pPr>
        <w:pStyle w:val="Listenabsatz"/>
        <w:numPr>
          <w:ilvl w:val="0"/>
          <w:numId w:val="16"/>
        </w:numPr>
        <w:spacing w:before="120" w:after="120" w:line="276" w:lineRule="auto"/>
        <w:ind w:left="227" w:hanging="227"/>
        <w:contextualSpacing w:val="0"/>
        <w:rPr>
          <w:rFonts w:cs="Arial"/>
        </w:rPr>
      </w:pPr>
      <w:r w:rsidRPr="00A44071">
        <w:rPr>
          <w:rFonts w:cs="Arial"/>
        </w:rPr>
        <w:t xml:space="preserve">Das Auslegen </w:t>
      </w:r>
      <w:r w:rsidR="00C77802" w:rsidRPr="00A44071">
        <w:rPr>
          <w:rFonts w:cs="Arial"/>
        </w:rPr>
        <w:t>von</w:t>
      </w:r>
      <w:r w:rsidRPr="00A44071">
        <w:rPr>
          <w:rFonts w:cs="Arial"/>
        </w:rPr>
        <w:t xml:space="preserve"> doppelt gerollten </w:t>
      </w:r>
      <w:r w:rsidR="00C77802" w:rsidRPr="00A44071">
        <w:rPr>
          <w:rFonts w:cs="Arial"/>
        </w:rPr>
        <w:t>Druckschläuchen</w:t>
      </w:r>
      <w:r w:rsidRPr="00A44071">
        <w:rPr>
          <w:rFonts w:cs="Arial"/>
        </w:rPr>
        <w:t xml:space="preserve"> kann durch Auswerfen oder durch Abrollen aus der Armbeuge erfolgen.</w:t>
      </w:r>
    </w:p>
    <w:p w14:paraId="12E66062" w14:textId="1355B1B0" w:rsidR="001C3196" w:rsidRPr="00A44071" w:rsidRDefault="00C77802" w:rsidP="00864EBE">
      <w:pPr>
        <w:pStyle w:val="Listenabsatz"/>
        <w:numPr>
          <w:ilvl w:val="0"/>
          <w:numId w:val="16"/>
        </w:numPr>
        <w:spacing w:before="120" w:after="360" w:line="276" w:lineRule="auto"/>
        <w:ind w:left="227" w:hanging="227"/>
        <w:contextualSpacing w:val="0"/>
        <w:rPr>
          <w:rFonts w:cs="Arial"/>
        </w:rPr>
      </w:pPr>
      <w:r w:rsidRPr="00A44071">
        <w:rPr>
          <w:rFonts w:cs="Arial"/>
        </w:rPr>
        <w:t>Dabei</w:t>
      </w:r>
      <w:r w:rsidR="007D1E33" w:rsidRPr="00A44071">
        <w:rPr>
          <w:rFonts w:cs="Arial"/>
        </w:rPr>
        <w:t xml:space="preserve"> führt eine Hand die Schlauchrolle, die andere Hand erfasst die beiden Schlauchenden unmittelbar hinter den Kupplungen.</w:t>
      </w:r>
    </w:p>
    <w:p w14:paraId="4557DCB7" w14:textId="41113FAA" w:rsidR="00801DBF" w:rsidRPr="00A44071" w:rsidRDefault="00801DBF" w:rsidP="00801DBF">
      <w:pPr>
        <w:pStyle w:val="Textkrper"/>
        <w:rPr>
          <w:rFonts w:cs="Arial"/>
          <w:b/>
          <w:bCs/>
          <w:sz w:val="24"/>
          <w:szCs w:val="24"/>
        </w:rPr>
      </w:pPr>
      <w:r w:rsidRPr="00A44071">
        <w:rPr>
          <w:rFonts w:cs="Arial"/>
          <w:b/>
          <w:bCs/>
          <w:sz w:val="24"/>
          <w:szCs w:val="24"/>
        </w:rPr>
        <w:t>Auslegen der Schnellangriffsleitung</w:t>
      </w:r>
    </w:p>
    <w:p w14:paraId="598E5B77" w14:textId="057F50A8" w:rsidR="00801DBF" w:rsidRPr="00A44071" w:rsidRDefault="00801DBF" w:rsidP="00801DBF">
      <w:pPr>
        <w:pStyle w:val="Listenabsatz"/>
        <w:numPr>
          <w:ilvl w:val="0"/>
          <w:numId w:val="16"/>
        </w:numPr>
        <w:spacing w:before="120" w:after="120" w:line="276" w:lineRule="auto"/>
        <w:ind w:left="227" w:hanging="227"/>
        <w:contextualSpacing w:val="0"/>
        <w:rPr>
          <w:rFonts w:cs="Arial"/>
        </w:rPr>
      </w:pPr>
      <w:r w:rsidRPr="00A44071">
        <w:rPr>
          <w:rFonts w:cs="Arial"/>
        </w:rPr>
        <w:t xml:space="preserve">Der Truppmann entnimmt das Strahlrohr und geht mit dem Truppführer vor. </w:t>
      </w:r>
    </w:p>
    <w:p w14:paraId="0045FB73" w14:textId="4585DF70" w:rsidR="00801DBF" w:rsidRPr="00A44071" w:rsidRDefault="00801DBF" w:rsidP="00801DBF">
      <w:pPr>
        <w:pStyle w:val="Listenabsatz"/>
        <w:numPr>
          <w:ilvl w:val="0"/>
          <w:numId w:val="16"/>
        </w:numPr>
        <w:spacing w:before="120" w:after="360" w:line="276" w:lineRule="auto"/>
        <w:ind w:left="227" w:hanging="227"/>
        <w:contextualSpacing w:val="0"/>
        <w:rPr>
          <w:rFonts w:cs="Arial"/>
        </w:rPr>
      </w:pPr>
      <w:r w:rsidRPr="00A44071">
        <w:rPr>
          <w:rFonts w:cs="Arial"/>
        </w:rPr>
        <w:t>Ein weiterer Trupp unterstützt bei Erfordernis beim Ausziehen und Auslegen der Leitung.</w:t>
      </w:r>
    </w:p>
    <w:p w14:paraId="7A7CE4AB" w14:textId="612F14FD" w:rsidR="00A253A7" w:rsidRPr="00A44071" w:rsidRDefault="00A253A7" w:rsidP="00801DBF">
      <w:pPr>
        <w:pStyle w:val="Listenabsatz"/>
        <w:numPr>
          <w:ilvl w:val="0"/>
          <w:numId w:val="16"/>
        </w:numPr>
        <w:spacing w:before="120" w:after="360" w:line="276" w:lineRule="auto"/>
        <w:ind w:left="227" w:hanging="227"/>
        <w:contextualSpacing w:val="0"/>
        <w:rPr>
          <w:rFonts w:cs="Arial"/>
        </w:rPr>
      </w:pPr>
      <w:r w:rsidRPr="00A44071">
        <w:rPr>
          <w:rFonts w:cs="Arial"/>
        </w:rPr>
        <w:t>Bei Schnellangriffsleitungen mit D- oder C-Druckschläuchen sind die Schläuche vollständig auszulegen, bevor sie vom Maschinisten unter Druck gesetzt werden.</w:t>
      </w:r>
    </w:p>
    <w:p w14:paraId="2B0C5211" w14:textId="54351C21" w:rsidR="001C3196" w:rsidRPr="00A44071" w:rsidRDefault="001C3196" w:rsidP="001C3196">
      <w:pPr>
        <w:pStyle w:val="Textkrper"/>
        <w:rPr>
          <w:rFonts w:cs="Arial"/>
          <w:b/>
          <w:bCs/>
          <w:sz w:val="24"/>
          <w:szCs w:val="24"/>
        </w:rPr>
      </w:pPr>
      <w:r w:rsidRPr="00A44071">
        <w:rPr>
          <w:rFonts w:cs="Arial"/>
          <w:b/>
          <w:bCs/>
          <w:sz w:val="24"/>
          <w:szCs w:val="24"/>
        </w:rPr>
        <w:t xml:space="preserve">Vornahme </w:t>
      </w:r>
      <w:r w:rsidR="00DA40C9" w:rsidRPr="00A44071">
        <w:rPr>
          <w:rFonts w:cs="Arial"/>
          <w:b/>
          <w:bCs/>
          <w:sz w:val="24"/>
          <w:szCs w:val="24"/>
        </w:rPr>
        <w:t>von</w:t>
      </w:r>
      <w:r w:rsidRPr="00A44071">
        <w:rPr>
          <w:rFonts w:cs="Arial"/>
          <w:b/>
          <w:bCs/>
          <w:sz w:val="24"/>
          <w:szCs w:val="24"/>
        </w:rPr>
        <w:t xml:space="preserve"> C-Schlauchleitung</w:t>
      </w:r>
      <w:r w:rsidR="00DA40C9" w:rsidRPr="00A44071">
        <w:rPr>
          <w:rFonts w:cs="Arial"/>
          <w:b/>
          <w:bCs/>
          <w:sz w:val="24"/>
          <w:szCs w:val="24"/>
        </w:rPr>
        <w:t>en</w:t>
      </w:r>
      <w:r w:rsidRPr="00A44071">
        <w:rPr>
          <w:rFonts w:cs="Arial"/>
          <w:b/>
          <w:bCs/>
          <w:sz w:val="24"/>
          <w:szCs w:val="24"/>
        </w:rPr>
        <w:t xml:space="preserve"> über Leitern</w:t>
      </w:r>
    </w:p>
    <w:p w14:paraId="33545C84" w14:textId="068A0B91" w:rsidR="007D1E33" w:rsidRPr="00A44071" w:rsidRDefault="007D1E33" w:rsidP="00864EBE">
      <w:pPr>
        <w:pStyle w:val="Listenabsatz"/>
        <w:numPr>
          <w:ilvl w:val="0"/>
          <w:numId w:val="16"/>
        </w:numPr>
        <w:spacing w:before="120" w:after="120" w:line="276" w:lineRule="auto"/>
        <w:ind w:left="227" w:hanging="227"/>
        <w:contextualSpacing w:val="0"/>
        <w:rPr>
          <w:rFonts w:cs="Arial"/>
        </w:rPr>
      </w:pPr>
      <w:r w:rsidRPr="00A44071">
        <w:rPr>
          <w:rFonts w:cs="Arial"/>
        </w:rPr>
        <w:t>Die Vornahme von leeren C-</w:t>
      </w:r>
      <w:r w:rsidR="00C77802" w:rsidRPr="00A44071">
        <w:rPr>
          <w:rFonts w:cs="Arial"/>
        </w:rPr>
        <w:t>S</w:t>
      </w:r>
      <w:r w:rsidRPr="00A44071">
        <w:rPr>
          <w:rFonts w:cs="Arial"/>
        </w:rPr>
        <w:t>chlauchleitungen über tragbare Leitern darf nur bis auf Höhe des 1. Obergeschosses erfolgen.</w:t>
      </w:r>
    </w:p>
    <w:p w14:paraId="058D0803" w14:textId="2660F309" w:rsidR="007D1E33" w:rsidRPr="00A44071" w:rsidRDefault="00105ABD" w:rsidP="00864EBE">
      <w:pPr>
        <w:pStyle w:val="Listenabsatz"/>
        <w:numPr>
          <w:ilvl w:val="0"/>
          <w:numId w:val="16"/>
        </w:numPr>
        <w:spacing w:before="120" w:after="120" w:line="276" w:lineRule="auto"/>
        <w:ind w:left="227" w:hanging="227"/>
        <w:contextualSpacing w:val="0"/>
        <w:rPr>
          <w:rFonts w:cs="Arial"/>
        </w:rPr>
      </w:pPr>
      <w:r w:rsidRPr="00A44071">
        <w:rPr>
          <w:rFonts w:cs="Arial"/>
        </w:rPr>
        <w:t xml:space="preserve">Darüber hinaus </w:t>
      </w:r>
      <w:r w:rsidR="009F36B5" w:rsidRPr="00A44071">
        <w:rPr>
          <w:rFonts w:cs="Arial"/>
        </w:rPr>
        <w:t>müssen</w:t>
      </w:r>
      <w:r w:rsidRPr="00A44071">
        <w:rPr>
          <w:rFonts w:cs="Arial"/>
        </w:rPr>
        <w:t xml:space="preserve"> die Schlauchleitung</w:t>
      </w:r>
      <w:r w:rsidR="009F36B5" w:rsidRPr="00A44071">
        <w:rPr>
          <w:rFonts w:cs="Arial"/>
        </w:rPr>
        <w:t>en</w:t>
      </w:r>
      <w:r w:rsidRPr="00A44071">
        <w:rPr>
          <w:rFonts w:cs="Arial"/>
        </w:rPr>
        <w:t xml:space="preserve"> mit einer Feuerwehrleine hochgezogen werden</w:t>
      </w:r>
      <w:r w:rsidR="007D1E33" w:rsidRPr="00A44071">
        <w:rPr>
          <w:rFonts w:cs="Arial"/>
        </w:rPr>
        <w:t xml:space="preserve">. </w:t>
      </w:r>
    </w:p>
    <w:p w14:paraId="52E07CFD" w14:textId="0F9C84E3" w:rsidR="007D1E33" w:rsidRPr="00A44071" w:rsidRDefault="007D1E33" w:rsidP="00864EBE">
      <w:pPr>
        <w:pStyle w:val="Listenabsatz"/>
        <w:numPr>
          <w:ilvl w:val="0"/>
          <w:numId w:val="16"/>
        </w:numPr>
        <w:spacing w:before="120" w:after="120" w:line="276" w:lineRule="auto"/>
        <w:ind w:left="227" w:right="-113" w:hanging="227"/>
        <w:contextualSpacing w:val="0"/>
        <w:rPr>
          <w:rFonts w:cs="Arial"/>
        </w:rPr>
      </w:pPr>
      <w:r w:rsidRPr="00A44071">
        <w:rPr>
          <w:rFonts w:cs="Arial"/>
        </w:rPr>
        <w:t>C-</w:t>
      </w:r>
      <w:r w:rsidR="00105ABD" w:rsidRPr="00A44071">
        <w:rPr>
          <w:rFonts w:cs="Arial"/>
        </w:rPr>
        <w:t>S</w:t>
      </w:r>
      <w:r w:rsidRPr="00A44071">
        <w:rPr>
          <w:rFonts w:cs="Arial"/>
        </w:rPr>
        <w:t>chlauchleitung</w:t>
      </w:r>
      <w:r w:rsidR="000358A8" w:rsidRPr="00A44071">
        <w:rPr>
          <w:rFonts w:cs="Arial"/>
        </w:rPr>
        <w:t>en</w:t>
      </w:r>
      <w:r w:rsidRPr="00A44071">
        <w:rPr>
          <w:rFonts w:cs="Arial"/>
        </w:rPr>
        <w:t xml:space="preserve"> </w:t>
      </w:r>
      <w:r w:rsidR="000358A8" w:rsidRPr="00A44071">
        <w:rPr>
          <w:rFonts w:cs="Arial"/>
        </w:rPr>
        <w:t>dürfen</w:t>
      </w:r>
      <w:r w:rsidRPr="00A44071">
        <w:rPr>
          <w:rFonts w:cs="Arial"/>
        </w:rPr>
        <w:t xml:space="preserve"> nicht am Körper befestigt werden.</w:t>
      </w:r>
    </w:p>
    <w:p w14:paraId="5ACB0199" w14:textId="0FB999EA" w:rsidR="00A253A7" w:rsidRPr="00A44071" w:rsidRDefault="007D1E33" w:rsidP="00A253A7">
      <w:pPr>
        <w:pStyle w:val="Listenabsatz"/>
        <w:numPr>
          <w:ilvl w:val="0"/>
          <w:numId w:val="18"/>
        </w:numPr>
        <w:autoSpaceDE w:val="0"/>
        <w:autoSpaceDN w:val="0"/>
        <w:adjustRightInd w:val="0"/>
        <w:spacing w:before="120" w:line="276" w:lineRule="auto"/>
        <w:ind w:left="227" w:hanging="227"/>
        <w:contextualSpacing w:val="0"/>
        <w:rPr>
          <w:rFonts w:cs="Arial"/>
        </w:rPr>
      </w:pPr>
      <w:r w:rsidRPr="00A44071">
        <w:rPr>
          <w:rFonts w:cs="Arial"/>
        </w:rPr>
        <w:t>Schlauchleitungen dürfen nicht auf tragbaren Leitern verlegt oder an ihnen befestigt werden</w:t>
      </w:r>
      <w:r w:rsidR="00105ABD" w:rsidRPr="00A44071">
        <w:rPr>
          <w:rFonts w:cs="Arial"/>
        </w:rPr>
        <w:t>.</w:t>
      </w:r>
      <w:r w:rsidR="00926BCB" w:rsidRPr="00A44071">
        <w:rPr>
          <w:rFonts w:cs="Arial"/>
        </w:rPr>
        <w:t xml:space="preserve"> </w:t>
      </w:r>
    </w:p>
    <w:tbl>
      <w:tblPr>
        <w:tblStyle w:val="Tabellenraste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0"/>
      </w:tblGrid>
      <w:tr w:rsidR="002F278D" w:rsidRPr="00A44071" w14:paraId="4F83E2CC" w14:textId="77777777" w:rsidTr="00660FF4">
        <w:tc>
          <w:tcPr>
            <w:tcW w:w="6470" w:type="dxa"/>
          </w:tcPr>
          <w:p w14:paraId="39093C79" w14:textId="77777777" w:rsidR="00A253A7" w:rsidRPr="00A44071" w:rsidRDefault="00A253A7" w:rsidP="00660FF4">
            <w:pPr>
              <w:spacing w:line="276" w:lineRule="auto"/>
              <w:rPr>
                <w:rStyle w:val="Hervorhebung"/>
                <w:rFonts w:cs="Arial"/>
                <w:b/>
                <w:bCs/>
                <w:iCs w:val="0"/>
              </w:rPr>
            </w:pPr>
            <w:r w:rsidRPr="00A44071">
              <w:rPr>
                <w:rStyle w:val="Hervorhebung"/>
                <w:rFonts w:cs="Arial"/>
                <w:b/>
                <w:bCs/>
                <w:iCs w:val="0"/>
              </w:rPr>
              <w:t>Zusatzinformation</w:t>
            </w:r>
          </w:p>
          <w:p w14:paraId="6CC4A892" w14:textId="788CC85B" w:rsidR="00A253A7" w:rsidRPr="00A44071" w:rsidRDefault="002F278D" w:rsidP="002F278D">
            <w:pPr>
              <w:spacing w:line="276" w:lineRule="auto"/>
              <w:rPr>
                <w:rStyle w:val="Hervorhebung"/>
                <w:rFonts w:cs="Arial"/>
                <w:iCs w:val="0"/>
              </w:rPr>
            </w:pPr>
            <w:r w:rsidRPr="00A44071">
              <w:rPr>
                <w:rStyle w:val="Hervorhebung"/>
                <w:rFonts w:cs="Arial"/>
                <w:iCs w:val="0"/>
              </w:rPr>
              <w:t>E</w:t>
            </w:r>
            <w:r w:rsidRPr="00A44071">
              <w:rPr>
                <w:rStyle w:val="Hervorhebung"/>
              </w:rPr>
              <w:t xml:space="preserve">ine Ausnahme ist gemäß der Feuerwehr-Dienstvorschrift 10 (FwDV 10) der Einsatz eines Strahlrohres </w:t>
            </w:r>
            <w:r w:rsidR="001A1E6C" w:rsidRPr="00A44071">
              <w:rPr>
                <w:rStyle w:val="Hervorhebung"/>
              </w:rPr>
              <w:t>(maximal C-Strahl</w:t>
            </w:r>
            <w:r w:rsidR="003E7F1F" w:rsidRPr="00A44071">
              <w:rPr>
                <w:rStyle w:val="Hervorhebung"/>
              </w:rPr>
              <w:t>-</w:t>
            </w:r>
            <w:r w:rsidR="001A1E6C" w:rsidRPr="00A44071">
              <w:rPr>
                <w:rStyle w:val="Hervorhebung"/>
              </w:rPr>
              <w:t xml:space="preserve">rohr) </w:t>
            </w:r>
            <w:r w:rsidRPr="00A44071">
              <w:rPr>
                <w:rStyle w:val="Hervorhebung"/>
              </w:rPr>
              <w:t>direkt von der Leiter aus, wobei sofort nach Beendigung des Löscheinsatzes dieser Angriffs- und Rettungsweg freizumachen ist.</w:t>
            </w:r>
            <w:r w:rsidR="001A1E6C" w:rsidRPr="00A44071">
              <w:rPr>
                <w:rStyle w:val="Hervorhebung"/>
              </w:rPr>
              <w:t xml:space="preserve"> </w:t>
            </w:r>
            <w:r w:rsidR="003E7F1F" w:rsidRPr="00A44071">
              <w:rPr>
                <w:rStyle w:val="Hervorhebung"/>
              </w:rPr>
              <w:t>Das</w:t>
            </w:r>
            <w:r w:rsidR="001A1E6C" w:rsidRPr="00A44071">
              <w:rPr>
                <w:rStyle w:val="Hervorhebung"/>
              </w:rPr>
              <w:t xml:space="preserve"> Strahlrohr darf von der Leiter aus aber nur eingesetzt werden, wenn die Leiter am Leiterkopf befestigt ist und der Strahlrohrführer sich zum Beispiel mit </w:t>
            </w:r>
            <w:r w:rsidR="003E7F1F" w:rsidRPr="00A44071">
              <w:rPr>
                <w:rStyle w:val="Hervorhebung"/>
              </w:rPr>
              <w:t>einem</w:t>
            </w:r>
            <w:r w:rsidR="001A1E6C" w:rsidRPr="00A44071">
              <w:rPr>
                <w:rStyle w:val="Hervorhebung"/>
              </w:rPr>
              <w:t xml:space="preserve"> Feuerwehr-Haltegurt sichert. Das Strahlrohr darf nur jeweils bis zu einem Winkel von 15 Grad zu den Seiten hin eingesetzt werden. </w:t>
            </w:r>
            <w:r w:rsidR="005F4414" w:rsidRPr="00A44071">
              <w:rPr>
                <w:rStyle w:val="Hervorhebung"/>
              </w:rPr>
              <w:t>Ein ruckartiges Öffnen oder Schließen ist dabei zu vermeiden.</w:t>
            </w:r>
          </w:p>
        </w:tc>
      </w:tr>
    </w:tbl>
    <w:p w14:paraId="36BB1E29" w14:textId="77777777" w:rsidR="00E22B53" w:rsidRPr="00A44071" w:rsidRDefault="00E22B53" w:rsidP="0034595C">
      <w:pPr>
        <w:rPr>
          <w:rFonts w:cs="Arial"/>
        </w:rPr>
      </w:pPr>
    </w:p>
    <w:p w14:paraId="4380E209" w14:textId="77777777" w:rsidR="00E22B53" w:rsidRPr="00A44071" w:rsidRDefault="00E22B53" w:rsidP="00E22B53">
      <w:pPr>
        <w:rPr>
          <w:rStyle w:val="Hervorhebung"/>
          <w:rFonts w:cs="Arial"/>
          <w:i w:val="0"/>
          <w:iCs w:val="0"/>
        </w:rPr>
        <w:sectPr w:rsidR="00E22B53"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7BFF1621" w14:textId="77777777" w:rsidTr="00AF28DA">
        <w:tc>
          <w:tcPr>
            <w:tcW w:w="14176" w:type="dxa"/>
            <w:gridSpan w:val="4"/>
            <w:tcBorders>
              <w:top w:val="single" w:sz="2" w:space="0" w:color="auto"/>
              <w:left w:val="single" w:sz="2" w:space="0" w:color="auto"/>
              <w:bottom w:val="single" w:sz="2" w:space="0" w:color="auto"/>
              <w:right w:val="single" w:sz="2" w:space="0" w:color="auto"/>
            </w:tcBorders>
          </w:tcPr>
          <w:p w14:paraId="2DBE6395" w14:textId="6AAB026D" w:rsidR="00105ABD" w:rsidRPr="00A44071" w:rsidRDefault="00105ABD" w:rsidP="00105ABD">
            <w:pPr>
              <w:jc w:val="center"/>
              <w:rPr>
                <w:rFonts w:cs="Arial"/>
                <w:sz w:val="24"/>
                <w:szCs w:val="24"/>
              </w:rPr>
            </w:pPr>
            <w:r w:rsidRPr="00A44071">
              <w:rPr>
                <w:rStyle w:val="Fett"/>
                <w:rFonts w:ascii="Arial" w:hAnsi="Arial" w:cs="Arial"/>
                <w:szCs w:val="24"/>
              </w:rPr>
              <w:lastRenderedPageBreak/>
              <w:t xml:space="preserve">Ausbildungseinheit:  </w:t>
            </w:r>
            <w:r w:rsidRPr="00A44071">
              <w:rPr>
                <w:rFonts w:cs="Arial"/>
                <w:b/>
                <w:bCs/>
                <w:sz w:val="24"/>
                <w:szCs w:val="24"/>
              </w:rPr>
              <w:t>7.</w:t>
            </w:r>
            <w:r w:rsidR="00C744AB" w:rsidRPr="00A44071">
              <w:rPr>
                <w:rFonts w:cs="Arial"/>
                <w:b/>
                <w:bCs/>
                <w:sz w:val="24"/>
                <w:szCs w:val="24"/>
              </w:rPr>
              <w:t>4</w:t>
            </w:r>
            <w:r w:rsidRPr="00A44071">
              <w:rPr>
                <w:rFonts w:cs="Arial"/>
                <w:b/>
                <w:bCs/>
                <w:sz w:val="24"/>
                <w:szCs w:val="24"/>
              </w:rPr>
              <w:t xml:space="preserve">   Auslegen von Druckschläuchen</w:t>
            </w:r>
          </w:p>
        </w:tc>
      </w:tr>
      <w:tr w:rsidR="00A44071" w:rsidRPr="00A44071" w14:paraId="212F8F20" w14:textId="77777777" w:rsidTr="00AF28D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00E960" w14:textId="77777777" w:rsidR="000C7FBF" w:rsidRPr="00A44071" w:rsidRDefault="000C7FBF" w:rsidP="00AF28DA">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05C53E" w14:textId="77777777" w:rsidR="000C7FBF" w:rsidRPr="00A44071" w:rsidRDefault="000C7FBF" w:rsidP="00AF28DA">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6CAC4C" w14:textId="77777777" w:rsidR="000C7FBF" w:rsidRPr="00A44071" w:rsidRDefault="000C7FBF" w:rsidP="00AF28DA">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1AB21B" w14:textId="77777777" w:rsidR="000C7FBF" w:rsidRPr="00A44071" w:rsidRDefault="000C7FBF" w:rsidP="00AF28DA">
            <w:pPr>
              <w:jc w:val="center"/>
              <w:rPr>
                <w:rStyle w:val="Fett"/>
                <w:rFonts w:ascii="Arial" w:hAnsi="Arial" w:cs="Arial"/>
              </w:rPr>
            </w:pPr>
            <w:r w:rsidRPr="00A44071">
              <w:rPr>
                <w:rStyle w:val="Fett"/>
                <w:rFonts w:ascii="Arial" w:hAnsi="Arial" w:cs="Arial"/>
              </w:rPr>
              <w:t>Organisation / Hinweise</w:t>
            </w:r>
          </w:p>
        </w:tc>
      </w:tr>
      <w:tr w:rsidR="00A44071" w:rsidRPr="00A44071" w14:paraId="51EA0557" w14:textId="77777777" w:rsidTr="00AF28DA">
        <w:tc>
          <w:tcPr>
            <w:tcW w:w="851" w:type="dxa"/>
            <w:tcBorders>
              <w:top w:val="single" w:sz="2" w:space="0" w:color="auto"/>
              <w:left w:val="single" w:sz="2" w:space="0" w:color="auto"/>
              <w:bottom w:val="nil"/>
              <w:right w:val="single" w:sz="2" w:space="0" w:color="auto"/>
            </w:tcBorders>
          </w:tcPr>
          <w:p w14:paraId="389285E2" w14:textId="77777777" w:rsidR="000C7FBF" w:rsidRPr="00A44071" w:rsidRDefault="000C7FBF" w:rsidP="00AF28DA">
            <w:pPr>
              <w:rPr>
                <w:rFonts w:cs="Arial"/>
              </w:rPr>
            </w:pPr>
          </w:p>
        </w:tc>
        <w:tc>
          <w:tcPr>
            <w:tcW w:w="4252" w:type="dxa"/>
            <w:tcBorders>
              <w:top w:val="single" w:sz="2" w:space="0" w:color="auto"/>
              <w:left w:val="single" w:sz="2" w:space="0" w:color="auto"/>
              <w:bottom w:val="nil"/>
              <w:right w:val="single" w:sz="2" w:space="0" w:color="auto"/>
            </w:tcBorders>
          </w:tcPr>
          <w:p w14:paraId="6826FEF9" w14:textId="77777777" w:rsidR="000C7FBF" w:rsidRPr="00A44071" w:rsidRDefault="000C7FBF" w:rsidP="00AF28DA">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3B10886C" w14:textId="77777777" w:rsidR="000C7FBF" w:rsidRPr="00A44071" w:rsidRDefault="000C7FBF" w:rsidP="00AF28DA">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044E7BA4" w14:textId="77777777" w:rsidR="000C7FBF" w:rsidRPr="00A44071" w:rsidRDefault="000C7FBF" w:rsidP="00AF28DA">
            <w:pPr>
              <w:rPr>
                <w:rFonts w:cs="Arial"/>
              </w:rPr>
            </w:pPr>
          </w:p>
        </w:tc>
      </w:tr>
      <w:tr w:rsidR="00C744AB" w:rsidRPr="00A44071" w14:paraId="0421B0D1" w14:textId="77777777" w:rsidTr="00AF28DA">
        <w:tc>
          <w:tcPr>
            <w:tcW w:w="851" w:type="dxa"/>
            <w:tcBorders>
              <w:top w:val="nil"/>
              <w:left w:val="single" w:sz="2" w:space="0" w:color="auto"/>
              <w:bottom w:val="single" w:sz="4" w:space="0" w:color="auto"/>
              <w:right w:val="single" w:sz="2" w:space="0" w:color="auto"/>
            </w:tcBorders>
          </w:tcPr>
          <w:p w14:paraId="19DBAE61" w14:textId="1F95E35F" w:rsidR="00DA40C9" w:rsidRPr="00A44071" w:rsidRDefault="00216AA8" w:rsidP="00DA40C9">
            <w:pPr>
              <w:spacing w:line="276" w:lineRule="auto"/>
              <w:ind w:left="-57" w:right="-57"/>
              <w:jc w:val="center"/>
              <w:rPr>
                <w:rFonts w:cs="Arial"/>
              </w:rPr>
            </w:pPr>
            <w:r w:rsidRPr="00A44071">
              <w:rPr>
                <w:rFonts w:cs="Arial"/>
              </w:rPr>
              <w:t>30</w:t>
            </w:r>
            <w:r w:rsidR="00041ACA"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1BBD7590" w14:textId="448B8246" w:rsidR="00DA40C9" w:rsidRPr="00A44071" w:rsidRDefault="00DA40C9" w:rsidP="00864EBE">
            <w:pPr>
              <w:pStyle w:val="Listenabsatz"/>
              <w:numPr>
                <w:ilvl w:val="0"/>
                <w:numId w:val="4"/>
              </w:numPr>
              <w:spacing w:before="120" w:after="120" w:line="276" w:lineRule="auto"/>
              <w:ind w:left="227" w:hanging="227"/>
              <w:contextualSpacing w:val="0"/>
              <w:rPr>
                <w:rFonts w:cs="Arial"/>
              </w:rPr>
            </w:pPr>
            <w:r w:rsidRPr="00A44071">
              <w:rPr>
                <w:rFonts w:cs="Arial"/>
              </w:rPr>
              <w:t xml:space="preserve">unterschiedliche Druckschläuche und Schlauchleitungen </w:t>
            </w:r>
            <w:r w:rsidR="00F21362" w:rsidRPr="00A44071">
              <w:rPr>
                <w:rFonts w:cs="Arial"/>
              </w:rPr>
              <w:t>selbstständig</w:t>
            </w:r>
            <w:r w:rsidR="00E2392E" w:rsidRPr="00A44071">
              <w:rPr>
                <w:rFonts w:cs="Arial"/>
              </w:rPr>
              <w:t xml:space="preserve"> und </w:t>
            </w:r>
            <w:r w:rsidR="00F21362" w:rsidRPr="00A44071">
              <w:rPr>
                <w:rFonts w:cs="Arial"/>
              </w:rPr>
              <w:t xml:space="preserve">fachlich richtig sowie zügig und genau </w:t>
            </w:r>
            <w:r w:rsidRPr="00A44071">
              <w:rPr>
                <w:rFonts w:cs="Arial"/>
              </w:rPr>
              <w:t>auslegen können.</w:t>
            </w:r>
          </w:p>
        </w:tc>
        <w:tc>
          <w:tcPr>
            <w:tcW w:w="6096" w:type="dxa"/>
            <w:tcBorders>
              <w:top w:val="nil"/>
              <w:left w:val="single" w:sz="2" w:space="0" w:color="auto"/>
              <w:bottom w:val="single" w:sz="4" w:space="0" w:color="auto"/>
              <w:right w:val="single" w:sz="2" w:space="0" w:color="auto"/>
            </w:tcBorders>
          </w:tcPr>
          <w:p w14:paraId="4B8BE08B" w14:textId="77777777" w:rsidR="00DA40C9" w:rsidRPr="00A44071" w:rsidRDefault="00DA40C9" w:rsidP="00DA40C9">
            <w:pPr>
              <w:spacing w:line="276" w:lineRule="auto"/>
              <w:rPr>
                <w:rFonts w:cs="Arial"/>
              </w:rPr>
            </w:pPr>
            <w:r w:rsidRPr="00A44071">
              <w:rPr>
                <w:rFonts w:cs="Arial"/>
              </w:rPr>
              <w:t>Das Auslegen von Druckschläuchen gliedert sich in folgende Grundtätigkeiten:</w:t>
            </w:r>
          </w:p>
          <w:p w14:paraId="503201F9" w14:textId="50A5F4EE" w:rsidR="00DA40C9" w:rsidRPr="00A44071" w:rsidRDefault="00DA40C9" w:rsidP="00864EBE">
            <w:pPr>
              <w:pStyle w:val="Listenabsatz"/>
              <w:numPr>
                <w:ilvl w:val="0"/>
                <w:numId w:val="17"/>
              </w:numPr>
              <w:spacing w:before="120" w:after="120" w:line="276" w:lineRule="auto"/>
              <w:ind w:left="227" w:hanging="227"/>
              <w:contextualSpacing w:val="0"/>
              <w:rPr>
                <w:rFonts w:cs="Arial"/>
              </w:rPr>
            </w:pPr>
            <w:r w:rsidRPr="00A44071">
              <w:rPr>
                <w:rFonts w:cs="Arial"/>
              </w:rPr>
              <w:t>…</w:t>
            </w:r>
          </w:p>
          <w:p w14:paraId="720EBEBA" w14:textId="59C3A7CB" w:rsidR="005F4414" w:rsidRPr="00A44071" w:rsidRDefault="005F4414" w:rsidP="005F4414">
            <w:pPr>
              <w:pStyle w:val="Listenabsatz"/>
              <w:numPr>
                <w:ilvl w:val="0"/>
                <w:numId w:val="17"/>
              </w:numPr>
              <w:spacing w:before="120" w:after="120" w:line="276" w:lineRule="auto"/>
              <w:ind w:left="227" w:hanging="227"/>
              <w:contextualSpacing w:val="0"/>
              <w:rPr>
                <w:rFonts w:cs="Arial"/>
              </w:rPr>
            </w:pPr>
            <w:r w:rsidRPr="00A44071">
              <w:rPr>
                <w:rFonts w:cs="Arial"/>
              </w:rPr>
              <w:t>Auslegen von B-Schlauchleitungen mit fahrbare</w:t>
            </w:r>
            <w:r w:rsidR="00D040A4" w:rsidRPr="00A44071">
              <w:rPr>
                <w:rFonts w:cs="Arial"/>
              </w:rPr>
              <w:t>r</w:t>
            </w:r>
            <w:r w:rsidRPr="00A44071">
              <w:rPr>
                <w:rFonts w:cs="Arial"/>
              </w:rPr>
              <w:t xml:space="preserve"> Schlauchhaspel</w:t>
            </w:r>
          </w:p>
          <w:p w14:paraId="3AB7CF38" w14:textId="77777777" w:rsidR="005F4414" w:rsidRPr="00A44071" w:rsidRDefault="005F4414" w:rsidP="005F4414">
            <w:pPr>
              <w:pStyle w:val="Listenabsatz"/>
              <w:numPr>
                <w:ilvl w:val="0"/>
                <w:numId w:val="17"/>
              </w:numPr>
              <w:spacing w:before="120" w:after="120" w:line="276" w:lineRule="auto"/>
              <w:ind w:left="227" w:hanging="227"/>
              <w:contextualSpacing w:val="0"/>
              <w:rPr>
                <w:rFonts w:cs="Arial"/>
              </w:rPr>
            </w:pPr>
            <w:r w:rsidRPr="00A44071">
              <w:rPr>
                <w:rFonts w:cs="Arial"/>
              </w:rPr>
              <w:t>Kuppeln von Druckschläuchen</w:t>
            </w:r>
          </w:p>
          <w:p w14:paraId="29828041" w14:textId="754DFDAC" w:rsidR="00DA40C9" w:rsidRPr="00A44071" w:rsidRDefault="00DA40C9" w:rsidP="00864EBE">
            <w:pPr>
              <w:pStyle w:val="Listenabsatz"/>
              <w:numPr>
                <w:ilvl w:val="0"/>
                <w:numId w:val="17"/>
              </w:numPr>
              <w:spacing w:before="120" w:after="120" w:line="276" w:lineRule="auto"/>
              <w:ind w:left="227" w:hanging="227"/>
              <w:contextualSpacing w:val="0"/>
              <w:rPr>
                <w:rFonts w:cs="Arial"/>
              </w:rPr>
            </w:pPr>
            <w:r w:rsidRPr="00A44071">
              <w:rPr>
                <w:rFonts w:cs="Arial"/>
              </w:rPr>
              <w:t>Vornahme von Druckschläuchen</w:t>
            </w:r>
          </w:p>
          <w:p w14:paraId="4E53E33D" w14:textId="6CC2092F" w:rsidR="00DA40C9" w:rsidRPr="00A44071" w:rsidRDefault="00C60B48" w:rsidP="00864EBE">
            <w:pPr>
              <w:pStyle w:val="Listenabsatz"/>
              <w:numPr>
                <w:ilvl w:val="0"/>
                <w:numId w:val="17"/>
              </w:numPr>
              <w:spacing w:before="120" w:after="120" w:line="276" w:lineRule="auto"/>
              <w:ind w:left="227" w:hanging="227"/>
              <w:contextualSpacing w:val="0"/>
              <w:rPr>
                <w:rFonts w:cs="Arial"/>
              </w:rPr>
            </w:pPr>
            <w:r w:rsidRPr="00A44071">
              <w:rPr>
                <w:rFonts w:cs="Arial"/>
              </w:rPr>
              <w:t>…</w:t>
            </w:r>
          </w:p>
        </w:tc>
        <w:tc>
          <w:tcPr>
            <w:tcW w:w="2977" w:type="dxa"/>
            <w:tcBorders>
              <w:top w:val="nil"/>
              <w:left w:val="single" w:sz="2" w:space="0" w:color="auto"/>
              <w:bottom w:val="single" w:sz="4" w:space="0" w:color="auto"/>
              <w:right w:val="single" w:sz="2" w:space="0" w:color="auto"/>
            </w:tcBorders>
          </w:tcPr>
          <w:p w14:paraId="70605004" w14:textId="5863AA4F" w:rsidR="00DA40C9" w:rsidRPr="00A44071" w:rsidRDefault="00DA40C9" w:rsidP="00DA40C9">
            <w:pPr>
              <w:spacing w:after="240" w:line="276" w:lineRule="auto"/>
              <w:rPr>
                <w:rFonts w:cs="Arial"/>
              </w:rPr>
            </w:pPr>
            <w:r w:rsidRPr="00A44071">
              <w:rPr>
                <w:rFonts w:cs="Arial"/>
              </w:rPr>
              <w:t>FwDV 1 Kapitel 4</w:t>
            </w:r>
            <w:r w:rsidR="00C60B48" w:rsidRPr="00A44071">
              <w:rPr>
                <w:rFonts w:cs="Arial"/>
              </w:rPr>
              <w:t>.5 bis 4.7</w:t>
            </w:r>
          </w:p>
          <w:p w14:paraId="5A8D91DD" w14:textId="3A296EB6" w:rsidR="00DA40C9" w:rsidRPr="00A44071" w:rsidRDefault="00DA40C9" w:rsidP="00DA40C9">
            <w:pPr>
              <w:spacing w:line="276" w:lineRule="auto"/>
              <w:rPr>
                <w:rFonts w:cs="Arial"/>
              </w:rPr>
            </w:pPr>
            <w:r w:rsidRPr="00A44071">
              <w:rPr>
                <w:rFonts w:cs="Arial"/>
              </w:rPr>
              <w:t xml:space="preserve">Lernunterlage Kapitel </w:t>
            </w:r>
            <w:r w:rsidR="00B96C59" w:rsidRPr="00A44071">
              <w:rPr>
                <w:rFonts w:cs="Arial"/>
              </w:rPr>
              <w:t>3</w:t>
            </w:r>
            <w:r w:rsidRPr="00A44071">
              <w:rPr>
                <w:rFonts w:cs="Arial"/>
              </w:rPr>
              <w:t>.1</w:t>
            </w:r>
          </w:p>
        </w:tc>
      </w:tr>
    </w:tbl>
    <w:p w14:paraId="42523D05" w14:textId="77777777" w:rsidR="000C7FBF" w:rsidRPr="00A44071" w:rsidRDefault="000C7FBF" w:rsidP="000C7FBF">
      <w:pPr>
        <w:pStyle w:val="Listenabsatz"/>
        <w:rPr>
          <w:rFonts w:cs="Arial"/>
        </w:rPr>
        <w:sectPr w:rsidR="000C7FBF" w:rsidRPr="00A44071" w:rsidSect="00DC00ED">
          <w:pgSz w:w="16838" w:h="11906" w:orient="landscape" w:code="9"/>
          <w:pgMar w:top="1418" w:right="1418" w:bottom="1134" w:left="1418" w:header="709" w:footer="709" w:gutter="0"/>
          <w:cols w:space="708"/>
          <w:docGrid w:linePitch="360"/>
        </w:sectPr>
      </w:pPr>
    </w:p>
    <w:p w14:paraId="67FBAF9F" w14:textId="77777777" w:rsidR="000C7FBF" w:rsidRPr="00A44071" w:rsidRDefault="000C7FBF" w:rsidP="000C7FBF">
      <w:pPr>
        <w:spacing w:after="360"/>
        <w:ind w:right="-57"/>
        <w:rPr>
          <w:rFonts w:cs="Arial"/>
          <w:b/>
          <w:bCs/>
          <w:sz w:val="24"/>
          <w:szCs w:val="24"/>
        </w:rPr>
      </w:pPr>
      <w:r w:rsidRPr="00A44071">
        <w:rPr>
          <w:rFonts w:cs="Arial"/>
          <w:b/>
          <w:bCs/>
          <w:sz w:val="24"/>
          <w:szCs w:val="24"/>
        </w:rPr>
        <w:lastRenderedPageBreak/>
        <w:t>Kommentar:</w:t>
      </w:r>
    </w:p>
    <w:p w14:paraId="6C3A7040" w14:textId="17F78BC5" w:rsidR="005F4414" w:rsidRPr="00A44071" w:rsidRDefault="005F4414" w:rsidP="005F4414">
      <w:pPr>
        <w:pStyle w:val="Textkrper"/>
        <w:rPr>
          <w:rFonts w:cs="Arial"/>
          <w:b/>
          <w:bCs/>
          <w:sz w:val="24"/>
          <w:szCs w:val="24"/>
        </w:rPr>
      </w:pPr>
      <w:r w:rsidRPr="00A44071">
        <w:rPr>
          <w:rFonts w:cs="Arial"/>
          <w:b/>
          <w:bCs/>
          <w:sz w:val="24"/>
          <w:szCs w:val="24"/>
        </w:rPr>
        <w:t>Auslegen von B-Schlauchleitungen mit fahrbare</w:t>
      </w:r>
      <w:r w:rsidR="00A44071">
        <w:rPr>
          <w:rFonts w:cs="Arial"/>
          <w:b/>
          <w:bCs/>
          <w:sz w:val="24"/>
          <w:szCs w:val="24"/>
        </w:rPr>
        <w:t>r</w:t>
      </w:r>
      <w:r w:rsidRPr="00A44071">
        <w:rPr>
          <w:rFonts w:cs="Arial"/>
          <w:b/>
          <w:bCs/>
          <w:sz w:val="24"/>
          <w:szCs w:val="24"/>
        </w:rPr>
        <w:t xml:space="preserve"> Schlauchhaspel</w:t>
      </w:r>
    </w:p>
    <w:p w14:paraId="18F14715" w14:textId="77777777" w:rsidR="005F4414" w:rsidRPr="00A44071" w:rsidRDefault="005F4414" w:rsidP="005F4414">
      <w:pPr>
        <w:pStyle w:val="Listenabsatz"/>
        <w:numPr>
          <w:ilvl w:val="0"/>
          <w:numId w:val="16"/>
        </w:numPr>
        <w:spacing w:before="120" w:after="120" w:line="276" w:lineRule="auto"/>
        <w:ind w:left="227" w:hanging="227"/>
        <w:contextualSpacing w:val="0"/>
        <w:rPr>
          <w:rFonts w:cs="Arial"/>
        </w:rPr>
      </w:pPr>
      <w:r w:rsidRPr="00A44071">
        <w:rPr>
          <w:rFonts w:cs="Arial"/>
        </w:rPr>
        <w:t>Beim Absetzen einer fahrbaren Schlauchhaspel arbeiten Wassertrupp und Maschinist zusammen.</w:t>
      </w:r>
    </w:p>
    <w:p w14:paraId="7B409F9B" w14:textId="77777777" w:rsidR="005F4414" w:rsidRPr="00A44071" w:rsidRDefault="005F4414" w:rsidP="005F4414">
      <w:pPr>
        <w:pStyle w:val="Listenabsatz"/>
        <w:numPr>
          <w:ilvl w:val="0"/>
          <w:numId w:val="16"/>
        </w:numPr>
        <w:spacing w:before="120" w:after="120" w:line="276" w:lineRule="auto"/>
        <w:ind w:left="227" w:hanging="227"/>
        <w:contextualSpacing w:val="0"/>
        <w:rPr>
          <w:rFonts w:cs="Arial"/>
        </w:rPr>
      </w:pPr>
      <w:r w:rsidRPr="00A44071">
        <w:rPr>
          <w:rFonts w:cs="Arial"/>
        </w:rPr>
        <w:t>Das Absetzen einer fahrbaren Einpersonen-Schlauchhaspel erfolgt nur durch den Maschinisten.</w:t>
      </w:r>
    </w:p>
    <w:p w14:paraId="7937F93D" w14:textId="77777777" w:rsidR="005F4414" w:rsidRPr="00A44071" w:rsidRDefault="005F4414" w:rsidP="005F4414">
      <w:pPr>
        <w:pStyle w:val="Listenabsatz"/>
        <w:numPr>
          <w:ilvl w:val="0"/>
          <w:numId w:val="16"/>
        </w:numPr>
        <w:spacing w:before="120" w:after="360" w:line="276" w:lineRule="auto"/>
        <w:ind w:left="227" w:hanging="227"/>
        <w:contextualSpacing w:val="0"/>
        <w:rPr>
          <w:rFonts w:cs="Arial"/>
        </w:rPr>
      </w:pPr>
      <w:r w:rsidRPr="00A44071">
        <w:rPr>
          <w:rFonts w:cs="Arial"/>
        </w:rPr>
        <w:t>Die fahrbaren Schlauchhaspeln werden an den Handgriffen gezogen. Die Schlauchleitung muss dabei von unten abrollen.</w:t>
      </w:r>
    </w:p>
    <w:p w14:paraId="736183C8" w14:textId="77777777" w:rsidR="005F4414" w:rsidRPr="00A44071" w:rsidRDefault="005F4414" w:rsidP="005F4414">
      <w:pPr>
        <w:pStyle w:val="Textkrper"/>
        <w:rPr>
          <w:rFonts w:cs="Arial"/>
          <w:b/>
          <w:bCs/>
          <w:sz w:val="24"/>
          <w:szCs w:val="24"/>
        </w:rPr>
      </w:pPr>
      <w:r w:rsidRPr="00A44071">
        <w:rPr>
          <w:rFonts w:cs="Arial"/>
          <w:b/>
          <w:bCs/>
          <w:sz w:val="24"/>
          <w:szCs w:val="24"/>
        </w:rPr>
        <w:t>Kuppeln von Druckschläuchen</w:t>
      </w:r>
    </w:p>
    <w:p w14:paraId="7F097BC6" w14:textId="77777777" w:rsidR="005F4414" w:rsidRPr="00A44071" w:rsidRDefault="005F4414" w:rsidP="005F4414">
      <w:pPr>
        <w:pStyle w:val="Listenabsatz"/>
        <w:numPr>
          <w:ilvl w:val="0"/>
          <w:numId w:val="16"/>
        </w:numPr>
        <w:spacing w:before="120" w:after="120" w:line="276" w:lineRule="auto"/>
        <w:ind w:left="227" w:hanging="227"/>
        <w:contextualSpacing w:val="0"/>
        <w:rPr>
          <w:rFonts w:cs="Arial"/>
        </w:rPr>
      </w:pPr>
      <w:r w:rsidRPr="00A44071">
        <w:rPr>
          <w:rFonts w:cs="Arial"/>
        </w:rPr>
        <w:t>B-Druckschläuche werden grundsätzlich von zwei Einsatzkräften gekuppelt.</w:t>
      </w:r>
    </w:p>
    <w:p w14:paraId="29DE5F54" w14:textId="77777777" w:rsidR="005F4414" w:rsidRPr="00A44071" w:rsidRDefault="005F4414" w:rsidP="005F4414">
      <w:pPr>
        <w:pStyle w:val="Listenabsatz"/>
        <w:numPr>
          <w:ilvl w:val="0"/>
          <w:numId w:val="16"/>
        </w:numPr>
        <w:spacing w:before="120" w:after="120" w:line="276" w:lineRule="auto"/>
        <w:ind w:left="227" w:hanging="227"/>
        <w:contextualSpacing w:val="0"/>
        <w:rPr>
          <w:rFonts w:cs="Arial"/>
        </w:rPr>
      </w:pPr>
      <w:r w:rsidRPr="00A44071">
        <w:rPr>
          <w:rFonts w:cs="Arial"/>
        </w:rPr>
        <w:t>C-Druckschläuche können von einer Einsatzkraft gekuppelt werden.</w:t>
      </w:r>
    </w:p>
    <w:p w14:paraId="52FBF1DB" w14:textId="77777777" w:rsidR="005F4414" w:rsidRPr="00A44071" w:rsidRDefault="005F4414" w:rsidP="005F4414">
      <w:pPr>
        <w:pStyle w:val="Listenabsatz"/>
        <w:numPr>
          <w:ilvl w:val="0"/>
          <w:numId w:val="16"/>
        </w:numPr>
        <w:spacing w:before="120" w:after="120" w:line="276" w:lineRule="auto"/>
        <w:ind w:left="227" w:hanging="227"/>
        <w:contextualSpacing w:val="0"/>
        <w:rPr>
          <w:rFonts w:cs="Arial"/>
        </w:rPr>
      </w:pPr>
      <w:r w:rsidRPr="00A44071">
        <w:rPr>
          <w:rFonts w:cs="Arial"/>
        </w:rPr>
        <w:t>Das Kuppeln der Druckschläuche erfolgt üblicherweise von Hand und kann gegebenenfalls mit Kupplungsschlüsseln unterstützt werden.</w:t>
      </w:r>
    </w:p>
    <w:p w14:paraId="267A3E52" w14:textId="77777777" w:rsidR="005F4414" w:rsidRPr="00A44071" w:rsidRDefault="005F4414" w:rsidP="005F4414">
      <w:pPr>
        <w:pStyle w:val="Listenabsatz"/>
        <w:numPr>
          <w:ilvl w:val="0"/>
          <w:numId w:val="16"/>
        </w:numPr>
        <w:spacing w:before="120" w:after="120" w:line="276" w:lineRule="auto"/>
        <w:ind w:left="227" w:hanging="227"/>
        <w:contextualSpacing w:val="0"/>
        <w:rPr>
          <w:rFonts w:cs="Arial"/>
        </w:rPr>
      </w:pPr>
      <w:r w:rsidRPr="00A44071">
        <w:rPr>
          <w:rFonts w:cs="Arial"/>
        </w:rPr>
        <w:t>Das Zusammenkuppeln erfolgt im Uhrzeigersinn, das Auseinanderkuppeln entgegen dem Uhrzeigersinn.</w:t>
      </w:r>
    </w:p>
    <w:p w14:paraId="3AB58883" w14:textId="3366450D" w:rsidR="005F4414" w:rsidRPr="00A44071" w:rsidRDefault="005F4414" w:rsidP="003E7F1F">
      <w:pPr>
        <w:pStyle w:val="Listenabsatz"/>
        <w:numPr>
          <w:ilvl w:val="0"/>
          <w:numId w:val="16"/>
        </w:numPr>
        <w:spacing w:before="120" w:after="120" w:line="276" w:lineRule="auto"/>
        <w:ind w:left="227" w:hanging="227"/>
        <w:contextualSpacing w:val="0"/>
        <w:rPr>
          <w:rFonts w:cs="Arial"/>
        </w:rPr>
      </w:pPr>
      <w:r w:rsidRPr="00A44071">
        <w:rPr>
          <w:rFonts w:cs="Arial"/>
        </w:rPr>
        <w:t>Beim Auseinanderkuppeln mittels Kupplungsschlüssel werden die Schlüssel über Kreuz gehalten.</w:t>
      </w:r>
    </w:p>
    <w:p w14:paraId="7573E547" w14:textId="333F22CA" w:rsidR="00102302" w:rsidRPr="00A44071" w:rsidRDefault="00102302" w:rsidP="00102302">
      <w:pPr>
        <w:rPr>
          <w:rFonts w:cs="Arial"/>
        </w:rPr>
      </w:pPr>
    </w:p>
    <w:p w14:paraId="182677BA" w14:textId="16CBD3F8" w:rsidR="00102302" w:rsidRPr="00A44071" w:rsidRDefault="00102302" w:rsidP="00102302">
      <w:pPr>
        <w:rPr>
          <w:rFonts w:cs="Arial"/>
        </w:rPr>
      </w:pPr>
    </w:p>
    <w:p w14:paraId="248F89D1" w14:textId="77777777" w:rsidR="00102302" w:rsidRPr="00A44071" w:rsidRDefault="00102302" w:rsidP="00102302">
      <w:pPr>
        <w:rPr>
          <w:rFonts w:cs="Arial"/>
        </w:rPr>
      </w:pPr>
    </w:p>
    <w:p w14:paraId="3D8D598D" w14:textId="1BF7916E" w:rsidR="000C7FBF" w:rsidRPr="00A44071" w:rsidRDefault="00DA40C9" w:rsidP="000C7FBF">
      <w:pPr>
        <w:rPr>
          <w:rFonts w:cs="Arial"/>
          <w:b/>
          <w:bCs/>
          <w:sz w:val="24"/>
          <w:szCs w:val="24"/>
        </w:rPr>
      </w:pPr>
      <w:r w:rsidRPr="00A44071">
        <w:rPr>
          <w:rFonts w:cs="Arial"/>
          <w:b/>
          <w:bCs/>
          <w:sz w:val="24"/>
          <w:szCs w:val="24"/>
        </w:rPr>
        <w:t>Vornahme von Druckschläuchen</w:t>
      </w:r>
    </w:p>
    <w:p w14:paraId="08F427AC" w14:textId="2974B9C6" w:rsidR="004F7D3F" w:rsidRPr="00A44071" w:rsidRDefault="004F7D3F" w:rsidP="00864EBE">
      <w:pPr>
        <w:pStyle w:val="Listenabsatz"/>
        <w:numPr>
          <w:ilvl w:val="0"/>
          <w:numId w:val="18"/>
        </w:numPr>
        <w:autoSpaceDE w:val="0"/>
        <w:autoSpaceDN w:val="0"/>
        <w:adjustRightInd w:val="0"/>
        <w:spacing w:before="120" w:after="120" w:line="276" w:lineRule="auto"/>
        <w:ind w:left="227" w:hanging="227"/>
        <w:contextualSpacing w:val="0"/>
        <w:rPr>
          <w:rFonts w:cs="Arial"/>
        </w:rPr>
      </w:pPr>
      <w:r w:rsidRPr="00A44071">
        <w:rPr>
          <w:rFonts w:cs="Arial"/>
        </w:rPr>
        <w:t xml:space="preserve">Bei </w:t>
      </w:r>
      <w:r w:rsidR="000358A8" w:rsidRPr="00A44071">
        <w:rPr>
          <w:rFonts w:cs="Arial"/>
        </w:rPr>
        <w:t xml:space="preserve">der </w:t>
      </w:r>
      <w:r w:rsidRPr="00A44071">
        <w:rPr>
          <w:rFonts w:cs="Arial"/>
        </w:rPr>
        <w:t xml:space="preserve">Vornahme von </w:t>
      </w:r>
      <w:r w:rsidR="000358A8" w:rsidRPr="00A44071">
        <w:rPr>
          <w:rFonts w:cs="Arial"/>
        </w:rPr>
        <w:t>Schlauchleitungen</w:t>
      </w:r>
      <w:r w:rsidRPr="00A44071">
        <w:rPr>
          <w:rFonts w:cs="Arial"/>
        </w:rPr>
        <w:t xml:space="preserve"> an Außenfronten oder in Treppenräumen sind diese an geeigneten Festpunkten durch Seilschlauchhalter oder Feuerwehrleine</w:t>
      </w:r>
      <w:r w:rsidR="00E2392E" w:rsidRPr="00A44071">
        <w:rPr>
          <w:rFonts w:cs="Arial"/>
        </w:rPr>
        <w:t>n</w:t>
      </w:r>
      <w:r w:rsidRPr="00A44071">
        <w:rPr>
          <w:rFonts w:cs="Arial"/>
        </w:rPr>
        <w:t xml:space="preserve"> zu sichern. </w:t>
      </w:r>
    </w:p>
    <w:p w14:paraId="0E0FB505" w14:textId="219EC287" w:rsidR="004F7D3F" w:rsidRPr="00A44071" w:rsidRDefault="004F7D3F" w:rsidP="00864EBE">
      <w:pPr>
        <w:pStyle w:val="Listenabsatz"/>
        <w:numPr>
          <w:ilvl w:val="0"/>
          <w:numId w:val="18"/>
        </w:numPr>
        <w:autoSpaceDE w:val="0"/>
        <w:autoSpaceDN w:val="0"/>
        <w:adjustRightInd w:val="0"/>
        <w:spacing w:before="120" w:after="120" w:line="276" w:lineRule="auto"/>
        <w:ind w:left="227" w:hanging="227"/>
        <w:contextualSpacing w:val="0"/>
        <w:rPr>
          <w:rFonts w:cs="Arial"/>
        </w:rPr>
      </w:pPr>
      <w:r w:rsidRPr="00A44071">
        <w:rPr>
          <w:rFonts w:cs="Arial"/>
        </w:rPr>
        <w:t xml:space="preserve">In Treppenräumen </w:t>
      </w:r>
      <w:r w:rsidR="000358A8" w:rsidRPr="00A44071">
        <w:rPr>
          <w:rFonts w:cs="Arial"/>
        </w:rPr>
        <w:t>müssen Schlauchleitung</w:t>
      </w:r>
      <w:r w:rsidR="00B96C59" w:rsidRPr="00A44071">
        <w:rPr>
          <w:rFonts w:cs="Arial"/>
        </w:rPr>
        <w:t>en</w:t>
      </w:r>
      <w:r w:rsidR="000358A8" w:rsidRPr="00A44071">
        <w:rPr>
          <w:rFonts w:cs="Arial"/>
        </w:rPr>
        <w:t xml:space="preserve"> </w:t>
      </w:r>
      <w:r w:rsidRPr="00A44071">
        <w:rPr>
          <w:rFonts w:cs="Arial"/>
        </w:rPr>
        <w:t xml:space="preserve">andernfalls auf der Treppe verlegt werden. Auf </w:t>
      </w:r>
      <w:r w:rsidR="000358A8" w:rsidRPr="00A44071">
        <w:rPr>
          <w:rFonts w:cs="Arial"/>
        </w:rPr>
        <w:t xml:space="preserve">eine </w:t>
      </w:r>
      <w:r w:rsidRPr="00A44071">
        <w:rPr>
          <w:rFonts w:cs="Arial"/>
        </w:rPr>
        <w:t>ausreichende Schlauchreserve ist zu achten.</w:t>
      </w:r>
    </w:p>
    <w:p w14:paraId="0EE7053F" w14:textId="22675BCE" w:rsidR="004F7D3F" w:rsidRPr="00A44071" w:rsidRDefault="004F7D3F" w:rsidP="00864EBE">
      <w:pPr>
        <w:pStyle w:val="Listenabsatz"/>
        <w:numPr>
          <w:ilvl w:val="0"/>
          <w:numId w:val="18"/>
        </w:numPr>
        <w:autoSpaceDE w:val="0"/>
        <w:autoSpaceDN w:val="0"/>
        <w:adjustRightInd w:val="0"/>
        <w:spacing w:before="120" w:after="120" w:line="276" w:lineRule="auto"/>
        <w:ind w:left="227" w:hanging="227"/>
        <w:contextualSpacing w:val="0"/>
        <w:rPr>
          <w:rFonts w:cs="Arial"/>
        </w:rPr>
      </w:pPr>
      <w:r w:rsidRPr="00A44071">
        <w:rPr>
          <w:rFonts w:cs="Arial"/>
        </w:rPr>
        <w:t xml:space="preserve">Beim Auslegen von </w:t>
      </w:r>
      <w:r w:rsidR="000358A8" w:rsidRPr="00A44071">
        <w:rPr>
          <w:rFonts w:cs="Arial"/>
        </w:rPr>
        <w:t>Schlauchleitungen</w:t>
      </w:r>
      <w:r w:rsidRPr="00A44071">
        <w:rPr>
          <w:rFonts w:cs="Arial"/>
        </w:rPr>
        <w:t xml:space="preserve"> über </w:t>
      </w:r>
      <w:r w:rsidR="000B0CCE" w:rsidRPr="00A44071">
        <w:rPr>
          <w:rFonts w:cs="Arial"/>
        </w:rPr>
        <w:t xml:space="preserve">Zäune oder ähnliche </w:t>
      </w:r>
      <w:r w:rsidRPr="00A44071">
        <w:rPr>
          <w:rFonts w:cs="Arial"/>
        </w:rPr>
        <w:t xml:space="preserve">Hindernisse können Steckleiterteile </w:t>
      </w:r>
      <w:r w:rsidR="00E2392E" w:rsidRPr="00A44071">
        <w:rPr>
          <w:rFonts w:cs="Arial"/>
        </w:rPr>
        <w:t xml:space="preserve">(als Bockleiter) oder eine Multifunktionsleiter </w:t>
      </w:r>
      <w:r w:rsidRPr="00A44071">
        <w:rPr>
          <w:rFonts w:cs="Arial"/>
        </w:rPr>
        <w:t xml:space="preserve">als Schlauchstütze verwendet werden. </w:t>
      </w:r>
    </w:p>
    <w:p w14:paraId="3A46AECD" w14:textId="65A4AA84" w:rsidR="004F7D3F" w:rsidRPr="00A44071" w:rsidRDefault="004F7D3F" w:rsidP="00864EBE">
      <w:pPr>
        <w:pStyle w:val="Listenabsatz"/>
        <w:numPr>
          <w:ilvl w:val="0"/>
          <w:numId w:val="18"/>
        </w:numPr>
        <w:autoSpaceDE w:val="0"/>
        <w:autoSpaceDN w:val="0"/>
        <w:adjustRightInd w:val="0"/>
        <w:spacing w:before="120" w:after="120" w:line="276" w:lineRule="auto"/>
        <w:ind w:left="227" w:hanging="227"/>
        <w:contextualSpacing w:val="0"/>
        <w:rPr>
          <w:rFonts w:cs="Arial"/>
        </w:rPr>
      </w:pPr>
      <w:r w:rsidRPr="00A44071">
        <w:rPr>
          <w:rFonts w:cs="Arial"/>
        </w:rPr>
        <w:t>Die Standsicherheit der Leiter</w:t>
      </w:r>
      <w:r w:rsidR="00E2392E" w:rsidRPr="00A44071">
        <w:rPr>
          <w:rFonts w:cs="Arial"/>
        </w:rPr>
        <w:t>n</w:t>
      </w:r>
      <w:r w:rsidRPr="00A44071">
        <w:rPr>
          <w:rFonts w:cs="Arial"/>
        </w:rPr>
        <w:t xml:space="preserve"> und die Verbindung der </w:t>
      </w:r>
      <w:r w:rsidR="00E2392E" w:rsidRPr="00A44071">
        <w:rPr>
          <w:rFonts w:cs="Arial"/>
        </w:rPr>
        <w:t>Steckl</w:t>
      </w:r>
      <w:r w:rsidRPr="00A44071">
        <w:rPr>
          <w:rFonts w:cs="Arial"/>
        </w:rPr>
        <w:t xml:space="preserve">eiterteile untereinander sind </w:t>
      </w:r>
      <w:r w:rsidR="00B96C59" w:rsidRPr="00A44071">
        <w:rPr>
          <w:rFonts w:cs="Arial"/>
        </w:rPr>
        <w:t xml:space="preserve">dabei </w:t>
      </w:r>
      <w:r w:rsidRPr="00A44071">
        <w:rPr>
          <w:rFonts w:cs="Arial"/>
        </w:rPr>
        <w:t xml:space="preserve">zu beachten. Die Verbindung erfolgt </w:t>
      </w:r>
      <w:r w:rsidR="00102302" w:rsidRPr="00A44071">
        <w:rPr>
          <w:rFonts w:cs="Arial"/>
        </w:rPr>
        <w:t>üblicherweise</w:t>
      </w:r>
      <w:r w:rsidRPr="00A44071">
        <w:rPr>
          <w:rFonts w:cs="Arial"/>
        </w:rPr>
        <w:t xml:space="preserve"> mit Mehrzweckleinen.</w:t>
      </w:r>
    </w:p>
    <w:p w14:paraId="28403C8D" w14:textId="34F0717C" w:rsidR="004F7D3F" w:rsidRPr="00A44071" w:rsidRDefault="004F7D3F" w:rsidP="00864EBE">
      <w:pPr>
        <w:pStyle w:val="Listenabsatz"/>
        <w:numPr>
          <w:ilvl w:val="0"/>
          <w:numId w:val="18"/>
        </w:numPr>
        <w:autoSpaceDE w:val="0"/>
        <w:autoSpaceDN w:val="0"/>
        <w:adjustRightInd w:val="0"/>
        <w:spacing w:before="120" w:line="276" w:lineRule="auto"/>
        <w:ind w:left="227" w:hanging="227"/>
        <w:contextualSpacing w:val="0"/>
        <w:rPr>
          <w:rFonts w:cs="Arial"/>
        </w:rPr>
      </w:pPr>
      <w:r w:rsidRPr="00A44071">
        <w:rPr>
          <w:rFonts w:cs="Arial"/>
        </w:rPr>
        <w:t>Vorhandene Möglichkeiten der Unterführung von Verkehrswegen sind auszunutzen</w:t>
      </w:r>
      <w:r w:rsidR="000358A8" w:rsidRPr="00A44071">
        <w:rPr>
          <w:rFonts w:cs="Arial"/>
        </w:rPr>
        <w:t>,</w:t>
      </w:r>
      <w:r w:rsidRPr="00A44071">
        <w:rPr>
          <w:rFonts w:cs="Arial"/>
        </w:rPr>
        <w:t xml:space="preserve"> wie Freiraum unter Gleisen, Rohrdurchlässe.</w:t>
      </w:r>
    </w:p>
    <w:tbl>
      <w:tblPr>
        <w:tblStyle w:val="Tabellenraste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0"/>
      </w:tblGrid>
      <w:tr w:rsidR="00127EE6" w:rsidRPr="00A44071" w14:paraId="715EA88B" w14:textId="77777777" w:rsidTr="00E2392E">
        <w:tc>
          <w:tcPr>
            <w:tcW w:w="6470" w:type="dxa"/>
          </w:tcPr>
          <w:p w14:paraId="129D9F4D" w14:textId="77777777" w:rsidR="004F7D3F" w:rsidRPr="00A97375" w:rsidRDefault="004F7D3F" w:rsidP="00773822">
            <w:pPr>
              <w:spacing w:line="276" w:lineRule="auto"/>
              <w:rPr>
                <w:rStyle w:val="Hervorhebung"/>
                <w:rFonts w:cs="Arial"/>
                <w:b/>
                <w:bCs/>
                <w:iCs w:val="0"/>
              </w:rPr>
            </w:pPr>
            <w:r w:rsidRPr="00A97375">
              <w:rPr>
                <w:rStyle w:val="Hervorhebung"/>
                <w:rFonts w:cs="Arial"/>
                <w:b/>
                <w:bCs/>
                <w:iCs w:val="0"/>
              </w:rPr>
              <w:t>Zusatzinformation</w:t>
            </w:r>
          </w:p>
          <w:p w14:paraId="43F50279" w14:textId="196E8812" w:rsidR="004F7D3F" w:rsidRPr="00A97375" w:rsidRDefault="00A97375" w:rsidP="00773822">
            <w:pPr>
              <w:spacing w:line="276" w:lineRule="auto"/>
              <w:rPr>
                <w:rFonts w:cs="Arial"/>
                <w:i/>
              </w:rPr>
            </w:pPr>
            <w:r w:rsidRPr="00A97375">
              <w:rPr>
                <w:rFonts w:cs="Arial"/>
                <w:i/>
              </w:rPr>
              <w:t xml:space="preserve">Der </w:t>
            </w:r>
            <w:r w:rsidR="004F7D3F" w:rsidRPr="00A97375">
              <w:rPr>
                <w:rFonts w:cs="Arial"/>
                <w:i/>
              </w:rPr>
              <w:t xml:space="preserve">folgende Hinweis zur Sicherheit </w:t>
            </w:r>
            <w:r w:rsidRPr="00A97375">
              <w:rPr>
                <w:rFonts w:cs="Arial"/>
                <w:i/>
              </w:rPr>
              <w:t>muss beachtet werden</w:t>
            </w:r>
            <w:r w:rsidR="004F7D3F" w:rsidRPr="00A97375">
              <w:rPr>
                <w:rFonts w:cs="Arial"/>
                <w:i/>
              </w:rPr>
              <w:t>:</w:t>
            </w:r>
          </w:p>
          <w:p w14:paraId="2E258B53" w14:textId="5594E4EE" w:rsidR="004F7D3F" w:rsidRPr="00A97375" w:rsidRDefault="00CE7137" w:rsidP="00864EBE">
            <w:pPr>
              <w:pStyle w:val="Listenabsatz"/>
              <w:numPr>
                <w:ilvl w:val="0"/>
                <w:numId w:val="10"/>
              </w:numPr>
              <w:spacing w:before="120" w:after="120" w:line="276" w:lineRule="auto"/>
              <w:ind w:left="227" w:hanging="227"/>
              <w:contextualSpacing w:val="0"/>
              <w:rPr>
                <w:rStyle w:val="Hervorhebung"/>
                <w:rFonts w:cs="Arial"/>
                <w:iCs w:val="0"/>
              </w:rPr>
            </w:pPr>
            <w:r>
              <w:rPr>
                <w:rFonts w:cs="Arial"/>
                <w:i/>
              </w:rPr>
              <w:t xml:space="preserve">Den </w:t>
            </w:r>
            <w:r w:rsidR="004F7D3F" w:rsidRPr="00A97375">
              <w:rPr>
                <w:rFonts w:cs="Arial"/>
                <w:i/>
              </w:rPr>
              <w:t xml:space="preserve">Gleiskörper erst nach Freigabe </w:t>
            </w:r>
            <w:r w:rsidR="00A97375">
              <w:rPr>
                <w:rFonts w:cs="Arial"/>
                <w:i/>
              </w:rPr>
              <w:t xml:space="preserve">durch die für den Bahnbetrieb zuständige Stelle </w:t>
            </w:r>
            <w:r w:rsidR="004F7D3F" w:rsidRPr="00A97375">
              <w:rPr>
                <w:rFonts w:cs="Arial"/>
                <w:i/>
              </w:rPr>
              <w:t>betreten</w:t>
            </w:r>
            <w:r w:rsidR="00E2392E" w:rsidRPr="00A97375">
              <w:rPr>
                <w:rFonts w:cs="Arial"/>
                <w:i/>
              </w:rPr>
              <w:t>!</w:t>
            </w:r>
          </w:p>
        </w:tc>
      </w:tr>
    </w:tbl>
    <w:p w14:paraId="44ECB063" w14:textId="77777777" w:rsidR="000C7FBF" w:rsidRPr="00A44071" w:rsidRDefault="000C7FBF" w:rsidP="000C7FBF">
      <w:pPr>
        <w:rPr>
          <w:rFonts w:cs="Arial"/>
          <w:i/>
          <w:iCs/>
        </w:rPr>
      </w:pPr>
    </w:p>
    <w:p w14:paraId="47378FEB" w14:textId="77777777" w:rsidR="000C7FBF" w:rsidRPr="00A44071" w:rsidRDefault="000C7FBF" w:rsidP="000C7FBF">
      <w:pPr>
        <w:rPr>
          <w:rStyle w:val="Hervorhebung"/>
          <w:rFonts w:cs="Arial"/>
        </w:rPr>
        <w:sectPr w:rsidR="000C7FBF"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2547E10F" w14:textId="77777777" w:rsidTr="00AD3B9F">
        <w:tc>
          <w:tcPr>
            <w:tcW w:w="14176" w:type="dxa"/>
            <w:gridSpan w:val="4"/>
            <w:tcBorders>
              <w:top w:val="single" w:sz="2" w:space="0" w:color="auto"/>
              <w:left w:val="single" w:sz="2" w:space="0" w:color="auto"/>
              <w:bottom w:val="single" w:sz="2" w:space="0" w:color="auto"/>
              <w:right w:val="single" w:sz="2" w:space="0" w:color="auto"/>
            </w:tcBorders>
          </w:tcPr>
          <w:p w14:paraId="7448BB57" w14:textId="6BB94FFB" w:rsidR="00C60B48" w:rsidRPr="00A44071" w:rsidRDefault="00C60B48" w:rsidP="00AD3B9F">
            <w:pPr>
              <w:jc w:val="center"/>
              <w:rPr>
                <w:rFonts w:cs="Arial"/>
                <w:sz w:val="24"/>
                <w:szCs w:val="24"/>
              </w:rPr>
            </w:pPr>
            <w:r w:rsidRPr="00A44071">
              <w:rPr>
                <w:rStyle w:val="Fett"/>
                <w:rFonts w:ascii="Arial" w:hAnsi="Arial" w:cs="Arial"/>
                <w:szCs w:val="24"/>
              </w:rPr>
              <w:lastRenderedPageBreak/>
              <w:t xml:space="preserve">Ausbildungseinheit:  </w:t>
            </w:r>
            <w:r w:rsidRPr="00A44071">
              <w:rPr>
                <w:rFonts w:cs="Arial"/>
                <w:b/>
                <w:bCs/>
                <w:sz w:val="24"/>
                <w:szCs w:val="24"/>
              </w:rPr>
              <w:t>7.5   Auslegen von Druckschläuchen</w:t>
            </w:r>
          </w:p>
        </w:tc>
      </w:tr>
      <w:tr w:rsidR="00A44071" w:rsidRPr="00A44071" w14:paraId="4E082609" w14:textId="77777777" w:rsidTr="00AD3B9F">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91B804" w14:textId="77777777" w:rsidR="00C60B48" w:rsidRPr="00A44071" w:rsidRDefault="00C60B48" w:rsidP="00AD3B9F">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4D5ACD" w14:textId="77777777" w:rsidR="00C60B48" w:rsidRPr="00A44071" w:rsidRDefault="00C60B48" w:rsidP="00AD3B9F">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A15325" w14:textId="77777777" w:rsidR="00C60B48" w:rsidRPr="00A44071" w:rsidRDefault="00C60B48" w:rsidP="00AD3B9F">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FFA921" w14:textId="77777777" w:rsidR="00C60B48" w:rsidRPr="00A44071" w:rsidRDefault="00C60B48" w:rsidP="00AD3B9F">
            <w:pPr>
              <w:jc w:val="center"/>
              <w:rPr>
                <w:rStyle w:val="Fett"/>
                <w:rFonts w:ascii="Arial" w:hAnsi="Arial" w:cs="Arial"/>
              </w:rPr>
            </w:pPr>
            <w:r w:rsidRPr="00A44071">
              <w:rPr>
                <w:rStyle w:val="Fett"/>
                <w:rFonts w:ascii="Arial" w:hAnsi="Arial" w:cs="Arial"/>
              </w:rPr>
              <w:t>Organisation / Hinweise</w:t>
            </w:r>
          </w:p>
        </w:tc>
      </w:tr>
      <w:tr w:rsidR="00A44071" w:rsidRPr="00A44071" w14:paraId="695F36BE" w14:textId="77777777" w:rsidTr="00AD3B9F">
        <w:tc>
          <w:tcPr>
            <w:tcW w:w="851" w:type="dxa"/>
            <w:tcBorders>
              <w:top w:val="single" w:sz="2" w:space="0" w:color="auto"/>
              <w:left w:val="single" w:sz="2" w:space="0" w:color="auto"/>
              <w:bottom w:val="nil"/>
              <w:right w:val="single" w:sz="2" w:space="0" w:color="auto"/>
            </w:tcBorders>
          </w:tcPr>
          <w:p w14:paraId="29A81950" w14:textId="77777777" w:rsidR="00C60B48" w:rsidRPr="00A44071" w:rsidRDefault="00C60B48" w:rsidP="00AD3B9F">
            <w:pPr>
              <w:rPr>
                <w:rFonts w:cs="Arial"/>
              </w:rPr>
            </w:pPr>
          </w:p>
        </w:tc>
        <w:tc>
          <w:tcPr>
            <w:tcW w:w="4252" w:type="dxa"/>
            <w:tcBorders>
              <w:top w:val="single" w:sz="2" w:space="0" w:color="auto"/>
              <w:left w:val="single" w:sz="2" w:space="0" w:color="auto"/>
              <w:bottom w:val="nil"/>
              <w:right w:val="single" w:sz="2" w:space="0" w:color="auto"/>
            </w:tcBorders>
          </w:tcPr>
          <w:p w14:paraId="30DFD713" w14:textId="77777777" w:rsidR="00C60B48" w:rsidRPr="00A44071" w:rsidRDefault="00C60B48" w:rsidP="00AD3B9F">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64AB28C" w14:textId="77777777" w:rsidR="00C60B48" w:rsidRPr="00A44071" w:rsidRDefault="00C60B48" w:rsidP="00AD3B9F">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4AB052A4" w14:textId="77777777" w:rsidR="00C60B48" w:rsidRPr="00A44071" w:rsidRDefault="00C60B48" w:rsidP="00AD3B9F">
            <w:pPr>
              <w:rPr>
                <w:rFonts w:cs="Arial"/>
              </w:rPr>
            </w:pPr>
          </w:p>
        </w:tc>
      </w:tr>
      <w:tr w:rsidR="00C60B48" w:rsidRPr="00A44071" w14:paraId="43B81A90" w14:textId="77777777" w:rsidTr="00AD3B9F">
        <w:tc>
          <w:tcPr>
            <w:tcW w:w="851" w:type="dxa"/>
            <w:tcBorders>
              <w:top w:val="nil"/>
              <w:left w:val="single" w:sz="2" w:space="0" w:color="auto"/>
              <w:bottom w:val="single" w:sz="4" w:space="0" w:color="auto"/>
              <w:right w:val="single" w:sz="2" w:space="0" w:color="auto"/>
            </w:tcBorders>
          </w:tcPr>
          <w:p w14:paraId="04C3F6B6" w14:textId="341B5C58" w:rsidR="00C60B48" w:rsidRPr="00A44071" w:rsidRDefault="00216AA8" w:rsidP="00AD3B9F">
            <w:pPr>
              <w:spacing w:line="276" w:lineRule="auto"/>
              <w:ind w:left="-57" w:right="-57"/>
              <w:jc w:val="center"/>
              <w:rPr>
                <w:rFonts w:cs="Arial"/>
              </w:rPr>
            </w:pPr>
            <w:r w:rsidRPr="00A44071">
              <w:rPr>
                <w:rFonts w:cs="Arial"/>
              </w:rPr>
              <w:t>20</w:t>
            </w:r>
            <w:r w:rsidR="00C60B48"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6CDC55DE" w14:textId="77777777" w:rsidR="00C60B48" w:rsidRPr="00A44071" w:rsidRDefault="00C60B48" w:rsidP="00AD3B9F">
            <w:pPr>
              <w:pStyle w:val="Listenabsatz"/>
              <w:numPr>
                <w:ilvl w:val="0"/>
                <w:numId w:val="4"/>
              </w:numPr>
              <w:spacing w:before="120" w:after="120" w:line="276" w:lineRule="auto"/>
              <w:ind w:left="227" w:hanging="227"/>
              <w:contextualSpacing w:val="0"/>
              <w:rPr>
                <w:rFonts w:cs="Arial"/>
              </w:rPr>
            </w:pPr>
            <w:r w:rsidRPr="00A44071">
              <w:rPr>
                <w:rFonts w:cs="Arial"/>
              </w:rPr>
              <w:t>unterschiedliche Druckschläuche und Schlauchleitungen selbstständig und fachlich richtig sowie zügig und genau auslegen können.</w:t>
            </w:r>
          </w:p>
        </w:tc>
        <w:tc>
          <w:tcPr>
            <w:tcW w:w="6096" w:type="dxa"/>
            <w:tcBorders>
              <w:top w:val="nil"/>
              <w:left w:val="single" w:sz="2" w:space="0" w:color="auto"/>
              <w:bottom w:val="single" w:sz="4" w:space="0" w:color="auto"/>
              <w:right w:val="single" w:sz="2" w:space="0" w:color="auto"/>
            </w:tcBorders>
          </w:tcPr>
          <w:p w14:paraId="5BD716DD" w14:textId="77777777" w:rsidR="00C60B48" w:rsidRPr="00A44071" w:rsidRDefault="00C60B48" w:rsidP="00AD3B9F">
            <w:pPr>
              <w:spacing w:line="276" w:lineRule="auto"/>
              <w:rPr>
                <w:rFonts w:cs="Arial"/>
              </w:rPr>
            </w:pPr>
            <w:r w:rsidRPr="00A44071">
              <w:rPr>
                <w:rFonts w:cs="Arial"/>
              </w:rPr>
              <w:t>Das Auslegen von Druckschläuchen gliedert sich in folgende Grundtätigkeiten:</w:t>
            </w:r>
          </w:p>
          <w:p w14:paraId="659507CE" w14:textId="77777777" w:rsidR="00C60B48" w:rsidRPr="00A44071" w:rsidRDefault="00C60B48" w:rsidP="00AD3B9F">
            <w:pPr>
              <w:pStyle w:val="Listenabsatz"/>
              <w:numPr>
                <w:ilvl w:val="0"/>
                <w:numId w:val="17"/>
              </w:numPr>
              <w:spacing w:before="120" w:after="120" w:line="276" w:lineRule="auto"/>
              <w:ind w:left="227" w:hanging="227"/>
              <w:contextualSpacing w:val="0"/>
              <w:rPr>
                <w:rFonts w:cs="Arial"/>
              </w:rPr>
            </w:pPr>
            <w:r w:rsidRPr="00A44071">
              <w:rPr>
                <w:rFonts w:cs="Arial"/>
              </w:rPr>
              <w:t>…</w:t>
            </w:r>
          </w:p>
          <w:p w14:paraId="6E3EA9E7" w14:textId="77777777" w:rsidR="00C60B48" w:rsidRPr="00A44071" w:rsidRDefault="00C60B48" w:rsidP="00AD3B9F">
            <w:pPr>
              <w:pStyle w:val="Listenabsatz"/>
              <w:numPr>
                <w:ilvl w:val="0"/>
                <w:numId w:val="17"/>
              </w:numPr>
              <w:spacing w:before="120" w:after="120" w:line="276" w:lineRule="auto"/>
              <w:ind w:left="227" w:hanging="227"/>
              <w:contextualSpacing w:val="0"/>
              <w:rPr>
                <w:rFonts w:cs="Arial"/>
              </w:rPr>
            </w:pPr>
            <w:r w:rsidRPr="00A44071">
              <w:rPr>
                <w:rFonts w:cs="Arial"/>
              </w:rPr>
              <w:t>Einsatz von Schlauchbrücken</w:t>
            </w:r>
          </w:p>
          <w:p w14:paraId="7508FE8C" w14:textId="77777777" w:rsidR="00C60B48" w:rsidRPr="00A44071" w:rsidRDefault="00C60B48" w:rsidP="00AD3B9F">
            <w:pPr>
              <w:pStyle w:val="Listenabsatz"/>
              <w:numPr>
                <w:ilvl w:val="0"/>
                <w:numId w:val="17"/>
              </w:numPr>
              <w:spacing w:before="120" w:after="120" w:line="276" w:lineRule="auto"/>
              <w:ind w:left="227" w:hanging="227"/>
              <w:contextualSpacing w:val="0"/>
              <w:rPr>
                <w:rFonts w:cs="Arial"/>
              </w:rPr>
            </w:pPr>
            <w:r w:rsidRPr="00A44071">
              <w:rPr>
                <w:rFonts w:cs="Arial"/>
              </w:rPr>
              <w:t>Zurücknehmen von Druckschläuchen</w:t>
            </w:r>
          </w:p>
        </w:tc>
        <w:tc>
          <w:tcPr>
            <w:tcW w:w="2977" w:type="dxa"/>
            <w:tcBorders>
              <w:top w:val="nil"/>
              <w:left w:val="single" w:sz="2" w:space="0" w:color="auto"/>
              <w:bottom w:val="single" w:sz="4" w:space="0" w:color="auto"/>
              <w:right w:val="single" w:sz="2" w:space="0" w:color="auto"/>
            </w:tcBorders>
          </w:tcPr>
          <w:p w14:paraId="751A35F8" w14:textId="0052349A" w:rsidR="00C60B48" w:rsidRPr="00A44071" w:rsidRDefault="00C60B48" w:rsidP="00AD3B9F">
            <w:pPr>
              <w:spacing w:after="240" w:line="276" w:lineRule="auto"/>
              <w:rPr>
                <w:rFonts w:cs="Arial"/>
              </w:rPr>
            </w:pPr>
            <w:r w:rsidRPr="00A44071">
              <w:rPr>
                <w:rFonts w:cs="Arial"/>
              </w:rPr>
              <w:t>FwDV 1 Kapitel 4.8 und 4.9</w:t>
            </w:r>
          </w:p>
          <w:p w14:paraId="099567B4" w14:textId="77777777" w:rsidR="00C60B48" w:rsidRPr="00A44071" w:rsidRDefault="00C60B48" w:rsidP="00AD3B9F">
            <w:pPr>
              <w:spacing w:line="276" w:lineRule="auto"/>
              <w:rPr>
                <w:rFonts w:cs="Arial"/>
              </w:rPr>
            </w:pPr>
            <w:r w:rsidRPr="00A44071">
              <w:rPr>
                <w:rFonts w:cs="Arial"/>
              </w:rPr>
              <w:t>Lernunterlage Kapitel 3.1</w:t>
            </w:r>
          </w:p>
        </w:tc>
      </w:tr>
    </w:tbl>
    <w:p w14:paraId="08DFECAB" w14:textId="77777777" w:rsidR="00C60B48" w:rsidRPr="00A44071" w:rsidRDefault="00C60B48" w:rsidP="00C60B48">
      <w:pPr>
        <w:pStyle w:val="Listenabsatz"/>
        <w:rPr>
          <w:rFonts w:cs="Arial"/>
        </w:rPr>
        <w:sectPr w:rsidR="00C60B48" w:rsidRPr="00A44071" w:rsidSect="00DC00ED">
          <w:pgSz w:w="16838" w:h="11906" w:orient="landscape" w:code="9"/>
          <w:pgMar w:top="1418" w:right="1418" w:bottom="1134" w:left="1418" w:header="709" w:footer="709" w:gutter="0"/>
          <w:cols w:space="708"/>
          <w:docGrid w:linePitch="360"/>
        </w:sectPr>
      </w:pPr>
    </w:p>
    <w:p w14:paraId="1187143F" w14:textId="77777777" w:rsidR="00C60B48" w:rsidRPr="00A44071" w:rsidRDefault="00C60B48" w:rsidP="00C60B48">
      <w:pPr>
        <w:spacing w:after="360"/>
        <w:ind w:right="-57"/>
        <w:rPr>
          <w:rFonts w:cs="Arial"/>
          <w:b/>
          <w:bCs/>
          <w:sz w:val="24"/>
          <w:szCs w:val="24"/>
        </w:rPr>
      </w:pPr>
      <w:r w:rsidRPr="00A44071">
        <w:rPr>
          <w:rFonts w:cs="Arial"/>
          <w:b/>
          <w:bCs/>
          <w:sz w:val="24"/>
          <w:szCs w:val="24"/>
        </w:rPr>
        <w:lastRenderedPageBreak/>
        <w:t>Kommentar:</w:t>
      </w:r>
    </w:p>
    <w:p w14:paraId="3DC24419" w14:textId="77777777" w:rsidR="00C60B48" w:rsidRPr="00A44071" w:rsidRDefault="00C60B48" w:rsidP="00C60B48">
      <w:pPr>
        <w:pStyle w:val="Textkrper"/>
        <w:rPr>
          <w:rFonts w:cs="Arial"/>
          <w:b/>
          <w:bCs/>
          <w:sz w:val="24"/>
          <w:szCs w:val="24"/>
        </w:rPr>
      </w:pPr>
      <w:r w:rsidRPr="00A44071">
        <w:rPr>
          <w:rFonts w:cs="Arial"/>
          <w:b/>
          <w:bCs/>
          <w:sz w:val="24"/>
          <w:szCs w:val="24"/>
        </w:rPr>
        <w:t>Einsatz von Schlauchbrücken</w:t>
      </w:r>
    </w:p>
    <w:p w14:paraId="60BB3DB5" w14:textId="77777777" w:rsidR="00C60B48" w:rsidRPr="00A44071" w:rsidRDefault="00C60B48" w:rsidP="00C60B48">
      <w:pPr>
        <w:pStyle w:val="Listenabsatz"/>
        <w:numPr>
          <w:ilvl w:val="0"/>
          <w:numId w:val="19"/>
        </w:numPr>
        <w:spacing w:before="120" w:after="120" w:line="276" w:lineRule="auto"/>
        <w:ind w:left="227" w:hanging="227"/>
        <w:contextualSpacing w:val="0"/>
        <w:rPr>
          <w:rFonts w:cs="Arial"/>
        </w:rPr>
      </w:pPr>
      <w:r w:rsidRPr="00A44071">
        <w:rPr>
          <w:rFonts w:cs="Arial"/>
        </w:rPr>
        <w:t xml:space="preserve">Beim Überqueren von Straßen mit Schlauchleitungen sind mindestens zwei, besser drei Schlauchbrücken auf einer Fahrbahnseite so auszulegen, dass Fahrzeuge verschiedener Spurbreite (Personenkraftwagen oder Lastkraftwagen) die Leitung überfahren können. </w:t>
      </w:r>
    </w:p>
    <w:p w14:paraId="0A3B45AA" w14:textId="77777777" w:rsidR="00C60B48" w:rsidRPr="00A44071" w:rsidRDefault="00C60B48" w:rsidP="00C60B48">
      <w:pPr>
        <w:pStyle w:val="Listenabsatz"/>
        <w:numPr>
          <w:ilvl w:val="0"/>
          <w:numId w:val="19"/>
        </w:numPr>
        <w:spacing w:before="120" w:after="360" w:line="276" w:lineRule="auto"/>
        <w:ind w:left="227" w:hanging="227"/>
        <w:contextualSpacing w:val="0"/>
        <w:rPr>
          <w:rFonts w:cs="Arial"/>
        </w:rPr>
      </w:pPr>
      <w:r w:rsidRPr="00A44071">
        <w:rPr>
          <w:rFonts w:cs="Arial"/>
        </w:rPr>
        <w:t>Auf die Verkehrssicherung ist besonders zu achten</w:t>
      </w:r>
      <w:r w:rsidRPr="00A44071">
        <w:rPr>
          <w:rFonts w:eastAsia="DGUVMeta-Normal" w:cs="Arial"/>
        </w:rPr>
        <w:t>.</w:t>
      </w:r>
    </w:p>
    <w:p w14:paraId="1EEC365E" w14:textId="77777777" w:rsidR="00C60B48" w:rsidRPr="00A44071" w:rsidRDefault="00C60B48" w:rsidP="00C60B48">
      <w:pPr>
        <w:pStyle w:val="Textkrper"/>
        <w:rPr>
          <w:rFonts w:cs="Arial"/>
          <w:b/>
          <w:bCs/>
          <w:sz w:val="24"/>
          <w:szCs w:val="24"/>
        </w:rPr>
      </w:pPr>
      <w:r w:rsidRPr="00A44071">
        <w:rPr>
          <w:rFonts w:cs="Arial"/>
          <w:b/>
          <w:bCs/>
          <w:sz w:val="24"/>
          <w:szCs w:val="24"/>
        </w:rPr>
        <w:t>Zurücknehmen von Druckschläuchen</w:t>
      </w:r>
    </w:p>
    <w:p w14:paraId="66EE830C" w14:textId="77777777" w:rsidR="00C60B48" w:rsidRPr="00A44071" w:rsidRDefault="00C60B48" w:rsidP="00C60B48">
      <w:pPr>
        <w:pStyle w:val="Listenabsatz"/>
        <w:numPr>
          <w:ilvl w:val="0"/>
          <w:numId w:val="20"/>
        </w:numPr>
        <w:spacing w:before="120" w:after="120" w:line="276" w:lineRule="auto"/>
        <w:ind w:left="227" w:hanging="227"/>
        <w:contextualSpacing w:val="0"/>
        <w:rPr>
          <w:rFonts w:cs="Arial"/>
        </w:rPr>
      </w:pPr>
      <w:r w:rsidRPr="00A44071">
        <w:rPr>
          <w:rFonts w:cs="Arial"/>
        </w:rPr>
        <w:t xml:space="preserve">Die Schlauchleitungen sind an geeigneten Stellen zu entkuppeln. </w:t>
      </w:r>
    </w:p>
    <w:p w14:paraId="67264776" w14:textId="77777777" w:rsidR="00C60B48" w:rsidRPr="00A44071" w:rsidRDefault="00C60B48" w:rsidP="00C60B48">
      <w:pPr>
        <w:pStyle w:val="Listenabsatz"/>
        <w:numPr>
          <w:ilvl w:val="0"/>
          <w:numId w:val="20"/>
        </w:numPr>
        <w:spacing w:before="120" w:after="120" w:line="276" w:lineRule="auto"/>
        <w:ind w:left="227" w:hanging="227"/>
        <w:contextualSpacing w:val="0"/>
        <w:rPr>
          <w:rFonts w:cs="Arial"/>
        </w:rPr>
      </w:pPr>
      <w:r w:rsidRPr="00A44071">
        <w:rPr>
          <w:rFonts w:cs="Arial"/>
        </w:rPr>
        <w:t xml:space="preserve">Dabei ist ein Wasserschaden zu verhindern und eine gegebenenfalls mögliche Glatteisgefahr zu beachten. </w:t>
      </w:r>
    </w:p>
    <w:p w14:paraId="42906D7B" w14:textId="77777777" w:rsidR="00C60B48" w:rsidRPr="00A44071" w:rsidRDefault="00C60B48" w:rsidP="00C60B48">
      <w:pPr>
        <w:pStyle w:val="Listenabsatz"/>
        <w:numPr>
          <w:ilvl w:val="0"/>
          <w:numId w:val="20"/>
        </w:numPr>
        <w:spacing w:before="120" w:after="120" w:line="276" w:lineRule="auto"/>
        <w:ind w:left="227" w:hanging="227"/>
        <w:contextualSpacing w:val="0"/>
        <w:rPr>
          <w:rFonts w:cs="Arial"/>
        </w:rPr>
      </w:pPr>
      <w:r w:rsidRPr="00A44071">
        <w:rPr>
          <w:rFonts w:cs="Arial"/>
        </w:rPr>
        <w:t xml:space="preserve">Zur Entleerung werden die Schläuche fortlaufend hochgehoben oder in abfallendem Gelände so gelegt, dass das Wasser durch das natürliche Gefälle abfließt. </w:t>
      </w:r>
    </w:p>
    <w:p w14:paraId="39C4EBF0" w14:textId="0D0342D4" w:rsidR="00C60B48" w:rsidRPr="00A44071" w:rsidRDefault="00C60B48" w:rsidP="00C60B48">
      <w:pPr>
        <w:pStyle w:val="Listenabsatz"/>
        <w:numPr>
          <w:ilvl w:val="0"/>
          <w:numId w:val="20"/>
        </w:numPr>
        <w:spacing w:before="120" w:after="120" w:line="276" w:lineRule="auto"/>
        <w:ind w:left="227" w:hanging="227"/>
        <w:contextualSpacing w:val="0"/>
        <w:rPr>
          <w:rFonts w:cs="Arial"/>
        </w:rPr>
      </w:pPr>
      <w:r w:rsidRPr="00A44071">
        <w:rPr>
          <w:rFonts w:cs="Arial"/>
        </w:rPr>
        <w:t>C-Druckschläuche werden bei der Zurücknahme in Buchten über die Schulter gelegt, wobei sich die Kupplungen vor dem Körper befinden oder sie werden wie B-Druckschläuche einfach oder doppelt gerollt</w:t>
      </w:r>
      <w:r w:rsidRPr="00A44071">
        <w:rPr>
          <w:rFonts w:eastAsia="DGUVMeta-Normal" w:cs="Arial"/>
        </w:rPr>
        <w:t>.</w:t>
      </w:r>
    </w:p>
    <w:p w14:paraId="512784C6" w14:textId="5C3D0C84" w:rsidR="00C60B48" w:rsidRPr="00A44071" w:rsidRDefault="00C60B48" w:rsidP="00C60B48">
      <w:pPr>
        <w:rPr>
          <w:rFonts w:cs="Arial"/>
        </w:rPr>
      </w:pPr>
    </w:p>
    <w:p w14:paraId="2D15FC38" w14:textId="3F79C922" w:rsidR="00C60B48" w:rsidRPr="00A44071" w:rsidRDefault="00C60B48" w:rsidP="00C60B48">
      <w:pPr>
        <w:rPr>
          <w:rFonts w:cs="Arial"/>
        </w:rPr>
      </w:pPr>
    </w:p>
    <w:p w14:paraId="3E26008F" w14:textId="52F0344E" w:rsidR="00C60B48" w:rsidRPr="00A44071" w:rsidRDefault="00C60B48" w:rsidP="00C60B48">
      <w:pPr>
        <w:rPr>
          <w:rFonts w:cs="Arial"/>
        </w:rPr>
      </w:pPr>
    </w:p>
    <w:p w14:paraId="641383AD" w14:textId="5BAF80E7" w:rsidR="00C60B48" w:rsidRPr="00A44071" w:rsidRDefault="00C60B48" w:rsidP="00C60B48">
      <w:pPr>
        <w:rPr>
          <w:rFonts w:cs="Arial"/>
        </w:rPr>
      </w:pPr>
    </w:p>
    <w:p w14:paraId="76F0FDD3" w14:textId="77777777" w:rsidR="00C60B48" w:rsidRPr="00A44071" w:rsidRDefault="00C60B48" w:rsidP="00C60B48">
      <w:pPr>
        <w:rPr>
          <w:rFonts w:cs="Arial"/>
        </w:rPr>
      </w:pPr>
    </w:p>
    <w:p w14:paraId="529C3160" w14:textId="77777777" w:rsidR="00C60B48" w:rsidRPr="00A44071" w:rsidRDefault="00C60B48" w:rsidP="00C60B48">
      <w:pPr>
        <w:rPr>
          <w:rFonts w:cs="Arial"/>
          <w:i/>
          <w:iCs/>
        </w:rPr>
      </w:pPr>
    </w:p>
    <w:p w14:paraId="4D1F0BE3" w14:textId="77777777" w:rsidR="00C60B48" w:rsidRPr="00A44071" w:rsidRDefault="00C60B48" w:rsidP="00C60B48">
      <w:pPr>
        <w:rPr>
          <w:rStyle w:val="Hervorhebung"/>
          <w:rFonts w:cs="Arial"/>
        </w:rPr>
        <w:sectPr w:rsidR="00C60B48"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51440C6B" w14:textId="77777777" w:rsidTr="00BC4E16">
        <w:tc>
          <w:tcPr>
            <w:tcW w:w="14176" w:type="dxa"/>
            <w:gridSpan w:val="4"/>
            <w:tcBorders>
              <w:top w:val="single" w:sz="2" w:space="0" w:color="auto"/>
              <w:left w:val="single" w:sz="2" w:space="0" w:color="auto"/>
              <w:bottom w:val="single" w:sz="2" w:space="0" w:color="auto"/>
              <w:right w:val="single" w:sz="2" w:space="0" w:color="auto"/>
            </w:tcBorders>
          </w:tcPr>
          <w:p w14:paraId="426C56A0" w14:textId="2F84BE30" w:rsidR="00E22B53" w:rsidRPr="00A44071" w:rsidRDefault="00E22B53" w:rsidP="00BC4E16">
            <w:pPr>
              <w:jc w:val="center"/>
              <w:rPr>
                <w:rFonts w:cs="Arial"/>
                <w:sz w:val="24"/>
                <w:szCs w:val="24"/>
              </w:rPr>
            </w:pPr>
            <w:r w:rsidRPr="00A44071">
              <w:rPr>
                <w:rStyle w:val="Fett"/>
                <w:rFonts w:ascii="Arial" w:hAnsi="Arial" w:cs="Arial"/>
                <w:szCs w:val="24"/>
              </w:rPr>
              <w:lastRenderedPageBreak/>
              <w:t xml:space="preserve">Ausbildungseinheit:  </w:t>
            </w:r>
            <w:r w:rsidR="00B907A0" w:rsidRPr="00A44071">
              <w:rPr>
                <w:rStyle w:val="Fett"/>
                <w:rFonts w:ascii="Arial" w:hAnsi="Arial" w:cs="Arial"/>
                <w:szCs w:val="24"/>
              </w:rPr>
              <w:t>7</w:t>
            </w:r>
            <w:r w:rsidR="008C293A" w:rsidRPr="00A44071">
              <w:rPr>
                <w:rStyle w:val="Fett"/>
                <w:rFonts w:ascii="Arial" w:hAnsi="Arial" w:cs="Arial"/>
                <w:szCs w:val="24"/>
              </w:rPr>
              <w:t>.</w:t>
            </w:r>
            <w:r w:rsidR="00C60B48" w:rsidRPr="00A44071">
              <w:rPr>
                <w:rStyle w:val="Fett"/>
                <w:rFonts w:ascii="Arial" w:hAnsi="Arial" w:cs="Arial"/>
                <w:szCs w:val="24"/>
              </w:rPr>
              <w:t>6</w:t>
            </w:r>
            <w:r w:rsidR="008C293A" w:rsidRPr="00A44071">
              <w:rPr>
                <w:rStyle w:val="Fett"/>
                <w:rFonts w:ascii="Arial" w:hAnsi="Arial" w:cs="Arial"/>
                <w:szCs w:val="24"/>
              </w:rPr>
              <w:t xml:space="preserve">   </w:t>
            </w:r>
            <w:r w:rsidR="00B907A0" w:rsidRPr="00A44071">
              <w:rPr>
                <w:rFonts w:cs="Arial"/>
                <w:b/>
                <w:bCs/>
                <w:sz w:val="24"/>
                <w:szCs w:val="24"/>
              </w:rPr>
              <w:t>Handhabung und Bedienung von wasserführenden Armaturen</w:t>
            </w:r>
          </w:p>
        </w:tc>
      </w:tr>
      <w:tr w:rsidR="00A44071" w:rsidRPr="00A44071" w14:paraId="15E4A399" w14:textId="77777777" w:rsidTr="00BC4E16">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9D4BF9" w14:textId="77777777" w:rsidR="00E22B53" w:rsidRPr="00A44071" w:rsidRDefault="00E22B53" w:rsidP="00BC4E16">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7866E6" w14:textId="77777777" w:rsidR="00E22B53" w:rsidRPr="00A44071" w:rsidRDefault="00E22B53" w:rsidP="00BC4E16">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105E6C" w14:textId="77777777" w:rsidR="00E22B53" w:rsidRPr="00A44071" w:rsidRDefault="00E22B53" w:rsidP="00BC4E16">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03190B" w14:textId="77777777" w:rsidR="00E22B53" w:rsidRPr="00A44071" w:rsidRDefault="00E22B53" w:rsidP="00BC4E16">
            <w:pPr>
              <w:jc w:val="center"/>
              <w:rPr>
                <w:rStyle w:val="Fett"/>
                <w:rFonts w:ascii="Arial" w:hAnsi="Arial" w:cs="Arial"/>
              </w:rPr>
            </w:pPr>
            <w:r w:rsidRPr="00A44071">
              <w:rPr>
                <w:rStyle w:val="Fett"/>
                <w:rFonts w:ascii="Arial" w:hAnsi="Arial" w:cs="Arial"/>
              </w:rPr>
              <w:t>Organisation / Hinweise</w:t>
            </w:r>
          </w:p>
        </w:tc>
      </w:tr>
      <w:tr w:rsidR="00A44071" w:rsidRPr="00A44071" w14:paraId="11F9377A" w14:textId="77777777" w:rsidTr="00BC4E16">
        <w:tc>
          <w:tcPr>
            <w:tcW w:w="851" w:type="dxa"/>
            <w:tcBorders>
              <w:top w:val="single" w:sz="2" w:space="0" w:color="auto"/>
              <w:left w:val="single" w:sz="2" w:space="0" w:color="auto"/>
              <w:bottom w:val="nil"/>
              <w:right w:val="single" w:sz="2" w:space="0" w:color="auto"/>
            </w:tcBorders>
          </w:tcPr>
          <w:p w14:paraId="7F64EDEF" w14:textId="77777777" w:rsidR="00E22B53" w:rsidRPr="00A44071" w:rsidRDefault="00E22B53" w:rsidP="00BC4E16">
            <w:pPr>
              <w:rPr>
                <w:rFonts w:cs="Arial"/>
              </w:rPr>
            </w:pPr>
          </w:p>
        </w:tc>
        <w:tc>
          <w:tcPr>
            <w:tcW w:w="4252" w:type="dxa"/>
            <w:tcBorders>
              <w:top w:val="single" w:sz="2" w:space="0" w:color="auto"/>
              <w:left w:val="single" w:sz="2" w:space="0" w:color="auto"/>
              <w:bottom w:val="nil"/>
              <w:right w:val="single" w:sz="2" w:space="0" w:color="auto"/>
            </w:tcBorders>
          </w:tcPr>
          <w:p w14:paraId="5E08E35B" w14:textId="77777777" w:rsidR="00E22B53" w:rsidRPr="00A44071" w:rsidRDefault="00E22B53" w:rsidP="00BC4E16">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16070BE1" w14:textId="77777777" w:rsidR="00E22B53" w:rsidRPr="00A44071" w:rsidRDefault="00E22B53" w:rsidP="00BC4E16">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275F66D8" w14:textId="77777777" w:rsidR="00E22B53" w:rsidRPr="00A44071" w:rsidRDefault="00E22B53" w:rsidP="00BC4E16">
            <w:pPr>
              <w:rPr>
                <w:rFonts w:cs="Arial"/>
              </w:rPr>
            </w:pPr>
          </w:p>
        </w:tc>
      </w:tr>
      <w:tr w:rsidR="00127EE6" w:rsidRPr="00A44071" w14:paraId="6A5E50AA" w14:textId="77777777" w:rsidTr="00BC4E16">
        <w:tc>
          <w:tcPr>
            <w:tcW w:w="851" w:type="dxa"/>
            <w:tcBorders>
              <w:top w:val="nil"/>
              <w:left w:val="single" w:sz="2" w:space="0" w:color="auto"/>
              <w:bottom w:val="single" w:sz="4" w:space="0" w:color="auto"/>
              <w:right w:val="single" w:sz="2" w:space="0" w:color="auto"/>
            </w:tcBorders>
          </w:tcPr>
          <w:p w14:paraId="20D1EFFB" w14:textId="7D6D0FB8" w:rsidR="000B0CCE" w:rsidRPr="00A44071" w:rsidRDefault="00216AA8" w:rsidP="000B0CCE">
            <w:pPr>
              <w:spacing w:line="276" w:lineRule="auto"/>
              <w:ind w:left="-57" w:right="-57"/>
              <w:jc w:val="center"/>
              <w:rPr>
                <w:rFonts w:cs="Arial"/>
              </w:rPr>
            </w:pPr>
            <w:r w:rsidRPr="00A44071">
              <w:rPr>
                <w:rFonts w:cs="Arial"/>
              </w:rPr>
              <w:t>20</w:t>
            </w:r>
            <w:r w:rsidR="000B0CCE"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30F02D8D" w14:textId="7DAC6DA7" w:rsidR="000B0CCE" w:rsidRPr="00A44071" w:rsidRDefault="000B0CCE" w:rsidP="00864EBE">
            <w:pPr>
              <w:pStyle w:val="Listenabsatz"/>
              <w:numPr>
                <w:ilvl w:val="0"/>
                <w:numId w:val="5"/>
              </w:numPr>
              <w:spacing w:before="120" w:after="120" w:line="276" w:lineRule="auto"/>
              <w:ind w:left="227" w:hanging="227"/>
              <w:contextualSpacing w:val="0"/>
              <w:rPr>
                <w:rFonts w:cs="Arial"/>
              </w:rPr>
            </w:pPr>
            <w:r w:rsidRPr="00A44071">
              <w:rPr>
                <w:rFonts w:cs="Arial"/>
              </w:rPr>
              <w:t xml:space="preserve">die unterschiedlichen </w:t>
            </w:r>
            <w:r w:rsidR="00AC32E8" w:rsidRPr="00A44071">
              <w:rPr>
                <w:rFonts w:cs="Arial"/>
              </w:rPr>
              <w:t>wasserführenden Armaturen</w:t>
            </w:r>
            <w:r w:rsidRPr="00A44071">
              <w:rPr>
                <w:rFonts w:cs="Arial"/>
              </w:rPr>
              <w:t xml:space="preserve"> </w:t>
            </w:r>
            <w:r w:rsidR="00F21362" w:rsidRPr="00A44071">
              <w:rPr>
                <w:rFonts w:cs="Arial"/>
              </w:rPr>
              <w:t>selbstständig</w:t>
            </w:r>
            <w:r w:rsidR="00E2392E" w:rsidRPr="00A44071">
              <w:rPr>
                <w:rFonts w:cs="Arial"/>
              </w:rPr>
              <w:t xml:space="preserve"> und</w:t>
            </w:r>
            <w:r w:rsidR="00F21362" w:rsidRPr="00A44071">
              <w:rPr>
                <w:rFonts w:cs="Arial"/>
              </w:rPr>
              <w:t xml:space="preserve"> fachlich richtig sowie zügig und genau</w:t>
            </w:r>
            <w:r w:rsidRPr="00A44071">
              <w:rPr>
                <w:rFonts w:cs="Arial"/>
              </w:rPr>
              <w:t xml:space="preserve"> </w:t>
            </w:r>
            <w:r w:rsidR="005A1343" w:rsidRPr="00A44071">
              <w:rPr>
                <w:rFonts w:cs="Arial"/>
              </w:rPr>
              <w:t xml:space="preserve">ein- oder ankuppeln und </w:t>
            </w:r>
            <w:r w:rsidR="00AC32E8" w:rsidRPr="00A44071">
              <w:rPr>
                <w:rFonts w:cs="Arial"/>
              </w:rPr>
              <w:t>bedienen</w:t>
            </w:r>
            <w:r w:rsidRPr="00A44071">
              <w:rPr>
                <w:rFonts w:cs="Arial"/>
              </w:rPr>
              <w:t xml:space="preserve"> können.</w:t>
            </w:r>
          </w:p>
        </w:tc>
        <w:tc>
          <w:tcPr>
            <w:tcW w:w="6096" w:type="dxa"/>
            <w:tcBorders>
              <w:top w:val="nil"/>
              <w:left w:val="single" w:sz="2" w:space="0" w:color="auto"/>
              <w:bottom w:val="single" w:sz="4" w:space="0" w:color="auto"/>
              <w:right w:val="single" w:sz="2" w:space="0" w:color="auto"/>
            </w:tcBorders>
          </w:tcPr>
          <w:p w14:paraId="7428C244" w14:textId="252E3BD9" w:rsidR="000B0CCE" w:rsidRPr="00A44071" w:rsidRDefault="000B0CCE" w:rsidP="000B0CCE">
            <w:pPr>
              <w:spacing w:line="276" w:lineRule="auto"/>
              <w:rPr>
                <w:rFonts w:cs="Arial"/>
              </w:rPr>
            </w:pPr>
            <w:r w:rsidRPr="00A44071">
              <w:rPr>
                <w:rFonts w:cs="Arial"/>
              </w:rPr>
              <w:t xml:space="preserve">Die Handhabung und </w:t>
            </w:r>
            <w:r w:rsidR="008B3974" w:rsidRPr="00A44071">
              <w:rPr>
                <w:rFonts w:cs="Arial"/>
              </w:rPr>
              <w:t xml:space="preserve">die </w:t>
            </w:r>
            <w:r w:rsidRPr="00A44071">
              <w:rPr>
                <w:rFonts w:cs="Arial"/>
              </w:rPr>
              <w:t xml:space="preserve">Bedienung von wasserführenden Armaturen </w:t>
            </w:r>
            <w:r w:rsidR="0012299B" w:rsidRPr="00A44071">
              <w:rPr>
                <w:rFonts w:cs="Arial"/>
              </w:rPr>
              <w:t>betreffen</w:t>
            </w:r>
            <w:r w:rsidRPr="00A44071">
              <w:rPr>
                <w:rFonts w:cs="Arial"/>
              </w:rPr>
              <w:t xml:space="preserve"> </w:t>
            </w:r>
            <w:r w:rsidR="0012299B" w:rsidRPr="00A44071">
              <w:rPr>
                <w:rFonts w:cs="Arial"/>
              </w:rPr>
              <w:t xml:space="preserve">die </w:t>
            </w:r>
            <w:r w:rsidRPr="00A44071">
              <w:rPr>
                <w:rFonts w:cs="Arial"/>
              </w:rPr>
              <w:t>folgende</w:t>
            </w:r>
            <w:r w:rsidR="0012299B" w:rsidRPr="00A44071">
              <w:rPr>
                <w:rFonts w:cs="Arial"/>
              </w:rPr>
              <w:t>n</w:t>
            </w:r>
            <w:r w:rsidRPr="00A44071">
              <w:rPr>
                <w:rFonts w:cs="Arial"/>
              </w:rPr>
              <w:t xml:space="preserve"> Armaturen:</w:t>
            </w:r>
          </w:p>
          <w:p w14:paraId="5AB19B8B" w14:textId="66399B95" w:rsidR="000B0CCE" w:rsidRPr="00A44071" w:rsidRDefault="000B0CCE" w:rsidP="00864EBE">
            <w:pPr>
              <w:pStyle w:val="Listenabsatz"/>
              <w:numPr>
                <w:ilvl w:val="0"/>
                <w:numId w:val="17"/>
              </w:numPr>
              <w:spacing w:before="120" w:after="120" w:line="276" w:lineRule="auto"/>
              <w:ind w:left="227" w:hanging="227"/>
              <w:contextualSpacing w:val="0"/>
              <w:rPr>
                <w:rFonts w:cs="Arial"/>
              </w:rPr>
            </w:pPr>
            <w:r w:rsidRPr="00A44071">
              <w:rPr>
                <w:rFonts w:cs="Arial"/>
              </w:rPr>
              <w:t>Verteiler</w:t>
            </w:r>
          </w:p>
          <w:p w14:paraId="6AA9129D" w14:textId="686192C2" w:rsidR="000B0CCE" w:rsidRPr="00A44071" w:rsidRDefault="000B0CCE" w:rsidP="00864EBE">
            <w:pPr>
              <w:pStyle w:val="Listenabsatz"/>
              <w:numPr>
                <w:ilvl w:val="0"/>
                <w:numId w:val="17"/>
              </w:numPr>
              <w:spacing w:before="120" w:after="120" w:line="276" w:lineRule="auto"/>
              <w:ind w:left="227" w:hanging="227"/>
              <w:contextualSpacing w:val="0"/>
              <w:rPr>
                <w:rFonts w:cs="Arial"/>
              </w:rPr>
            </w:pPr>
            <w:r w:rsidRPr="00A44071">
              <w:rPr>
                <w:rFonts w:cs="Arial"/>
              </w:rPr>
              <w:t>CM-Strahlrohr</w:t>
            </w:r>
          </w:p>
          <w:p w14:paraId="733BF92F" w14:textId="02480C20" w:rsidR="000B0CCE" w:rsidRPr="00A44071" w:rsidRDefault="000B0CCE" w:rsidP="00864EBE">
            <w:pPr>
              <w:pStyle w:val="Listenabsatz"/>
              <w:numPr>
                <w:ilvl w:val="0"/>
                <w:numId w:val="17"/>
              </w:numPr>
              <w:spacing w:before="120" w:after="120" w:line="276" w:lineRule="auto"/>
              <w:ind w:left="227" w:hanging="227"/>
              <w:contextualSpacing w:val="0"/>
              <w:rPr>
                <w:rFonts w:cs="Arial"/>
              </w:rPr>
            </w:pPr>
            <w:r w:rsidRPr="00A44071">
              <w:rPr>
                <w:rFonts w:cs="Arial"/>
              </w:rPr>
              <w:t>BM-Strahlrohr</w:t>
            </w:r>
          </w:p>
          <w:p w14:paraId="09104B00" w14:textId="26F095E3" w:rsidR="000B0CCE" w:rsidRPr="00A44071" w:rsidRDefault="00971E5E" w:rsidP="00864EBE">
            <w:pPr>
              <w:pStyle w:val="Listenabsatz"/>
              <w:numPr>
                <w:ilvl w:val="0"/>
                <w:numId w:val="17"/>
              </w:numPr>
              <w:spacing w:before="120" w:after="120" w:line="276" w:lineRule="auto"/>
              <w:ind w:left="227" w:hanging="227"/>
              <w:contextualSpacing w:val="0"/>
              <w:rPr>
                <w:rFonts w:cs="Arial"/>
              </w:rPr>
            </w:pPr>
            <w:r w:rsidRPr="00A44071">
              <w:rPr>
                <w:rFonts w:cs="Arial"/>
              </w:rPr>
              <w:t>…</w:t>
            </w:r>
            <w:r w:rsidR="000B0CCE" w:rsidRPr="00A44071">
              <w:rPr>
                <w:rFonts w:cs="Arial"/>
              </w:rPr>
              <w:t>.</w:t>
            </w:r>
          </w:p>
        </w:tc>
        <w:tc>
          <w:tcPr>
            <w:tcW w:w="2977" w:type="dxa"/>
            <w:tcBorders>
              <w:top w:val="nil"/>
              <w:left w:val="single" w:sz="2" w:space="0" w:color="auto"/>
              <w:bottom w:val="single" w:sz="4" w:space="0" w:color="auto"/>
              <w:right w:val="single" w:sz="2" w:space="0" w:color="auto"/>
            </w:tcBorders>
          </w:tcPr>
          <w:p w14:paraId="58E686E2" w14:textId="1947AA6A" w:rsidR="000B0CCE" w:rsidRPr="00A44071" w:rsidRDefault="000B0CCE" w:rsidP="000B0CCE">
            <w:pPr>
              <w:spacing w:after="240" w:line="276" w:lineRule="auto"/>
              <w:rPr>
                <w:rFonts w:cs="Arial"/>
              </w:rPr>
            </w:pPr>
            <w:r w:rsidRPr="00A44071">
              <w:rPr>
                <w:rFonts w:cs="Arial"/>
              </w:rPr>
              <w:t>FwDV 1 Kapitel 5</w:t>
            </w:r>
            <w:r w:rsidR="007B206C" w:rsidRPr="00A44071">
              <w:rPr>
                <w:rFonts w:cs="Arial"/>
              </w:rPr>
              <w:t>.1 und 5.2</w:t>
            </w:r>
          </w:p>
          <w:p w14:paraId="5119EB22" w14:textId="5C535E1D" w:rsidR="000B0CCE" w:rsidRPr="00A44071" w:rsidRDefault="000B0CCE" w:rsidP="000B0CCE">
            <w:pPr>
              <w:spacing w:line="276" w:lineRule="auto"/>
              <w:rPr>
                <w:rFonts w:cs="Arial"/>
              </w:rPr>
            </w:pPr>
            <w:r w:rsidRPr="00A44071">
              <w:rPr>
                <w:rFonts w:cs="Arial"/>
              </w:rPr>
              <w:t xml:space="preserve">Lernunterlage Kapitel </w:t>
            </w:r>
            <w:r w:rsidR="00B96C59" w:rsidRPr="00A44071">
              <w:rPr>
                <w:rFonts w:cs="Arial"/>
              </w:rPr>
              <w:t>3</w:t>
            </w:r>
            <w:r w:rsidRPr="00A44071">
              <w:rPr>
                <w:rFonts w:cs="Arial"/>
              </w:rPr>
              <w:t>.</w:t>
            </w:r>
            <w:r w:rsidR="008B3974" w:rsidRPr="00A44071">
              <w:rPr>
                <w:rFonts w:cs="Arial"/>
              </w:rPr>
              <w:t>2</w:t>
            </w:r>
          </w:p>
        </w:tc>
      </w:tr>
    </w:tbl>
    <w:p w14:paraId="35A28CBD" w14:textId="77777777" w:rsidR="00E22B53" w:rsidRPr="00A44071" w:rsidRDefault="00E22B53" w:rsidP="00E22B53">
      <w:pPr>
        <w:pStyle w:val="Listenabsatz"/>
        <w:rPr>
          <w:rFonts w:cs="Arial"/>
        </w:rPr>
        <w:sectPr w:rsidR="00E22B53" w:rsidRPr="00A44071" w:rsidSect="00DC00ED">
          <w:pgSz w:w="16838" w:h="11906" w:orient="landscape" w:code="9"/>
          <w:pgMar w:top="1418" w:right="1418" w:bottom="1134" w:left="1418" w:header="709" w:footer="709" w:gutter="0"/>
          <w:cols w:space="708"/>
          <w:docGrid w:linePitch="360"/>
        </w:sectPr>
      </w:pPr>
    </w:p>
    <w:p w14:paraId="37FDF8C4" w14:textId="77777777" w:rsidR="00E22B53" w:rsidRPr="00A44071" w:rsidRDefault="00E22B53" w:rsidP="0034595C">
      <w:pPr>
        <w:spacing w:after="360"/>
        <w:ind w:right="-57"/>
        <w:rPr>
          <w:rFonts w:cs="Arial"/>
          <w:b/>
          <w:bCs/>
          <w:sz w:val="24"/>
          <w:szCs w:val="24"/>
        </w:rPr>
      </w:pPr>
      <w:r w:rsidRPr="00A44071">
        <w:rPr>
          <w:rFonts w:cs="Arial"/>
          <w:b/>
          <w:bCs/>
          <w:sz w:val="24"/>
          <w:szCs w:val="24"/>
        </w:rPr>
        <w:lastRenderedPageBreak/>
        <w:t>Kommentar:</w:t>
      </w:r>
    </w:p>
    <w:p w14:paraId="3D53BE0C" w14:textId="7FF338EA" w:rsidR="00796997" w:rsidRPr="00A44071" w:rsidRDefault="005A1343" w:rsidP="005A1343">
      <w:pPr>
        <w:rPr>
          <w:rFonts w:cs="Arial"/>
          <w:b/>
          <w:bCs/>
          <w:sz w:val="24"/>
          <w:szCs w:val="24"/>
        </w:rPr>
      </w:pPr>
      <w:r w:rsidRPr="00A44071">
        <w:rPr>
          <w:rFonts w:cs="Arial"/>
          <w:b/>
          <w:bCs/>
          <w:sz w:val="24"/>
          <w:szCs w:val="24"/>
        </w:rPr>
        <w:t>Verteiler</w:t>
      </w:r>
    </w:p>
    <w:p w14:paraId="00F1658A" w14:textId="135D4484" w:rsidR="000C3E66" w:rsidRPr="00A44071" w:rsidRDefault="000C3E66" w:rsidP="00864EBE">
      <w:pPr>
        <w:pStyle w:val="Listenabsatz"/>
        <w:numPr>
          <w:ilvl w:val="0"/>
          <w:numId w:val="21"/>
        </w:numPr>
        <w:spacing w:before="120" w:after="120" w:line="276" w:lineRule="auto"/>
        <w:ind w:left="227" w:hanging="227"/>
        <w:contextualSpacing w:val="0"/>
        <w:rPr>
          <w:rFonts w:cs="Arial"/>
        </w:rPr>
      </w:pPr>
      <w:r w:rsidRPr="00A44071">
        <w:rPr>
          <w:rFonts w:cs="Arial"/>
        </w:rPr>
        <w:t>Der Verteiler wird an der befohlenen Stelle abgelegt.</w:t>
      </w:r>
    </w:p>
    <w:p w14:paraId="169FB4DA" w14:textId="4C738177" w:rsidR="00971E5E" w:rsidRPr="00A44071" w:rsidRDefault="000C3E66" w:rsidP="00864EBE">
      <w:pPr>
        <w:pStyle w:val="Listenabsatz"/>
        <w:numPr>
          <w:ilvl w:val="0"/>
          <w:numId w:val="21"/>
        </w:numPr>
        <w:spacing w:before="120" w:after="120" w:line="276" w:lineRule="auto"/>
        <w:ind w:left="227" w:hanging="227"/>
        <w:contextualSpacing w:val="0"/>
        <w:rPr>
          <w:rFonts w:cs="Arial"/>
        </w:rPr>
      </w:pPr>
      <w:r w:rsidRPr="00A44071">
        <w:rPr>
          <w:rFonts w:cs="Arial"/>
        </w:rPr>
        <w:t xml:space="preserve">Für das Anschließen der </w:t>
      </w:r>
      <w:r w:rsidR="0044279C" w:rsidRPr="00A44071">
        <w:rPr>
          <w:rFonts w:cs="Arial"/>
        </w:rPr>
        <w:t>Schlauchl</w:t>
      </w:r>
      <w:r w:rsidRPr="00A44071">
        <w:rPr>
          <w:rFonts w:cs="Arial"/>
        </w:rPr>
        <w:t xml:space="preserve">eitungen an den Verteiler gilt: </w:t>
      </w:r>
    </w:p>
    <w:p w14:paraId="2D0F1B78" w14:textId="3421DA5D" w:rsidR="00971E5E" w:rsidRPr="00A44071" w:rsidRDefault="000C3E66" w:rsidP="00864EBE">
      <w:pPr>
        <w:pStyle w:val="Listenabsatz"/>
        <w:numPr>
          <w:ilvl w:val="0"/>
          <w:numId w:val="24"/>
        </w:numPr>
        <w:spacing w:before="120" w:after="120" w:line="276" w:lineRule="auto"/>
        <w:ind w:left="454" w:hanging="227"/>
        <w:contextualSpacing w:val="0"/>
        <w:rPr>
          <w:rFonts w:cs="Arial"/>
        </w:rPr>
      </w:pPr>
      <w:r w:rsidRPr="00A44071">
        <w:rPr>
          <w:rFonts w:cs="Arial"/>
        </w:rPr>
        <w:t>in Fließrichtung links - 1. C-Rohr</w:t>
      </w:r>
    </w:p>
    <w:p w14:paraId="7BE0ACF9" w14:textId="748F1908" w:rsidR="00971E5E" w:rsidRPr="00A44071" w:rsidRDefault="000C3E66" w:rsidP="00864EBE">
      <w:pPr>
        <w:pStyle w:val="Listenabsatz"/>
        <w:numPr>
          <w:ilvl w:val="0"/>
          <w:numId w:val="24"/>
        </w:numPr>
        <w:spacing w:before="120" w:after="120" w:line="276" w:lineRule="auto"/>
        <w:ind w:left="454" w:hanging="227"/>
        <w:contextualSpacing w:val="0"/>
        <w:rPr>
          <w:rFonts w:cs="Arial"/>
        </w:rPr>
      </w:pPr>
      <w:r w:rsidRPr="00A44071">
        <w:rPr>
          <w:rFonts w:cs="Arial"/>
        </w:rPr>
        <w:t>in Fließrichtung rechts - 2. C-Rohr</w:t>
      </w:r>
    </w:p>
    <w:p w14:paraId="1C6CD7C4" w14:textId="11C2DE8E" w:rsidR="005A1343" w:rsidRPr="00A44071" w:rsidRDefault="000C3E66" w:rsidP="00864EBE">
      <w:pPr>
        <w:pStyle w:val="Listenabsatz"/>
        <w:numPr>
          <w:ilvl w:val="0"/>
          <w:numId w:val="24"/>
        </w:numPr>
        <w:spacing w:before="120" w:after="360" w:line="276" w:lineRule="auto"/>
        <w:ind w:left="454" w:hanging="227"/>
        <w:contextualSpacing w:val="0"/>
        <w:rPr>
          <w:rFonts w:cs="Arial"/>
        </w:rPr>
      </w:pPr>
      <w:r w:rsidRPr="00A44071">
        <w:rPr>
          <w:rFonts w:cs="Arial"/>
        </w:rPr>
        <w:t xml:space="preserve">in Fließrichtung Mitte - 3. C-Rohr, B-Rohr oder </w:t>
      </w:r>
      <w:r w:rsidR="00971E5E" w:rsidRPr="00A44071">
        <w:rPr>
          <w:rFonts w:cs="Arial"/>
        </w:rPr>
        <w:t>Schaum</w:t>
      </w:r>
      <w:r w:rsidRPr="00A44071">
        <w:rPr>
          <w:rFonts w:cs="Arial"/>
        </w:rPr>
        <w:t>rohr</w:t>
      </w:r>
      <w:r w:rsidR="005A1343" w:rsidRPr="00A44071">
        <w:rPr>
          <w:rFonts w:cs="Arial"/>
        </w:rPr>
        <w:t>.</w:t>
      </w:r>
    </w:p>
    <w:p w14:paraId="4103EFF7" w14:textId="2105CD77" w:rsidR="005A1343" w:rsidRPr="00A44071" w:rsidRDefault="005A1343" w:rsidP="005A1343">
      <w:pPr>
        <w:rPr>
          <w:rFonts w:cs="Arial"/>
          <w:b/>
          <w:bCs/>
          <w:sz w:val="24"/>
          <w:szCs w:val="24"/>
        </w:rPr>
      </w:pPr>
      <w:r w:rsidRPr="00A44071">
        <w:rPr>
          <w:rFonts w:cs="Arial"/>
          <w:b/>
          <w:bCs/>
          <w:sz w:val="24"/>
          <w:szCs w:val="24"/>
        </w:rPr>
        <w:t>CM-Strahlrohr</w:t>
      </w:r>
    </w:p>
    <w:p w14:paraId="2DCCF7BF" w14:textId="77777777" w:rsidR="00971E5E" w:rsidRPr="00A44071" w:rsidRDefault="00971E5E" w:rsidP="00864EBE">
      <w:pPr>
        <w:pStyle w:val="Listenabsatz"/>
        <w:numPr>
          <w:ilvl w:val="0"/>
          <w:numId w:val="22"/>
        </w:numPr>
        <w:spacing w:before="120" w:after="120" w:line="276" w:lineRule="auto"/>
        <w:ind w:left="227" w:hanging="227"/>
        <w:contextualSpacing w:val="0"/>
        <w:rPr>
          <w:rFonts w:cs="Arial"/>
        </w:rPr>
      </w:pPr>
      <w:r w:rsidRPr="00A44071">
        <w:rPr>
          <w:rFonts w:cs="Arial"/>
        </w:rPr>
        <w:t xml:space="preserve">Der Truppmann kuppelt und hält das CM-Strahlrohr. </w:t>
      </w:r>
    </w:p>
    <w:p w14:paraId="3A1ECEEF" w14:textId="74C7DF84" w:rsidR="005A1343" w:rsidRPr="00A44071" w:rsidRDefault="00971E5E" w:rsidP="00864EBE">
      <w:pPr>
        <w:pStyle w:val="Listenabsatz"/>
        <w:numPr>
          <w:ilvl w:val="0"/>
          <w:numId w:val="22"/>
        </w:numPr>
        <w:spacing w:before="120" w:line="276" w:lineRule="auto"/>
        <w:ind w:left="227" w:hanging="227"/>
        <w:contextualSpacing w:val="0"/>
        <w:rPr>
          <w:rFonts w:cs="Arial"/>
        </w:rPr>
      </w:pPr>
      <w:r w:rsidRPr="00A44071">
        <w:rPr>
          <w:rFonts w:cs="Arial"/>
        </w:rPr>
        <w:t xml:space="preserve">Die Entfernung des Mundstückes erfolgt nur auf Befehl des Einheitsführers. </w:t>
      </w:r>
    </w:p>
    <w:tbl>
      <w:tblPr>
        <w:tblStyle w:val="Tabellenraste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0"/>
      </w:tblGrid>
      <w:tr w:rsidR="00127EE6" w:rsidRPr="00A44071" w14:paraId="2D343689" w14:textId="77777777" w:rsidTr="00E2392E">
        <w:tc>
          <w:tcPr>
            <w:tcW w:w="6470" w:type="dxa"/>
          </w:tcPr>
          <w:p w14:paraId="3509A9EC" w14:textId="77777777" w:rsidR="00971E5E" w:rsidRPr="00A97375" w:rsidRDefault="00971E5E" w:rsidP="00A97375">
            <w:pPr>
              <w:spacing w:line="276" w:lineRule="auto"/>
              <w:ind w:right="-57"/>
              <w:rPr>
                <w:rStyle w:val="Hervorhebung"/>
                <w:rFonts w:cs="Arial"/>
                <w:b/>
                <w:bCs/>
                <w:iCs w:val="0"/>
              </w:rPr>
            </w:pPr>
            <w:r w:rsidRPr="00A97375">
              <w:rPr>
                <w:rStyle w:val="Hervorhebung"/>
                <w:rFonts w:cs="Arial"/>
                <w:b/>
                <w:bCs/>
                <w:iCs w:val="0"/>
              </w:rPr>
              <w:t>Zusatzinformation</w:t>
            </w:r>
          </w:p>
          <w:p w14:paraId="4EC88F63" w14:textId="187AA98E" w:rsidR="00971E5E" w:rsidRPr="00A97375" w:rsidRDefault="00A97375" w:rsidP="00A97375">
            <w:pPr>
              <w:spacing w:line="276" w:lineRule="auto"/>
              <w:ind w:right="-57"/>
              <w:rPr>
                <w:rFonts w:cs="Arial"/>
                <w:i/>
              </w:rPr>
            </w:pPr>
            <w:r w:rsidRPr="00A97375">
              <w:rPr>
                <w:rFonts w:cs="Arial"/>
                <w:i/>
              </w:rPr>
              <w:t>Die folgenden Hinweise zur Sicherheit müssen beachtet werden</w:t>
            </w:r>
            <w:r w:rsidR="00971E5E" w:rsidRPr="00A97375">
              <w:rPr>
                <w:rFonts w:cs="Arial"/>
                <w:i/>
              </w:rPr>
              <w:t>:</w:t>
            </w:r>
          </w:p>
          <w:p w14:paraId="725E751D" w14:textId="333D1D1B" w:rsidR="00971E5E" w:rsidRPr="00A97375" w:rsidRDefault="00CE7137" w:rsidP="00A97375">
            <w:pPr>
              <w:pStyle w:val="Listenabsatz"/>
              <w:numPr>
                <w:ilvl w:val="0"/>
                <w:numId w:val="10"/>
              </w:numPr>
              <w:spacing w:before="120" w:after="120" w:line="276" w:lineRule="auto"/>
              <w:ind w:left="227" w:right="-57" w:hanging="227"/>
              <w:contextualSpacing w:val="0"/>
              <w:rPr>
                <w:rFonts w:cs="Arial"/>
                <w:i/>
              </w:rPr>
            </w:pPr>
            <w:r>
              <w:rPr>
                <w:rFonts w:cs="Arial"/>
                <w:i/>
              </w:rPr>
              <w:t xml:space="preserve">Die </w:t>
            </w:r>
            <w:r w:rsidR="00971E5E" w:rsidRPr="00A97375">
              <w:rPr>
                <w:rFonts w:cs="Arial"/>
                <w:i/>
              </w:rPr>
              <w:t xml:space="preserve">Sicherheitsabstände </w:t>
            </w:r>
            <w:r w:rsidR="0044279C" w:rsidRPr="00A97375">
              <w:rPr>
                <w:rFonts w:cs="Arial"/>
                <w:i/>
              </w:rPr>
              <w:t>beim</w:t>
            </w:r>
            <w:r w:rsidR="00971E5E" w:rsidRPr="00A97375">
              <w:rPr>
                <w:rFonts w:cs="Arial"/>
                <w:i/>
              </w:rPr>
              <w:t xml:space="preserve"> Löscheinsatz in elektrischen Anlagen beachten. </w:t>
            </w:r>
          </w:p>
          <w:p w14:paraId="3861E2DB" w14:textId="59A143F1" w:rsidR="0054283F" w:rsidRPr="00A97375" w:rsidRDefault="00CE7137" w:rsidP="00A97375">
            <w:pPr>
              <w:pStyle w:val="Listenabsatz"/>
              <w:numPr>
                <w:ilvl w:val="0"/>
                <w:numId w:val="10"/>
              </w:numPr>
              <w:spacing w:before="120" w:after="120" w:line="276" w:lineRule="auto"/>
              <w:ind w:left="227" w:right="-57" w:hanging="227"/>
              <w:contextualSpacing w:val="0"/>
              <w:rPr>
                <w:rFonts w:cs="Arial"/>
                <w:i/>
              </w:rPr>
            </w:pPr>
            <w:r>
              <w:rPr>
                <w:rFonts w:cs="Arial"/>
                <w:i/>
              </w:rPr>
              <w:t>D</w:t>
            </w:r>
            <w:r w:rsidR="00C310A7">
              <w:rPr>
                <w:rFonts w:cs="Arial"/>
                <w:i/>
              </w:rPr>
              <w:t>as</w:t>
            </w:r>
            <w:r>
              <w:rPr>
                <w:rFonts w:cs="Arial"/>
                <w:i/>
              </w:rPr>
              <w:t xml:space="preserve"> </w:t>
            </w:r>
            <w:r w:rsidR="0054283F" w:rsidRPr="00A97375">
              <w:rPr>
                <w:rFonts w:cs="Arial"/>
                <w:i/>
              </w:rPr>
              <w:t>Strahlrohr langsam öffnen und schließen um Druckstöße in der Schlauchleitung zu vermeiden.</w:t>
            </w:r>
          </w:p>
          <w:p w14:paraId="7F319BD5" w14:textId="13BA08B1" w:rsidR="00971E5E" w:rsidRPr="00A97375" w:rsidRDefault="00CE7137" w:rsidP="00A97375">
            <w:pPr>
              <w:pStyle w:val="Listenabsatz"/>
              <w:numPr>
                <w:ilvl w:val="0"/>
                <w:numId w:val="10"/>
              </w:numPr>
              <w:spacing w:before="120" w:after="120" w:line="276" w:lineRule="auto"/>
              <w:ind w:left="227" w:right="-57" w:hanging="227"/>
              <w:contextualSpacing w:val="0"/>
              <w:rPr>
                <w:rStyle w:val="Hervorhebung"/>
                <w:rFonts w:cs="Arial"/>
                <w:iCs w:val="0"/>
              </w:rPr>
            </w:pPr>
            <w:r>
              <w:rPr>
                <w:rFonts w:cs="Arial"/>
                <w:i/>
              </w:rPr>
              <w:t>Ein a</w:t>
            </w:r>
            <w:r w:rsidR="00971E5E" w:rsidRPr="00A97375">
              <w:rPr>
                <w:rFonts w:cs="Arial"/>
                <w:i/>
              </w:rPr>
              <w:t>ngekuppelt</w:t>
            </w:r>
            <w:r>
              <w:rPr>
                <w:rFonts w:cs="Arial"/>
                <w:i/>
              </w:rPr>
              <w:t>es</w:t>
            </w:r>
            <w:r w:rsidR="00971E5E" w:rsidRPr="00A97375">
              <w:rPr>
                <w:rFonts w:cs="Arial"/>
                <w:i/>
              </w:rPr>
              <w:t xml:space="preserve"> </w:t>
            </w:r>
            <w:r w:rsidR="00571D3E">
              <w:rPr>
                <w:rFonts w:cs="Arial"/>
                <w:i/>
              </w:rPr>
              <w:t>CM-</w:t>
            </w:r>
            <w:r w:rsidR="00971E5E" w:rsidRPr="00A97375">
              <w:rPr>
                <w:rFonts w:cs="Arial"/>
                <w:i/>
              </w:rPr>
              <w:t>Strahlrohr nicht im geöffneten Zustand ablegen.</w:t>
            </w:r>
          </w:p>
        </w:tc>
      </w:tr>
    </w:tbl>
    <w:p w14:paraId="5D22FB9A" w14:textId="77777777" w:rsidR="0054283F" w:rsidRPr="00A97375" w:rsidRDefault="0054283F" w:rsidP="00A97375">
      <w:pPr>
        <w:rPr>
          <w:rFonts w:cs="Arial"/>
        </w:rPr>
      </w:pPr>
    </w:p>
    <w:p w14:paraId="1BE539ED" w14:textId="77777777" w:rsidR="00A97375" w:rsidRPr="00A97375" w:rsidRDefault="00A97375" w:rsidP="00A97375">
      <w:pPr>
        <w:rPr>
          <w:rFonts w:cs="Arial"/>
        </w:rPr>
      </w:pPr>
    </w:p>
    <w:p w14:paraId="3F99067B" w14:textId="1AB85523" w:rsidR="005A1343" w:rsidRPr="00A44071" w:rsidRDefault="005A1343" w:rsidP="00971E5E">
      <w:pPr>
        <w:spacing w:before="360"/>
        <w:rPr>
          <w:rFonts w:cs="Arial"/>
          <w:b/>
          <w:bCs/>
          <w:sz w:val="24"/>
          <w:szCs w:val="24"/>
        </w:rPr>
      </w:pPr>
      <w:r w:rsidRPr="00A44071">
        <w:rPr>
          <w:rFonts w:cs="Arial"/>
          <w:b/>
          <w:bCs/>
          <w:sz w:val="24"/>
          <w:szCs w:val="24"/>
        </w:rPr>
        <w:t>BM-Strahlrohr</w:t>
      </w:r>
    </w:p>
    <w:p w14:paraId="1D274C65" w14:textId="605EAFE8" w:rsidR="00971E5E" w:rsidRPr="00A44071" w:rsidRDefault="00971E5E" w:rsidP="00864EBE">
      <w:pPr>
        <w:pStyle w:val="Listenabsatz"/>
        <w:numPr>
          <w:ilvl w:val="0"/>
          <w:numId w:val="23"/>
        </w:numPr>
        <w:spacing w:before="120" w:after="120" w:line="276" w:lineRule="auto"/>
        <w:ind w:left="227" w:hanging="227"/>
        <w:contextualSpacing w:val="0"/>
        <w:rPr>
          <w:rFonts w:cs="Arial"/>
        </w:rPr>
      </w:pPr>
      <w:r w:rsidRPr="00A44071">
        <w:rPr>
          <w:rFonts w:cs="Arial"/>
        </w:rPr>
        <w:t xml:space="preserve">Der Truppführer und der Truppmann kuppeln das BM-Strahlrohr mit Stützkrümmer an </w:t>
      </w:r>
      <w:r w:rsidR="00A1554A" w:rsidRPr="00A44071">
        <w:rPr>
          <w:rFonts w:cs="Arial"/>
        </w:rPr>
        <w:t>die Schlauchleitung</w:t>
      </w:r>
      <w:r w:rsidRPr="00A44071">
        <w:rPr>
          <w:rFonts w:cs="Arial"/>
        </w:rPr>
        <w:t xml:space="preserve"> an. </w:t>
      </w:r>
    </w:p>
    <w:p w14:paraId="7BBD36EF" w14:textId="0F0763EB" w:rsidR="00971E5E" w:rsidRPr="00A44071" w:rsidRDefault="00971E5E" w:rsidP="00864EBE">
      <w:pPr>
        <w:pStyle w:val="Listenabsatz"/>
        <w:numPr>
          <w:ilvl w:val="0"/>
          <w:numId w:val="23"/>
        </w:numPr>
        <w:spacing w:before="120" w:line="276" w:lineRule="auto"/>
        <w:ind w:left="227" w:hanging="227"/>
        <w:contextualSpacing w:val="0"/>
        <w:rPr>
          <w:rFonts w:cs="Arial"/>
        </w:rPr>
      </w:pPr>
      <w:r w:rsidRPr="00A44071">
        <w:rPr>
          <w:rFonts w:cs="Arial"/>
        </w:rPr>
        <w:t>Die Entfernung des Mundstückes erfolgt nur auf Befehl des Einheitsführers.</w:t>
      </w:r>
    </w:p>
    <w:tbl>
      <w:tblPr>
        <w:tblStyle w:val="Tabellenraste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0"/>
      </w:tblGrid>
      <w:tr w:rsidR="00664DCE" w:rsidRPr="00A44071" w14:paraId="7FF06FDF" w14:textId="77777777" w:rsidTr="00E2392E">
        <w:tc>
          <w:tcPr>
            <w:tcW w:w="6470" w:type="dxa"/>
          </w:tcPr>
          <w:p w14:paraId="24F157E0" w14:textId="77777777" w:rsidR="00971E5E" w:rsidRPr="00A97375" w:rsidRDefault="00971E5E" w:rsidP="00773822">
            <w:pPr>
              <w:spacing w:line="276" w:lineRule="auto"/>
              <w:rPr>
                <w:rStyle w:val="Hervorhebung"/>
                <w:rFonts w:cs="Arial"/>
                <w:b/>
                <w:bCs/>
                <w:iCs w:val="0"/>
              </w:rPr>
            </w:pPr>
            <w:r w:rsidRPr="00A97375">
              <w:rPr>
                <w:rStyle w:val="Hervorhebung"/>
                <w:rFonts w:cs="Arial"/>
                <w:b/>
                <w:bCs/>
                <w:iCs w:val="0"/>
              </w:rPr>
              <w:t>Zusatzinformation</w:t>
            </w:r>
          </w:p>
          <w:p w14:paraId="59C4F953" w14:textId="2E0A7308" w:rsidR="00971E5E" w:rsidRPr="00A97375" w:rsidRDefault="00A97375" w:rsidP="00A97375">
            <w:pPr>
              <w:spacing w:line="276" w:lineRule="auto"/>
              <w:ind w:right="-57"/>
              <w:rPr>
                <w:rFonts w:cs="Arial"/>
                <w:i/>
              </w:rPr>
            </w:pPr>
            <w:r w:rsidRPr="00A97375">
              <w:rPr>
                <w:rFonts w:cs="Arial"/>
                <w:i/>
              </w:rPr>
              <w:t>Die folgenden Hinweise zur Sicherheit müssen beachtet werden</w:t>
            </w:r>
            <w:r w:rsidR="00971E5E" w:rsidRPr="00A97375">
              <w:rPr>
                <w:rFonts w:cs="Arial"/>
                <w:i/>
              </w:rPr>
              <w:t>:</w:t>
            </w:r>
          </w:p>
          <w:p w14:paraId="08807BBA" w14:textId="24CCE537" w:rsidR="00971E5E" w:rsidRPr="00A97375" w:rsidRDefault="00C310A7" w:rsidP="00864EBE">
            <w:pPr>
              <w:pStyle w:val="Listenabsatz"/>
              <w:numPr>
                <w:ilvl w:val="0"/>
                <w:numId w:val="10"/>
              </w:numPr>
              <w:spacing w:before="120" w:after="120" w:line="276" w:lineRule="auto"/>
              <w:ind w:left="227" w:hanging="227"/>
              <w:contextualSpacing w:val="0"/>
              <w:rPr>
                <w:rFonts w:cs="Arial"/>
                <w:i/>
              </w:rPr>
            </w:pPr>
            <w:r>
              <w:rPr>
                <w:rFonts w:cs="Arial"/>
                <w:i/>
              </w:rPr>
              <w:t xml:space="preserve">Die </w:t>
            </w:r>
            <w:r w:rsidR="00971E5E" w:rsidRPr="00A97375">
              <w:rPr>
                <w:rFonts w:cs="Arial"/>
                <w:i/>
              </w:rPr>
              <w:t xml:space="preserve">Sicherheitsabstände </w:t>
            </w:r>
            <w:r w:rsidR="0044279C" w:rsidRPr="00A97375">
              <w:rPr>
                <w:rFonts w:cs="Arial"/>
                <w:i/>
              </w:rPr>
              <w:t>beim</w:t>
            </w:r>
            <w:r w:rsidR="00971E5E" w:rsidRPr="00A97375">
              <w:rPr>
                <w:rFonts w:cs="Arial"/>
                <w:i/>
              </w:rPr>
              <w:t xml:space="preserve"> Löscheinsatz in elektrischen Anlagen beachten. </w:t>
            </w:r>
          </w:p>
          <w:p w14:paraId="52CEFFBC" w14:textId="45336824" w:rsidR="00971E5E" w:rsidRPr="00A97375" w:rsidRDefault="00C310A7" w:rsidP="00864EBE">
            <w:pPr>
              <w:pStyle w:val="Listenabsatz"/>
              <w:numPr>
                <w:ilvl w:val="0"/>
                <w:numId w:val="10"/>
              </w:numPr>
              <w:spacing w:before="120" w:after="120" w:line="276" w:lineRule="auto"/>
              <w:ind w:left="227" w:hanging="227"/>
              <w:contextualSpacing w:val="0"/>
              <w:rPr>
                <w:rFonts w:cs="Arial"/>
                <w:i/>
              </w:rPr>
            </w:pPr>
            <w:r>
              <w:rPr>
                <w:rFonts w:cs="Arial"/>
                <w:i/>
              </w:rPr>
              <w:t xml:space="preserve">Ein </w:t>
            </w:r>
            <w:r w:rsidR="00971E5E" w:rsidRPr="00A97375">
              <w:rPr>
                <w:rFonts w:cs="Arial"/>
                <w:i/>
              </w:rPr>
              <w:t xml:space="preserve">BM-Strahlrohr mit Stützkrümmer </w:t>
            </w:r>
            <w:r w:rsidR="003F2C31">
              <w:rPr>
                <w:rFonts w:cs="Arial"/>
                <w:i/>
              </w:rPr>
              <w:t>mit</w:t>
            </w:r>
            <w:r w:rsidR="00971E5E" w:rsidRPr="00A97375">
              <w:rPr>
                <w:rFonts w:cs="Arial"/>
                <w:i/>
              </w:rPr>
              <w:t xml:space="preserve"> mindestens zwei Einsatzkräften halten. </w:t>
            </w:r>
          </w:p>
          <w:p w14:paraId="3CAA95B1" w14:textId="632F0D65" w:rsidR="00971E5E" w:rsidRPr="00A97375" w:rsidRDefault="00971E5E" w:rsidP="00BB6F7B">
            <w:pPr>
              <w:pStyle w:val="Listenabsatz"/>
              <w:numPr>
                <w:ilvl w:val="0"/>
                <w:numId w:val="10"/>
              </w:numPr>
              <w:spacing w:before="120" w:after="120" w:line="276" w:lineRule="auto"/>
              <w:ind w:left="227" w:hanging="227"/>
              <w:contextualSpacing w:val="0"/>
              <w:rPr>
                <w:rFonts w:cs="Arial"/>
                <w:i/>
              </w:rPr>
            </w:pPr>
            <w:r w:rsidRPr="00A97375">
              <w:rPr>
                <w:rFonts w:cs="Arial"/>
                <w:i/>
              </w:rPr>
              <w:t>Die B-</w:t>
            </w:r>
            <w:r w:rsidR="0044279C" w:rsidRPr="00A97375">
              <w:rPr>
                <w:rFonts w:cs="Arial"/>
                <w:i/>
              </w:rPr>
              <w:t>Schlauchl</w:t>
            </w:r>
            <w:r w:rsidRPr="00A97375">
              <w:rPr>
                <w:rFonts w:cs="Arial"/>
                <w:i/>
              </w:rPr>
              <w:t xml:space="preserve">eitung stützt sich in der Achse des Stützkrümmers zum Boden ab und leitet so die Rückkraft ab. Zu diesem Zweck sollte der </w:t>
            </w:r>
            <w:r w:rsidR="0044279C" w:rsidRPr="00A97375">
              <w:rPr>
                <w:rFonts w:cs="Arial"/>
                <w:i/>
              </w:rPr>
              <w:t>B-Drucks</w:t>
            </w:r>
            <w:r w:rsidRPr="00A97375">
              <w:rPr>
                <w:rFonts w:cs="Arial"/>
                <w:i/>
              </w:rPr>
              <w:t>chlauch hinter dem Stützkrümmer auf etwa 5 Metern gerade verlegt sein.</w:t>
            </w:r>
          </w:p>
          <w:p w14:paraId="490D1AAC" w14:textId="26D0AF58" w:rsidR="00971E5E" w:rsidRPr="00A97375" w:rsidRDefault="00C310A7" w:rsidP="00B7687C">
            <w:pPr>
              <w:pStyle w:val="Listenabsatz"/>
              <w:numPr>
                <w:ilvl w:val="0"/>
                <w:numId w:val="10"/>
              </w:numPr>
              <w:spacing w:before="120" w:after="120" w:line="276" w:lineRule="auto"/>
              <w:ind w:left="227" w:hanging="227"/>
              <w:contextualSpacing w:val="0"/>
              <w:rPr>
                <w:rFonts w:cs="Arial"/>
                <w:i/>
              </w:rPr>
            </w:pPr>
            <w:r>
              <w:rPr>
                <w:rFonts w:cs="Arial"/>
                <w:i/>
              </w:rPr>
              <w:t xml:space="preserve">Ein </w:t>
            </w:r>
            <w:r w:rsidR="00971E5E" w:rsidRPr="00A97375">
              <w:rPr>
                <w:rFonts w:cs="Arial"/>
                <w:i/>
              </w:rPr>
              <w:t xml:space="preserve">BM-Strahlrohr ohne Stützkrümmer </w:t>
            </w:r>
            <w:r w:rsidR="003F2C31">
              <w:rPr>
                <w:rFonts w:cs="Arial"/>
                <w:i/>
              </w:rPr>
              <w:t>mit</w:t>
            </w:r>
            <w:r w:rsidR="00971E5E" w:rsidRPr="00A97375">
              <w:rPr>
                <w:rFonts w:cs="Arial"/>
                <w:i/>
              </w:rPr>
              <w:t xml:space="preserve"> mindestens drei </w:t>
            </w:r>
            <w:r w:rsidR="0044279C" w:rsidRPr="00A97375">
              <w:rPr>
                <w:rFonts w:cs="Arial"/>
                <w:i/>
              </w:rPr>
              <w:t>Einsatzkräften</w:t>
            </w:r>
            <w:r w:rsidR="00971E5E" w:rsidRPr="00A97375">
              <w:rPr>
                <w:rFonts w:cs="Arial"/>
                <w:i/>
              </w:rPr>
              <w:t xml:space="preserve"> halten.</w:t>
            </w:r>
            <w:r w:rsidR="0054283F" w:rsidRPr="00A97375">
              <w:rPr>
                <w:rFonts w:cs="Arial"/>
                <w:i/>
              </w:rPr>
              <w:t xml:space="preserve"> </w:t>
            </w:r>
            <w:r w:rsidR="00971E5E" w:rsidRPr="00A97375">
              <w:rPr>
                <w:rFonts w:cs="Arial"/>
                <w:i/>
              </w:rPr>
              <w:t xml:space="preserve">Dies gilt auch, wenn bei </w:t>
            </w:r>
            <w:r w:rsidR="0044279C" w:rsidRPr="00A97375">
              <w:rPr>
                <w:rFonts w:cs="Arial"/>
                <w:i/>
              </w:rPr>
              <w:t xml:space="preserve">der </w:t>
            </w:r>
            <w:r w:rsidR="00971E5E" w:rsidRPr="00A97375">
              <w:rPr>
                <w:rFonts w:cs="Arial"/>
                <w:i/>
              </w:rPr>
              <w:t xml:space="preserve">Verwendung eines Stützkrümmers keine ausreichende Standsicherheit </w:t>
            </w:r>
            <w:r w:rsidR="0044279C" w:rsidRPr="00A97375">
              <w:rPr>
                <w:rFonts w:cs="Arial"/>
                <w:i/>
              </w:rPr>
              <w:t xml:space="preserve">für die Einsatzkräfte </w:t>
            </w:r>
            <w:r w:rsidR="00971E5E" w:rsidRPr="00A97375">
              <w:rPr>
                <w:rFonts w:cs="Arial"/>
                <w:i/>
              </w:rPr>
              <w:t>gegeben ist.</w:t>
            </w:r>
          </w:p>
          <w:p w14:paraId="7964E2E2" w14:textId="4B62418C" w:rsidR="0054283F" w:rsidRPr="00A97375" w:rsidRDefault="00C310A7" w:rsidP="0054283F">
            <w:pPr>
              <w:pStyle w:val="Listenabsatz"/>
              <w:numPr>
                <w:ilvl w:val="0"/>
                <w:numId w:val="10"/>
              </w:numPr>
              <w:spacing w:before="120" w:after="120" w:line="276" w:lineRule="auto"/>
              <w:ind w:left="227" w:hanging="227"/>
              <w:contextualSpacing w:val="0"/>
              <w:rPr>
                <w:rFonts w:cs="Arial"/>
                <w:i/>
              </w:rPr>
            </w:pPr>
            <w:r>
              <w:rPr>
                <w:rFonts w:cs="Arial"/>
                <w:i/>
              </w:rPr>
              <w:t xml:space="preserve">Das </w:t>
            </w:r>
            <w:r w:rsidR="0054283F" w:rsidRPr="00A97375">
              <w:rPr>
                <w:rFonts w:cs="Arial"/>
                <w:i/>
              </w:rPr>
              <w:t>Strahlrohr langsam öffnen und schließen um Druckstöße in der Schlauchleitung zu vermeiden.</w:t>
            </w:r>
          </w:p>
          <w:p w14:paraId="65D6E3DD" w14:textId="4F42D46A" w:rsidR="00971E5E" w:rsidRPr="00A97375" w:rsidRDefault="00CE7137" w:rsidP="00864EBE">
            <w:pPr>
              <w:pStyle w:val="Listenabsatz"/>
              <w:numPr>
                <w:ilvl w:val="0"/>
                <w:numId w:val="10"/>
              </w:numPr>
              <w:spacing w:before="120" w:after="120" w:line="276" w:lineRule="auto"/>
              <w:ind w:left="227" w:hanging="227"/>
              <w:contextualSpacing w:val="0"/>
              <w:rPr>
                <w:rStyle w:val="Hervorhebung"/>
                <w:rFonts w:cs="Arial"/>
                <w:iCs w:val="0"/>
              </w:rPr>
            </w:pPr>
            <w:r>
              <w:rPr>
                <w:rFonts w:cs="Arial"/>
                <w:i/>
              </w:rPr>
              <w:t>Ein a</w:t>
            </w:r>
            <w:r w:rsidRPr="00A97375">
              <w:rPr>
                <w:rFonts w:cs="Arial"/>
                <w:i/>
              </w:rPr>
              <w:t>ngekuppelt</w:t>
            </w:r>
            <w:r>
              <w:rPr>
                <w:rFonts w:cs="Arial"/>
                <w:i/>
              </w:rPr>
              <w:t>es</w:t>
            </w:r>
            <w:r w:rsidRPr="00A97375">
              <w:rPr>
                <w:rFonts w:cs="Arial"/>
                <w:i/>
              </w:rPr>
              <w:t xml:space="preserve"> </w:t>
            </w:r>
            <w:r w:rsidR="00571D3E">
              <w:rPr>
                <w:rFonts w:cs="Arial"/>
                <w:i/>
              </w:rPr>
              <w:t>BM-</w:t>
            </w:r>
            <w:r w:rsidRPr="00A97375">
              <w:rPr>
                <w:rFonts w:cs="Arial"/>
                <w:i/>
              </w:rPr>
              <w:t>Strahlrohr nicht im geöffneten Zustand ablegen</w:t>
            </w:r>
            <w:r w:rsidR="00971E5E" w:rsidRPr="00A97375">
              <w:rPr>
                <w:rFonts w:cs="Arial"/>
                <w:i/>
              </w:rPr>
              <w:t>.</w:t>
            </w:r>
          </w:p>
        </w:tc>
      </w:tr>
    </w:tbl>
    <w:p w14:paraId="5948B5EC" w14:textId="77777777" w:rsidR="005A1343" w:rsidRPr="00A44071" w:rsidRDefault="005A1343" w:rsidP="0091614A">
      <w:pPr>
        <w:spacing w:before="0" w:after="0" w:line="240" w:lineRule="auto"/>
        <w:rPr>
          <w:rStyle w:val="Hervorhebung"/>
          <w:rFonts w:cs="Arial"/>
          <w:i w:val="0"/>
          <w:iCs w:val="0"/>
        </w:rPr>
      </w:pPr>
    </w:p>
    <w:p w14:paraId="7B7EE9BC" w14:textId="77777777" w:rsidR="00E22B53" w:rsidRPr="00A44071" w:rsidRDefault="00E22B53" w:rsidP="0091614A">
      <w:pPr>
        <w:spacing w:before="0" w:after="0" w:line="240" w:lineRule="auto"/>
        <w:rPr>
          <w:rStyle w:val="Hervorhebung"/>
          <w:rFonts w:cs="Arial"/>
        </w:rPr>
        <w:sectPr w:rsidR="00E22B53"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298FF5F7" w14:textId="77777777" w:rsidTr="00AF28DA">
        <w:tc>
          <w:tcPr>
            <w:tcW w:w="14176" w:type="dxa"/>
            <w:gridSpan w:val="4"/>
            <w:tcBorders>
              <w:top w:val="single" w:sz="2" w:space="0" w:color="auto"/>
              <w:left w:val="single" w:sz="2" w:space="0" w:color="auto"/>
              <w:bottom w:val="single" w:sz="2" w:space="0" w:color="auto"/>
              <w:right w:val="single" w:sz="2" w:space="0" w:color="auto"/>
            </w:tcBorders>
          </w:tcPr>
          <w:p w14:paraId="64D3B9E8" w14:textId="7CF67D29" w:rsidR="00971E5E" w:rsidRPr="00A44071" w:rsidRDefault="00971E5E" w:rsidP="00971E5E">
            <w:pPr>
              <w:jc w:val="center"/>
              <w:rPr>
                <w:rFonts w:cs="Arial"/>
                <w:sz w:val="24"/>
                <w:szCs w:val="24"/>
              </w:rPr>
            </w:pPr>
            <w:r w:rsidRPr="00A44071">
              <w:rPr>
                <w:rStyle w:val="Fett"/>
                <w:rFonts w:ascii="Arial" w:hAnsi="Arial" w:cs="Arial"/>
                <w:szCs w:val="24"/>
              </w:rPr>
              <w:lastRenderedPageBreak/>
              <w:t>Ausbildungseinheit:  7.</w:t>
            </w:r>
            <w:r w:rsidR="00C60B48" w:rsidRPr="00A44071">
              <w:rPr>
                <w:rStyle w:val="Fett"/>
                <w:rFonts w:ascii="Arial" w:hAnsi="Arial" w:cs="Arial"/>
                <w:szCs w:val="24"/>
              </w:rPr>
              <w:t>7</w:t>
            </w:r>
            <w:r w:rsidRPr="00A44071">
              <w:rPr>
                <w:rStyle w:val="Fett"/>
                <w:rFonts w:ascii="Arial" w:hAnsi="Arial" w:cs="Arial"/>
                <w:szCs w:val="24"/>
              </w:rPr>
              <w:t xml:space="preserve">   </w:t>
            </w:r>
            <w:r w:rsidRPr="00A44071">
              <w:rPr>
                <w:rFonts w:cs="Arial"/>
                <w:b/>
                <w:bCs/>
                <w:sz w:val="24"/>
                <w:szCs w:val="24"/>
              </w:rPr>
              <w:t>Handhabung und Bedienung von wasserführenden Armaturen</w:t>
            </w:r>
          </w:p>
        </w:tc>
      </w:tr>
      <w:tr w:rsidR="00A44071" w:rsidRPr="00A44071" w14:paraId="565EB433" w14:textId="77777777" w:rsidTr="00AF28D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DBC1CD" w14:textId="77777777" w:rsidR="001A09F3" w:rsidRPr="00A44071" w:rsidRDefault="001A09F3" w:rsidP="00AF28DA">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A68A60" w14:textId="77777777" w:rsidR="001A09F3" w:rsidRPr="00A44071" w:rsidRDefault="001A09F3" w:rsidP="00AF28DA">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17417D" w14:textId="77777777" w:rsidR="001A09F3" w:rsidRPr="00A44071" w:rsidRDefault="001A09F3" w:rsidP="00AF28DA">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385697" w14:textId="77777777" w:rsidR="001A09F3" w:rsidRPr="00A44071" w:rsidRDefault="001A09F3" w:rsidP="00AF28DA">
            <w:pPr>
              <w:jc w:val="center"/>
              <w:rPr>
                <w:rStyle w:val="Fett"/>
                <w:rFonts w:ascii="Arial" w:hAnsi="Arial" w:cs="Arial"/>
              </w:rPr>
            </w:pPr>
            <w:r w:rsidRPr="00A44071">
              <w:rPr>
                <w:rStyle w:val="Fett"/>
                <w:rFonts w:ascii="Arial" w:hAnsi="Arial" w:cs="Arial"/>
              </w:rPr>
              <w:t>Organisation / Hinweise</w:t>
            </w:r>
          </w:p>
        </w:tc>
      </w:tr>
      <w:tr w:rsidR="00A44071" w:rsidRPr="00A44071" w14:paraId="25B4126A" w14:textId="77777777" w:rsidTr="00AF28DA">
        <w:tc>
          <w:tcPr>
            <w:tcW w:w="851" w:type="dxa"/>
            <w:tcBorders>
              <w:top w:val="single" w:sz="2" w:space="0" w:color="auto"/>
              <w:left w:val="single" w:sz="2" w:space="0" w:color="auto"/>
              <w:bottom w:val="nil"/>
              <w:right w:val="single" w:sz="2" w:space="0" w:color="auto"/>
            </w:tcBorders>
          </w:tcPr>
          <w:p w14:paraId="0A33DE19" w14:textId="77777777" w:rsidR="001A09F3" w:rsidRPr="00A44071" w:rsidRDefault="001A09F3" w:rsidP="00AF28DA">
            <w:pPr>
              <w:rPr>
                <w:rFonts w:cs="Arial"/>
              </w:rPr>
            </w:pPr>
          </w:p>
        </w:tc>
        <w:tc>
          <w:tcPr>
            <w:tcW w:w="4252" w:type="dxa"/>
            <w:tcBorders>
              <w:top w:val="single" w:sz="2" w:space="0" w:color="auto"/>
              <w:left w:val="single" w:sz="2" w:space="0" w:color="auto"/>
              <w:bottom w:val="nil"/>
              <w:right w:val="single" w:sz="2" w:space="0" w:color="auto"/>
            </w:tcBorders>
          </w:tcPr>
          <w:p w14:paraId="02DC2932" w14:textId="77777777" w:rsidR="001A09F3" w:rsidRPr="00A44071" w:rsidRDefault="001A09F3" w:rsidP="00AF28DA">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3251AE9" w14:textId="77777777" w:rsidR="001A09F3" w:rsidRPr="00A44071" w:rsidRDefault="001A09F3" w:rsidP="00AF28DA">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51863BE1" w14:textId="77777777" w:rsidR="001A09F3" w:rsidRPr="00A44071" w:rsidRDefault="001A09F3" w:rsidP="00AF28DA">
            <w:pPr>
              <w:rPr>
                <w:rFonts w:cs="Arial"/>
              </w:rPr>
            </w:pPr>
          </w:p>
        </w:tc>
      </w:tr>
      <w:tr w:rsidR="00127EE6" w:rsidRPr="00A44071" w14:paraId="3D1761C1" w14:textId="77777777" w:rsidTr="00AF28DA">
        <w:tc>
          <w:tcPr>
            <w:tcW w:w="851" w:type="dxa"/>
            <w:tcBorders>
              <w:top w:val="nil"/>
              <w:left w:val="single" w:sz="2" w:space="0" w:color="auto"/>
              <w:bottom w:val="single" w:sz="4" w:space="0" w:color="auto"/>
              <w:right w:val="single" w:sz="2" w:space="0" w:color="auto"/>
            </w:tcBorders>
          </w:tcPr>
          <w:p w14:paraId="083320A9" w14:textId="31A50830" w:rsidR="00664DCE" w:rsidRPr="00A44071" w:rsidRDefault="000A4A2F" w:rsidP="00664DCE">
            <w:pPr>
              <w:spacing w:line="276" w:lineRule="auto"/>
              <w:ind w:left="-57" w:right="-57"/>
              <w:jc w:val="center"/>
              <w:rPr>
                <w:rFonts w:cs="Arial"/>
              </w:rPr>
            </w:pPr>
            <w:r w:rsidRPr="00A44071">
              <w:rPr>
                <w:rFonts w:cs="Arial"/>
              </w:rPr>
              <w:t>1</w:t>
            </w:r>
            <w:r w:rsidR="00216AA8" w:rsidRPr="00A44071">
              <w:rPr>
                <w:rFonts w:cs="Arial"/>
              </w:rPr>
              <w:t>0</w:t>
            </w:r>
            <w:r w:rsidR="00041ACA"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2C78B70E" w14:textId="1277A3D5" w:rsidR="00664DCE" w:rsidRPr="00A44071" w:rsidRDefault="00664DCE" w:rsidP="00864EBE">
            <w:pPr>
              <w:pStyle w:val="Listenabsatz"/>
              <w:numPr>
                <w:ilvl w:val="0"/>
                <w:numId w:val="5"/>
              </w:numPr>
              <w:spacing w:before="120" w:after="120" w:line="276" w:lineRule="auto"/>
              <w:ind w:left="227" w:hanging="227"/>
              <w:contextualSpacing w:val="0"/>
              <w:rPr>
                <w:rFonts w:cs="Arial"/>
              </w:rPr>
            </w:pPr>
            <w:r w:rsidRPr="00A44071">
              <w:rPr>
                <w:rFonts w:cs="Arial"/>
              </w:rPr>
              <w:t xml:space="preserve">die unterschiedlichen wasserführenden Armaturen </w:t>
            </w:r>
            <w:r w:rsidR="00F21362" w:rsidRPr="00A44071">
              <w:rPr>
                <w:rFonts w:cs="Arial"/>
              </w:rPr>
              <w:t>selbstständig</w:t>
            </w:r>
            <w:r w:rsidR="00C06AEA" w:rsidRPr="00A44071">
              <w:rPr>
                <w:rFonts w:cs="Arial"/>
              </w:rPr>
              <w:t xml:space="preserve"> und</w:t>
            </w:r>
            <w:r w:rsidR="00F21362" w:rsidRPr="00A44071">
              <w:rPr>
                <w:rFonts w:cs="Arial"/>
              </w:rPr>
              <w:t xml:space="preserve"> fachlich richtig sowie zügig und genau</w:t>
            </w:r>
            <w:r w:rsidRPr="00A44071">
              <w:rPr>
                <w:rFonts w:cs="Arial"/>
              </w:rPr>
              <w:t xml:space="preserve"> ein- oder ankuppeln und bedienen können.</w:t>
            </w:r>
          </w:p>
        </w:tc>
        <w:tc>
          <w:tcPr>
            <w:tcW w:w="6096" w:type="dxa"/>
            <w:tcBorders>
              <w:top w:val="nil"/>
              <w:left w:val="single" w:sz="2" w:space="0" w:color="auto"/>
              <w:bottom w:val="single" w:sz="4" w:space="0" w:color="auto"/>
              <w:right w:val="single" w:sz="2" w:space="0" w:color="auto"/>
            </w:tcBorders>
          </w:tcPr>
          <w:p w14:paraId="49D825B8" w14:textId="21C1AE62" w:rsidR="00664DCE" w:rsidRPr="00A44071" w:rsidRDefault="00664DCE" w:rsidP="00664DCE">
            <w:pPr>
              <w:spacing w:line="276" w:lineRule="auto"/>
              <w:rPr>
                <w:rFonts w:cs="Arial"/>
              </w:rPr>
            </w:pPr>
            <w:r w:rsidRPr="00A44071">
              <w:rPr>
                <w:rFonts w:cs="Arial"/>
              </w:rPr>
              <w:t xml:space="preserve">Die Handhabung und </w:t>
            </w:r>
            <w:r w:rsidR="008B3974" w:rsidRPr="00A44071">
              <w:rPr>
                <w:rFonts w:cs="Arial"/>
              </w:rPr>
              <w:t xml:space="preserve">die </w:t>
            </w:r>
            <w:r w:rsidRPr="00A44071">
              <w:rPr>
                <w:rFonts w:cs="Arial"/>
              </w:rPr>
              <w:t xml:space="preserve">Bedienung von wasserführenden Armaturen </w:t>
            </w:r>
            <w:r w:rsidR="0012299B" w:rsidRPr="00A44071">
              <w:rPr>
                <w:rFonts w:cs="Arial"/>
              </w:rPr>
              <w:t>betreffen</w:t>
            </w:r>
            <w:r w:rsidRPr="00A44071">
              <w:rPr>
                <w:rFonts w:cs="Arial"/>
              </w:rPr>
              <w:t xml:space="preserve"> </w:t>
            </w:r>
            <w:r w:rsidR="0012299B" w:rsidRPr="00A44071">
              <w:rPr>
                <w:rFonts w:cs="Arial"/>
              </w:rPr>
              <w:t xml:space="preserve">die </w:t>
            </w:r>
            <w:r w:rsidRPr="00A44071">
              <w:rPr>
                <w:rFonts w:cs="Arial"/>
              </w:rPr>
              <w:t>folgende</w:t>
            </w:r>
            <w:r w:rsidR="0012299B" w:rsidRPr="00A44071">
              <w:rPr>
                <w:rFonts w:cs="Arial"/>
              </w:rPr>
              <w:t>n</w:t>
            </w:r>
            <w:r w:rsidRPr="00A44071">
              <w:rPr>
                <w:rFonts w:cs="Arial"/>
              </w:rPr>
              <w:t xml:space="preserve"> Armaturen:</w:t>
            </w:r>
          </w:p>
          <w:p w14:paraId="042BE82D" w14:textId="0E992A11" w:rsidR="00664DCE" w:rsidRPr="00A44071" w:rsidRDefault="00664DCE" w:rsidP="00864EBE">
            <w:pPr>
              <w:pStyle w:val="Listenabsatz"/>
              <w:numPr>
                <w:ilvl w:val="0"/>
                <w:numId w:val="17"/>
              </w:numPr>
              <w:spacing w:before="120" w:after="120" w:line="276" w:lineRule="auto"/>
              <w:ind w:left="227" w:hanging="227"/>
              <w:contextualSpacing w:val="0"/>
              <w:rPr>
                <w:rFonts w:cs="Arial"/>
              </w:rPr>
            </w:pPr>
            <w:r w:rsidRPr="00A44071">
              <w:rPr>
                <w:rFonts w:cs="Arial"/>
              </w:rPr>
              <w:t>…</w:t>
            </w:r>
          </w:p>
          <w:p w14:paraId="2376C224" w14:textId="13797D2A" w:rsidR="00664DCE" w:rsidRPr="00A44071" w:rsidRDefault="00664DCE" w:rsidP="00864EBE">
            <w:pPr>
              <w:pStyle w:val="Listenabsatz"/>
              <w:numPr>
                <w:ilvl w:val="0"/>
                <w:numId w:val="17"/>
              </w:numPr>
              <w:spacing w:before="120" w:after="120" w:line="276" w:lineRule="auto"/>
              <w:ind w:left="227" w:hanging="227"/>
              <w:contextualSpacing w:val="0"/>
              <w:rPr>
                <w:rFonts w:cs="Arial"/>
              </w:rPr>
            </w:pPr>
            <w:r w:rsidRPr="00A44071">
              <w:rPr>
                <w:rFonts w:cs="Arial"/>
              </w:rPr>
              <w:t>Hohlstrahlrohr</w:t>
            </w:r>
          </w:p>
          <w:p w14:paraId="1E02B6F9" w14:textId="54FAD66D" w:rsidR="00664DCE" w:rsidRPr="00A44071" w:rsidRDefault="00664DCE" w:rsidP="00864EBE">
            <w:pPr>
              <w:pStyle w:val="Listenabsatz"/>
              <w:numPr>
                <w:ilvl w:val="0"/>
                <w:numId w:val="17"/>
              </w:numPr>
              <w:spacing w:before="120" w:after="120" w:line="276" w:lineRule="auto"/>
              <w:ind w:left="227" w:hanging="227"/>
              <w:contextualSpacing w:val="0"/>
              <w:rPr>
                <w:rFonts w:cs="Arial"/>
              </w:rPr>
            </w:pPr>
            <w:r w:rsidRPr="00A44071">
              <w:rPr>
                <w:rFonts w:cs="Arial"/>
              </w:rPr>
              <w:t>Schaumstrahlrohre</w:t>
            </w:r>
          </w:p>
          <w:p w14:paraId="2E136EC0" w14:textId="1477DCA5" w:rsidR="00664DCE" w:rsidRPr="00A44071" w:rsidRDefault="00E167DF" w:rsidP="00864EBE">
            <w:pPr>
              <w:pStyle w:val="Listenabsatz"/>
              <w:numPr>
                <w:ilvl w:val="0"/>
                <w:numId w:val="17"/>
              </w:numPr>
              <w:spacing w:before="120" w:after="120" w:line="276" w:lineRule="auto"/>
              <w:ind w:left="227" w:hanging="227"/>
              <w:contextualSpacing w:val="0"/>
              <w:rPr>
                <w:rFonts w:cs="Arial"/>
              </w:rPr>
            </w:pPr>
            <w:r w:rsidRPr="00A44071">
              <w:rPr>
                <w:rFonts w:cs="Arial"/>
              </w:rPr>
              <w:t>…</w:t>
            </w:r>
          </w:p>
        </w:tc>
        <w:tc>
          <w:tcPr>
            <w:tcW w:w="2977" w:type="dxa"/>
            <w:tcBorders>
              <w:top w:val="nil"/>
              <w:left w:val="single" w:sz="2" w:space="0" w:color="auto"/>
              <w:bottom w:val="single" w:sz="4" w:space="0" w:color="auto"/>
              <w:right w:val="single" w:sz="2" w:space="0" w:color="auto"/>
            </w:tcBorders>
          </w:tcPr>
          <w:p w14:paraId="24A34AEC" w14:textId="0BCB8612" w:rsidR="00664DCE" w:rsidRPr="00A44071" w:rsidRDefault="00664DCE" w:rsidP="00664DCE">
            <w:pPr>
              <w:spacing w:after="240" w:line="276" w:lineRule="auto"/>
              <w:rPr>
                <w:rFonts w:cs="Arial"/>
              </w:rPr>
            </w:pPr>
            <w:r w:rsidRPr="00A44071">
              <w:rPr>
                <w:rFonts w:cs="Arial"/>
              </w:rPr>
              <w:t>FwDV 1 Kapitel 5</w:t>
            </w:r>
            <w:r w:rsidR="007B206C" w:rsidRPr="00A44071">
              <w:rPr>
                <w:rFonts w:cs="Arial"/>
              </w:rPr>
              <w:t>2 und 5.3</w:t>
            </w:r>
          </w:p>
          <w:p w14:paraId="3A8C8D59" w14:textId="29B82B84" w:rsidR="00664DCE" w:rsidRPr="00A44071" w:rsidRDefault="00664DCE" w:rsidP="00664DCE">
            <w:pPr>
              <w:spacing w:line="276" w:lineRule="auto"/>
              <w:rPr>
                <w:rFonts w:cs="Arial"/>
              </w:rPr>
            </w:pPr>
            <w:r w:rsidRPr="00A44071">
              <w:rPr>
                <w:rFonts w:cs="Arial"/>
              </w:rPr>
              <w:t xml:space="preserve">Lernunterlage Kapitel </w:t>
            </w:r>
            <w:r w:rsidR="00B96C59" w:rsidRPr="00A44071">
              <w:rPr>
                <w:rFonts w:cs="Arial"/>
              </w:rPr>
              <w:t>3</w:t>
            </w:r>
            <w:r w:rsidRPr="00A44071">
              <w:rPr>
                <w:rFonts w:cs="Arial"/>
              </w:rPr>
              <w:t>.</w:t>
            </w:r>
            <w:r w:rsidR="008B3974" w:rsidRPr="00A44071">
              <w:rPr>
                <w:rFonts w:cs="Arial"/>
              </w:rPr>
              <w:t>2</w:t>
            </w:r>
          </w:p>
        </w:tc>
      </w:tr>
    </w:tbl>
    <w:p w14:paraId="450DFB76" w14:textId="77777777" w:rsidR="001A09F3" w:rsidRPr="00A44071" w:rsidRDefault="001A09F3" w:rsidP="001A09F3">
      <w:pPr>
        <w:pStyle w:val="Listenabsatz"/>
        <w:rPr>
          <w:rFonts w:cs="Arial"/>
        </w:rPr>
        <w:sectPr w:rsidR="001A09F3" w:rsidRPr="00A44071" w:rsidSect="00DC00ED">
          <w:pgSz w:w="16838" w:h="11906" w:orient="landscape" w:code="9"/>
          <w:pgMar w:top="1418" w:right="1418" w:bottom="1134" w:left="1418" w:header="709" w:footer="709" w:gutter="0"/>
          <w:cols w:space="708"/>
          <w:docGrid w:linePitch="360"/>
        </w:sectPr>
      </w:pPr>
    </w:p>
    <w:p w14:paraId="4474A93F" w14:textId="77777777" w:rsidR="001A09F3" w:rsidRPr="00A44071" w:rsidRDefault="001A09F3" w:rsidP="001A09F3">
      <w:pPr>
        <w:spacing w:after="360"/>
        <w:ind w:right="-57"/>
        <w:rPr>
          <w:rFonts w:cs="Arial"/>
          <w:b/>
          <w:bCs/>
          <w:sz w:val="24"/>
          <w:szCs w:val="24"/>
        </w:rPr>
      </w:pPr>
      <w:r w:rsidRPr="00A44071">
        <w:rPr>
          <w:rFonts w:cs="Arial"/>
          <w:b/>
          <w:bCs/>
          <w:sz w:val="24"/>
          <w:szCs w:val="24"/>
        </w:rPr>
        <w:lastRenderedPageBreak/>
        <w:t>Kommentar:</w:t>
      </w:r>
    </w:p>
    <w:p w14:paraId="79E73FD7" w14:textId="36C37DEA" w:rsidR="00926232" w:rsidRPr="00A44071" w:rsidRDefault="00926232" w:rsidP="00926232">
      <w:pPr>
        <w:rPr>
          <w:rFonts w:cs="Arial"/>
          <w:b/>
          <w:bCs/>
          <w:sz w:val="24"/>
          <w:szCs w:val="24"/>
        </w:rPr>
      </w:pPr>
      <w:r w:rsidRPr="00A44071">
        <w:rPr>
          <w:rFonts w:cs="Arial"/>
          <w:b/>
          <w:bCs/>
          <w:sz w:val="24"/>
          <w:szCs w:val="24"/>
        </w:rPr>
        <w:t>Hohlstrahlrohr</w:t>
      </w:r>
    </w:p>
    <w:p w14:paraId="3CDE5FE2" w14:textId="4CE32C7E" w:rsidR="0044279C" w:rsidRPr="00A44071" w:rsidRDefault="00926232" w:rsidP="00864EBE">
      <w:pPr>
        <w:pStyle w:val="Listenabsatz"/>
        <w:numPr>
          <w:ilvl w:val="0"/>
          <w:numId w:val="22"/>
        </w:numPr>
        <w:spacing w:before="120" w:after="120" w:line="276" w:lineRule="auto"/>
        <w:ind w:left="227" w:hanging="227"/>
        <w:contextualSpacing w:val="0"/>
        <w:rPr>
          <w:rFonts w:cs="Arial"/>
        </w:rPr>
      </w:pPr>
      <w:r w:rsidRPr="00A44071">
        <w:rPr>
          <w:rFonts w:cs="Arial"/>
        </w:rPr>
        <w:t xml:space="preserve">Der Truppmann kuppelt das Hohlstrahlrohr an die Schlauch-leitung </w:t>
      </w:r>
      <w:r w:rsidR="0044279C" w:rsidRPr="00A44071">
        <w:rPr>
          <w:rFonts w:cs="Arial"/>
        </w:rPr>
        <w:t>an.</w:t>
      </w:r>
    </w:p>
    <w:p w14:paraId="2187BBD8" w14:textId="5CA7A8AC" w:rsidR="00926232" w:rsidRPr="00A44071" w:rsidRDefault="0044279C" w:rsidP="00864EBE">
      <w:pPr>
        <w:pStyle w:val="Listenabsatz"/>
        <w:numPr>
          <w:ilvl w:val="0"/>
          <w:numId w:val="22"/>
        </w:numPr>
        <w:spacing w:before="120" w:line="276" w:lineRule="auto"/>
        <w:ind w:left="227" w:hanging="227"/>
        <w:contextualSpacing w:val="0"/>
        <w:rPr>
          <w:rFonts w:cs="Arial"/>
        </w:rPr>
      </w:pPr>
      <w:r w:rsidRPr="00A44071">
        <w:rPr>
          <w:rFonts w:cs="Arial"/>
        </w:rPr>
        <w:t>Er</w:t>
      </w:r>
      <w:r w:rsidR="00926232" w:rsidRPr="00A44071">
        <w:rPr>
          <w:rFonts w:cs="Arial"/>
        </w:rPr>
        <w:t xml:space="preserve"> stellt vor der Wasserabgabe den erforderlichen Sprühwinkel und die befohlene Durchflussmenge ein. </w:t>
      </w:r>
    </w:p>
    <w:tbl>
      <w:tblPr>
        <w:tblStyle w:val="Tabellenraste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0"/>
      </w:tblGrid>
      <w:tr w:rsidR="00127EE6" w:rsidRPr="00A44071" w14:paraId="005D0A83" w14:textId="77777777" w:rsidTr="00C06AEA">
        <w:tc>
          <w:tcPr>
            <w:tcW w:w="6470" w:type="dxa"/>
          </w:tcPr>
          <w:p w14:paraId="6F3E207D" w14:textId="77777777" w:rsidR="00926232" w:rsidRPr="00A44071" w:rsidRDefault="00926232" w:rsidP="00773822">
            <w:pPr>
              <w:spacing w:line="276" w:lineRule="auto"/>
              <w:rPr>
                <w:rStyle w:val="Hervorhebung"/>
                <w:rFonts w:cs="Arial"/>
                <w:b/>
                <w:bCs/>
                <w:iCs w:val="0"/>
              </w:rPr>
            </w:pPr>
            <w:r w:rsidRPr="00A44071">
              <w:rPr>
                <w:rStyle w:val="Hervorhebung"/>
                <w:rFonts w:cs="Arial"/>
                <w:b/>
                <w:bCs/>
                <w:iCs w:val="0"/>
              </w:rPr>
              <w:t>Zusatzinformation</w:t>
            </w:r>
          </w:p>
          <w:p w14:paraId="3D713F24" w14:textId="662C7184" w:rsidR="00926232" w:rsidRPr="00A44071" w:rsidRDefault="00A97375" w:rsidP="00A97375">
            <w:pPr>
              <w:spacing w:line="276" w:lineRule="auto"/>
              <w:ind w:right="-57"/>
              <w:rPr>
                <w:rFonts w:cs="Arial"/>
                <w:i/>
              </w:rPr>
            </w:pPr>
            <w:r w:rsidRPr="00A97375">
              <w:rPr>
                <w:rFonts w:cs="Arial"/>
                <w:i/>
              </w:rPr>
              <w:t>Die folgenden Hinweise zur Sicherheit müssen beachtet werden</w:t>
            </w:r>
            <w:r w:rsidR="00926232" w:rsidRPr="00A44071">
              <w:rPr>
                <w:rFonts w:cs="Arial"/>
                <w:i/>
              </w:rPr>
              <w:t>:</w:t>
            </w:r>
          </w:p>
          <w:p w14:paraId="4165EAB2" w14:textId="35CC9CEB" w:rsidR="00926232" w:rsidRPr="00A44071" w:rsidRDefault="00C310A7" w:rsidP="00864EBE">
            <w:pPr>
              <w:pStyle w:val="Listenabsatz"/>
              <w:numPr>
                <w:ilvl w:val="0"/>
                <w:numId w:val="10"/>
              </w:numPr>
              <w:spacing w:before="120" w:after="120" w:line="276" w:lineRule="auto"/>
              <w:ind w:left="227" w:hanging="227"/>
              <w:contextualSpacing w:val="0"/>
              <w:rPr>
                <w:rFonts w:cs="Arial"/>
                <w:i/>
              </w:rPr>
            </w:pPr>
            <w:r>
              <w:rPr>
                <w:rFonts w:cs="Arial"/>
                <w:i/>
              </w:rPr>
              <w:t xml:space="preserve">Die </w:t>
            </w:r>
            <w:r w:rsidR="00926232" w:rsidRPr="00A44071">
              <w:rPr>
                <w:rFonts w:cs="Arial"/>
                <w:i/>
              </w:rPr>
              <w:t>Sicherheitsabstände im Löscheinsatz in elektrischen Anlagen beachten.</w:t>
            </w:r>
          </w:p>
          <w:p w14:paraId="23663E39" w14:textId="77777777" w:rsidR="00926232" w:rsidRPr="00A44071" w:rsidRDefault="00926232" w:rsidP="00864EBE">
            <w:pPr>
              <w:pStyle w:val="Listenabsatz"/>
              <w:numPr>
                <w:ilvl w:val="0"/>
                <w:numId w:val="10"/>
              </w:numPr>
              <w:spacing w:before="120" w:after="120" w:line="276" w:lineRule="auto"/>
              <w:ind w:left="227" w:hanging="227"/>
              <w:contextualSpacing w:val="0"/>
              <w:rPr>
                <w:rFonts w:cs="Arial"/>
                <w:i/>
              </w:rPr>
            </w:pPr>
            <w:r w:rsidRPr="00A44071">
              <w:rPr>
                <w:rFonts w:cs="Arial"/>
                <w:i/>
              </w:rPr>
              <w:t>Der vorgehende Trupp muss mit der Bedienung und den Besonderheiten (Löschwasserverbrauch, Rückstoßgefahr, Wasserdampfbildung, …) des Hohlstrahlrohres vertraut sein.</w:t>
            </w:r>
          </w:p>
          <w:p w14:paraId="52099B26" w14:textId="336DD27D" w:rsidR="00926232" w:rsidRPr="00A44071" w:rsidRDefault="00C310A7" w:rsidP="00864EBE">
            <w:pPr>
              <w:pStyle w:val="Listenabsatz"/>
              <w:numPr>
                <w:ilvl w:val="0"/>
                <w:numId w:val="10"/>
              </w:numPr>
              <w:spacing w:before="120" w:after="120" w:line="276" w:lineRule="auto"/>
              <w:ind w:left="227" w:hanging="227"/>
              <w:contextualSpacing w:val="0"/>
              <w:rPr>
                <w:rFonts w:cs="Arial"/>
                <w:i/>
              </w:rPr>
            </w:pPr>
            <w:r>
              <w:rPr>
                <w:rFonts w:cs="Arial"/>
                <w:i/>
              </w:rPr>
              <w:t>E</w:t>
            </w:r>
            <w:r w:rsidR="00926232" w:rsidRPr="00A44071">
              <w:rPr>
                <w:rFonts w:cs="Arial"/>
                <w:i/>
              </w:rPr>
              <w:t xml:space="preserve">in Hohlstrahlrohres mit B-Kupplung </w:t>
            </w:r>
            <w:r>
              <w:rPr>
                <w:rFonts w:cs="Arial"/>
                <w:i/>
              </w:rPr>
              <w:t xml:space="preserve">zusammen mit </w:t>
            </w:r>
            <w:r w:rsidR="00CE7137">
              <w:rPr>
                <w:rFonts w:cs="Arial"/>
                <w:i/>
              </w:rPr>
              <w:t>eine</w:t>
            </w:r>
            <w:r>
              <w:rPr>
                <w:rFonts w:cs="Arial"/>
                <w:i/>
              </w:rPr>
              <w:t>m</w:t>
            </w:r>
            <w:r w:rsidR="00CE7137">
              <w:rPr>
                <w:rFonts w:cs="Arial"/>
                <w:i/>
              </w:rPr>
              <w:t xml:space="preserve"> </w:t>
            </w:r>
            <w:r w:rsidR="00926232" w:rsidRPr="00A44071">
              <w:rPr>
                <w:rFonts w:cs="Arial"/>
                <w:i/>
              </w:rPr>
              <w:t>Stützkrümmer verwende</w:t>
            </w:r>
            <w:r w:rsidR="00CE7137">
              <w:rPr>
                <w:rFonts w:cs="Arial"/>
                <w:i/>
              </w:rPr>
              <w:t>n</w:t>
            </w:r>
            <w:r w:rsidR="00926232" w:rsidRPr="00A44071">
              <w:rPr>
                <w:rFonts w:cs="Arial"/>
                <w:i/>
              </w:rPr>
              <w:t xml:space="preserve"> oder ein</w:t>
            </w:r>
            <w:r w:rsidR="00CE7137">
              <w:rPr>
                <w:rFonts w:cs="Arial"/>
                <w:i/>
              </w:rPr>
              <w:t>e</w:t>
            </w:r>
            <w:r w:rsidR="00926232" w:rsidRPr="00A44071">
              <w:rPr>
                <w:rFonts w:cs="Arial"/>
                <w:i/>
              </w:rPr>
              <w:t xml:space="preserve"> dritt</w:t>
            </w:r>
            <w:r w:rsidR="00CE7137">
              <w:rPr>
                <w:rFonts w:cs="Arial"/>
                <w:i/>
              </w:rPr>
              <w:t>e</w:t>
            </w:r>
            <w:r w:rsidR="00926232" w:rsidRPr="00A44071">
              <w:rPr>
                <w:rFonts w:cs="Arial"/>
                <w:i/>
              </w:rPr>
              <w:t xml:space="preserve"> </w:t>
            </w:r>
            <w:r w:rsidR="00CE7137">
              <w:rPr>
                <w:rFonts w:cs="Arial"/>
                <w:i/>
              </w:rPr>
              <w:t>Einsatzkraft</w:t>
            </w:r>
            <w:r w:rsidR="00926232" w:rsidRPr="00A44071">
              <w:rPr>
                <w:rFonts w:cs="Arial"/>
                <w:i/>
              </w:rPr>
              <w:t xml:space="preserve"> zur Unterstützung einsetzen.</w:t>
            </w:r>
          </w:p>
          <w:p w14:paraId="797EB263" w14:textId="205B7A4A" w:rsidR="0054283F" w:rsidRPr="00A44071" w:rsidRDefault="00571D3E" w:rsidP="0054283F">
            <w:pPr>
              <w:pStyle w:val="Listenabsatz"/>
              <w:numPr>
                <w:ilvl w:val="0"/>
                <w:numId w:val="10"/>
              </w:numPr>
              <w:spacing w:before="120" w:after="120" w:line="276" w:lineRule="auto"/>
              <w:ind w:left="227" w:hanging="227"/>
              <w:contextualSpacing w:val="0"/>
              <w:rPr>
                <w:rFonts w:cs="Arial"/>
                <w:i/>
              </w:rPr>
            </w:pPr>
            <w:r>
              <w:rPr>
                <w:rFonts w:cs="Arial"/>
                <w:i/>
              </w:rPr>
              <w:t>Das S</w:t>
            </w:r>
            <w:r w:rsidR="0054283F" w:rsidRPr="00A44071">
              <w:rPr>
                <w:rFonts w:cs="Arial"/>
                <w:i/>
              </w:rPr>
              <w:t>trahlrohr langsam öffnen und schließen um Druckstöße in der Schlauchleitung zu vermeiden.</w:t>
            </w:r>
          </w:p>
          <w:p w14:paraId="098A2AEC" w14:textId="2EA6E3BB" w:rsidR="00926232" w:rsidRPr="00A44071" w:rsidRDefault="00571D3E" w:rsidP="00864EBE">
            <w:pPr>
              <w:pStyle w:val="Listenabsatz"/>
              <w:numPr>
                <w:ilvl w:val="0"/>
                <w:numId w:val="10"/>
              </w:numPr>
              <w:spacing w:before="120" w:after="120" w:line="276" w:lineRule="auto"/>
              <w:ind w:left="227" w:hanging="227"/>
              <w:contextualSpacing w:val="0"/>
              <w:rPr>
                <w:rFonts w:cs="Arial"/>
                <w:i/>
              </w:rPr>
            </w:pPr>
            <w:r>
              <w:rPr>
                <w:rFonts w:cs="Arial"/>
                <w:i/>
              </w:rPr>
              <w:t>Ein a</w:t>
            </w:r>
            <w:r w:rsidR="00926232" w:rsidRPr="00A44071">
              <w:rPr>
                <w:rFonts w:cs="Arial"/>
                <w:i/>
              </w:rPr>
              <w:t>ngekuppelte</w:t>
            </w:r>
            <w:r>
              <w:rPr>
                <w:rFonts w:cs="Arial"/>
                <w:i/>
              </w:rPr>
              <w:t>s</w:t>
            </w:r>
            <w:r w:rsidR="00926232" w:rsidRPr="00A44071">
              <w:rPr>
                <w:rFonts w:cs="Arial"/>
                <w:i/>
              </w:rPr>
              <w:t xml:space="preserve"> </w:t>
            </w:r>
            <w:r>
              <w:rPr>
                <w:rFonts w:cs="Arial"/>
                <w:i/>
              </w:rPr>
              <w:t>Hohls</w:t>
            </w:r>
            <w:r w:rsidR="00926232" w:rsidRPr="00A44071">
              <w:rPr>
                <w:rFonts w:cs="Arial"/>
                <w:i/>
              </w:rPr>
              <w:t>trahlrohr nicht im geöffneten Zustand ablegen.</w:t>
            </w:r>
          </w:p>
          <w:p w14:paraId="7F19158F" w14:textId="3F0A63C8" w:rsidR="00926232" w:rsidRPr="00A44071" w:rsidRDefault="00926232" w:rsidP="00864EBE">
            <w:pPr>
              <w:pStyle w:val="Listenabsatz"/>
              <w:numPr>
                <w:ilvl w:val="0"/>
                <w:numId w:val="10"/>
              </w:numPr>
              <w:spacing w:before="120" w:after="120" w:line="276" w:lineRule="auto"/>
              <w:ind w:left="227" w:hanging="227"/>
              <w:contextualSpacing w:val="0"/>
              <w:rPr>
                <w:rStyle w:val="Hervorhebung"/>
                <w:rFonts w:cs="Arial"/>
                <w:iCs w:val="0"/>
              </w:rPr>
            </w:pPr>
            <w:r w:rsidRPr="00A44071">
              <w:rPr>
                <w:rFonts w:cs="Arial"/>
                <w:i/>
              </w:rPr>
              <w:t xml:space="preserve">Die Herstellerangaben </w:t>
            </w:r>
            <w:r w:rsidR="00571D3E">
              <w:rPr>
                <w:rFonts w:cs="Arial"/>
                <w:i/>
              </w:rPr>
              <w:t xml:space="preserve">für </w:t>
            </w:r>
            <w:r w:rsidR="00C06AEA" w:rsidRPr="00A44071">
              <w:rPr>
                <w:rFonts w:cs="Arial"/>
                <w:i/>
              </w:rPr>
              <w:t>d</w:t>
            </w:r>
            <w:r w:rsidR="00571D3E">
              <w:rPr>
                <w:rFonts w:cs="Arial"/>
                <w:i/>
              </w:rPr>
              <w:t>ie</w:t>
            </w:r>
            <w:r w:rsidR="00C06AEA" w:rsidRPr="00A44071">
              <w:rPr>
                <w:rFonts w:cs="Arial"/>
                <w:i/>
              </w:rPr>
              <w:t xml:space="preserve"> Hohlstrahlrohre </w:t>
            </w:r>
            <w:r w:rsidRPr="00A44071">
              <w:rPr>
                <w:rFonts w:cs="Arial"/>
                <w:i/>
              </w:rPr>
              <w:t>beachten.</w:t>
            </w:r>
          </w:p>
        </w:tc>
      </w:tr>
    </w:tbl>
    <w:p w14:paraId="5123FE57" w14:textId="68A7FCE3" w:rsidR="0054283F" w:rsidRPr="00A97375" w:rsidRDefault="0054283F" w:rsidP="0054283F">
      <w:pPr>
        <w:rPr>
          <w:rFonts w:cs="Arial"/>
        </w:rPr>
      </w:pPr>
    </w:p>
    <w:p w14:paraId="0F9D8090" w14:textId="77777777" w:rsidR="00E167DF" w:rsidRPr="00A97375" w:rsidRDefault="00E167DF" w:rsidP="0054283F">
      <w:pPr>
        <w:rPr>
          <w:rFonts w:cs="Arial"/>
        </w:rPr>
      </w:pPr>
    </w:p>
    <w:p w14:paraId="0C68E4F0" w14:textId="55DE6DB8" w:rsidR="00926232" w:rsidRPr="00A44071" w:rsidRDefault="00926232" w:rsidP="00E167DF">
      <w:pPr>
        <w:spacing w:before="110" w:after="110"/>
        <w:rPr>
          <w:rFonts w:cs="Arial"/>
          <w:b/>
          <w:bCs/>
          <w:sz w:val="24"/>
          <w:szCs w:val="24"/>
        </w:rPr>
      </w:pPr>
      <w:r w:rsidRPr="00A44071">
        <w:rPr>
          <w:rFonts w:cs="Arial"/>
          <w:b/>
          <w:bCs/>
          <w:sz w:val="24"/>
          <w:szCs w:val="24"/>
        </w:rPr>
        <w:t>Schaumstrahlrohre</w:t>
      </w:r>
    </w:p>
    <w:p w14:paraId="4EE36660" w14:textId="7D7D93B3" w:rsidR="0044279C" w:rsidRPr="00A44071" w:rsidRDefault="00926232" w:rsidP="00A97375">
      <w:pPr>
        <w:pStyle w:val="Listenabsatz"/>
        <w:numPr>
          <w:ilvl w:val="0"/>
          <w:numId w:val="23"/>
        </w:numPr>
        <w:spacing w:before="120" w:after="120" w:line="276" w:lineRule="auto"/>
        <w:ind w:left="227" w:hanging="227"/>
        <w:contextualSpacing w:val="0"/>
        <w:rPr>
          <w:rFonts w:cs="Arial"/>
        </w:rPr>
      </w:pPr>
      <w:r w:rsidRPr="00A44071">
        <w:rPr>
          <w:rFonts w:cs="Arial"/>
        </w:rPr>
        <w:t xml:space="preserve">Der Truppmann kuppelt </w:t>
      </w:r>
      <w:r w:rsidR="0044279C" w:rsidRPr="00A44071">
        <w:rPr>
          <w:rFonts w:cs="Arial"/>
        </w:rPr>
        <w:t xml:space="preserve">das Schaumstrahlrohr an die Schlauchleitung an </w:t>
      </w:r>
      <w:r w:rsidRPr="00A44071">
        <w:rPr>
          <w:rFonts w:cs="Arial"/>
        </w:rPr>
        <w:t>und hält das Schaumstrahlrohr</w:t>
      </w:r>
      <w:r w:rsidR="0044279C" w:rsidRPr="00A44071">
        <w:rPr>
          <w:rFonts w:cs="Arial"/>
        </w:rPr>
        <w:t>.</w:t>
      </w:r>
    </w:p>
    <w:p w14:paraId="019ECB22" w14:textId="316D1D37" w:rsidR="00926232" w:rsidRPr="00A44071" w:rsidRDefault="0044279C" w:rsidP="00A97375">
      <w:pPr>
        <w:pStyle w:val="Listenabsatz"/>
        <w:numPr>
          <w:ilvl w:val="0"/>
          <w:numId w:val="23"/>
        </w:numPr>
        <w:spacing w:before="120" w:after="120" w:line="276" w:lineRule="auto"/>
        <w:ind w:left="227" w:hanging="227"/>
        <w:contextualSpacing w:val="0"/>
        <w:rPr>
          <w:rFonts w:cs="Arial"/>
        </w:rPr>
      </w:pPr>
      <w:r w:rsidRPr="00A44071">
        <w:rPr>
          <w:rFonts w:cs="Arial"/>
        </w:rPr>
        <w:t>D</w:t>
      </w:r>
      <w:r w:rsidR="00926232" w:rsidRPr="00A44071">
        <w:rPr>
          <w:rFonts w:cs="Arial"/>
        </w:rPr>
        <w:t xml:space="preserve">er Truppführer sichert eine ausreichende Schlauchreserve und unterstützt anschließend den Truppmann. </w:t>
      </w:r>
    </w:p>
    <w:p w14:paraId="087D5948" w14:textId="1D326F3F" w:rsidR="00926232" w:rsidRPr="00A44071" w:rsidRDefault="00926232" w:rsidP="00A97375">
      <w:pPr>
        <w:pStyle w:val="Listenabsatz"/>
        <w:numPr>
          <w:ilvl w:val="0"/>
          <w:numId w:val="23"/>
        </w:numPr>
        <w:spacing w:before="120" w:after="120" w:line="276" w:lineRule="auto"/>
        <w:ind w:left="227" w:hanging="227"/>
        <w:contextualSpacing w:val="0"/>
        <w:rPr>
          <w:rFonts w:cs="Arial"/>
        </w:rPr>
      </w:pPr>
      <w:r w:rsidRPr="00A44071">
        <w:rPr>
          <w:rFonts w:cs="Arial"/>
        </w:rPr>
        <w:t xml:space="preserve">Das Schaumstrahlrohr soll erst auf das Objekt gerichtet werden, wenn Schaum in gleichmäßiger Qualität </w:t>
      </w:r>
      <w:r w:rsidR="00C06AEA" w:rsidRPr="00A44071">
        <w:rPr>
          <w:rFonts w:cs="Arial"/>
        </w:rPr>
        <w:t>austritt</w:t>
      </w:r>
      <w:r w:rsidRPr="00A44071">
        <w:rPr>
          <w:rFonts w:cs="Arial"/>
        </w:rPr>
        <w:t xml:space="preserve">. </w:t>
      </w:r>
    </w:p>
    <w:p w14:paraId="0D696ADC" w14:textId="462AB7BD" w:rsidR="00926232" w:rsidRPr="00A44071" w:rsidRDefault="00926232" w:rsidP="00A97375">
      <w:pPr>
        <w:pStyle w:val="Listenabsatz"/>
        <w:numPr>
          <w:ilvl w:val="0"/>
          <w:numId w:val="23"/>
        </w:numPr>
        <w:spacing w:before="120" w:after="120" w:line="276" w:lineRule="auto"/>
        <w:ind w:left="227" w:hanging="227"/>
        <w:contextualSpacing w:val="0"/>
        <w:rPr>
          <w:rFonts w:cs="Arial"/>
        </w:rPr>
      </w:pPr>
      <w:r w:rsidRPr="00A44071">
        <w:rPr>
          <w:rFonts w:cs="Arial"/>
        </w:rPr>
        <w:t xml:space="preserve">Bei der Handhabung von Schaumstrahlrohren ist darauf zu achten, dass kein Brandrauch angesaugt wird, die Luftzutrittsöffnungen nicht zugehalten werden und der richtige Druck ansteht. </w:t>
      </w:r>
    </w:p>
    <w:p w14:paraId="35013DDF" w14:textId="77CF37FA" w:rsidR="00926232" w:rsidRPr="00A44071" w:rsidRDefault="00926232" w:rsidP="00A97375">
      <w:pPr>
        <w:pStyle w:val="Listenabsatz"/>
        <w:numPr>
          <w:ilvl w:val="0"/>
          <w:numId w:val="23"/>
        </w:numPr>
        <w:spacing w:before="120" w:after="120" w:line="276" w:lineRule="auto"/>
        <w:ind w:left="227" w:hanging="227"/>
        <w:contextualSpacing w:val="0"/>
        <w:rPr>
          <w:rFonts w:cs="Arial"/>
        </w:rPr>
      </w:pPr>
      <w:r w:rsidRPr="00A44071">
        <w:rPr>
          <w:rFonts w:cs="Arial"/>
        </w:rPr>
        <w:t>Bei Kombinations</w:t>
      </w:r>
      <w:r w:rsidR="00A1554A" w:rsidRPr="00A44071">
        <w:rPr>
          <w:rFonts w:cs="Arial"/>
        </w:rPr>
        <w:t>-S</w:t>
      </w:r>
      <w:r w:rsidRPr="00A44071">
        <w:rPr>
          <w:rFonts w:cs="Arial"/>
        </w:rPr>
        <w:t xml:space="preserve">chaumstrahlrohren soll die Schaumart nur auf Befehl des Einheitsführers umgestellt werden. </w:t>
      </w:r>
    </w:p>
    <w:p w14:paraId="68980525" w14:textId="77777777" w:rsidR="00E167DF" w:rsidRPr="00A44071" w:rsidRDefault="00926232" w:rsidP="00A97375">
      <w:pPr>
        <w:pStyle w:val="Listenabsatz"/>
        <w:numPr>
          <w:ilvl w:val="0"/>
          <w:numId w:val="22"/>
        </w:numPr>
        <w:spacing w:before="120" w:after="180" w:line="276" w:lineRule="auto"/>
        <w:ind w:left="227" w:hanging="227"/>
        <w:contextualSpacing w:val="0"/>
        <w:rPr>
          <w:rFonts w:cs="Arial"/>
        </w:rPr>
      </w:pPr>
      <w:r w:rsidRPr="00A44071">
        <w:rPr>
          <w:rFonts w:cs="Arial"/>
        </w:rPr>
        <w:t xml:space="preserve">Alle eingesetzten Geräte müssen nach </w:t>
      </w:r>
      <w:r w:rsidR="0044279C" w:rsidRPr="00A44071">
        <w:rPr>
          <w:rFonts w:cs="Arial"/>
        </w:rPr>
        <w:t xml:space="preserve">der </w:t>
      </w:r>
      <w:r w:rsidRPr="00A44071">
        <w:rPr>
          <w:rFonts w:cs="Arial"/>
        </w:rPr>
        <w:t xml:space="preserve">Benutzung gründlich mit </w:t>
      </w:r>
      <w:r w:rsidR="0044279C" w:rsidRPr="00A44071">
        <w:rPr>
          <w:rFonts w:cs="Arial"/>
        </w:rPr>
        <w:t xml:space="preserve">sauberem </w:t>
      </w:r>
      <w:r w:rsidRPr="00A44071">
        <w:rPr>
          <w:rFonts w:cs="Arial"/>
        </w:rPr>
        <w:t>Wasser gespült werden.</w:t>
      </w:r>
    </w:p>
    <w:tbl>
      <w:tblPr>
        <w:tblStyle w:val="Tabellenraste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0"/>
      </w:tblGrid>
      <w:tr w:rsidR="00E167DF" w:rsidRPr="00A44071" w14:paraId="5EF5EF3E" w14:textId="77777777" w:rsidTr="00BF5015">
        <w:tc>
          <w:tcPr>
            <w:tcW w:w="6470" w:type="dxa"/>
          </w:tcPr>
          <w:p w14:paraId="2B0A4F9C" w14:textId="77777777" w:rsidR="00E167DF" w:rsidRPr="00A44071" w:rsidRDefault="00E167DF" w:rsidP="00A97375">
            <w:pPr>
              <w:spacing w:line="276" w:lineRule="auto"/>
              <w:rPr>
                <w:rStyle w:val="Hervorhebung"/>
                <w:rFonts w:cs="Arial"/>
                <w:b/>
                <w:bCs/>
                <w:iCs w:val="0"/>
              </w:rPr>
            </w:pPr>
            <w:r w:rsidRPr="00A44071">
              <w:rPr>
                <w:rStyle w:val="Hervorhebung"/>
                <w:rFonts w:cs="Arial"/>
                <w:b/>
                <w:bCs/>
                <w:iCs w:val="0"/>
              </w:rPr>
              <w:t>Zusatzinformation</w:t>
            </w:r>
          </w:p>
          <w:p w14:paraId="459CCE1E" w14:textId="4AA4757B" w:rsidR="00E167DF" w:rsidRPr="00A44071" w:rsidRDefault="00A97375" w:rsidP="00A97375">
            <w:pPr>
              <w:spacing w:line="276" w:lineRule="auto"/>
              <w:ind w:right="-57"/>
              <w:rPr>
                <w:rFonts w:cs="Arial"/>
                <w:i/>
              </w:rPr>
            </w:pPr>
            <w:r w:rsidRPr="00A97375">
              <w:rPr>
                <w:rFonts w:cs="Arial"/>
                <w:i/>
              </w:rPr>
              <w:t>Die folgenden Hinweise zur Sicherheit müssen beachtet werden</w:t>
            </w:r>
            <w:r w:rsidR="00E167DF" w:rsidRPr="00A44071">
              <w:rPr>
                <w:rFonts w:cs="Arial"/>
                <w:i/>
              </w:rPr>
              <w:t>:</w:t>
            </w:r>
          </w:p>
          <w:p w14:paraId="2B9C2273" w14:textId="1DB3F7FC" w:rsidR="00E167DF" w:rsidRPr="00A44071" w:rsidRDefault="00E167DF" w:rsidP="00A97375">
            <w:pPr>
              <w:pStyle w:val="Listenabsatz"/>
              <w:numPr>
                <w:ilvl w:val="0"/>
                <w:numId w:val="10"/>
              </w:numPr>
              <w:spacing w:before="120" w:after="120" w:line="276" w:lineRule="auto"/>
              <w:ind w:left="227" w:hanging="227"/>
              <w:contextualSpacing w:val="0"/>
              <w:rPr>
                <w:rFonts w:cs="Arial"/>
                <w:i/>
              </w:rPr>
            </w:pPr>
            <w:r w:rsidRPr="00A44071">
              <w:rPr>
                <w:rFonts w:cs="Arial"/>
                <w:i/>
              </w:rPr>
              <w:t xml:space="preserve">In unter Spannung stehenden elektrischen Anlagen </w:t>
            </w:r>
            <w:r w:rsidR="00571D3E">
              <w:rPr>
                <w:rFonts w:cs="Arial"/>
                <w:i/>
              </w:rPr>
              <w:t>keinen</w:t>
            </w:r>
            <w:r w:rsidRPr="00A44071">
              <w:rPr>
                <w:rFonts w:cs="Arial"/>
                <w:i/>
              </w:rPr>
              <w:t xml:space="preserve"> Schaum einsetzen.</w:t>
            </w:r>
          </w:p>
          <w:p w14:paraId="1FE26F8B" w14:textId="5841AF78" w:rsidR="00E167DF" w:rsidRPr="00A44071" w:rsidRDefault="00571D3E" w:rsidP="00A97375">
            <w:pPr>
              <w:pStyle w:val="Listenabsatz"/>
              <w:numPr>
                <w:ilvl w:val="0"/>
                <w:numId w:val="10"/>
              </w:numPr>
              <w:spacing w:before="120" w:after="120" w:line="276" w:lineRule="auto"/>
              <w:ind w:left="227" w:hanging="227"/>
              <w:contextualSpacing w:val="0"/>
              <w:rPr>
                <w:rFonts w:cs="Arial"/>
                <w:i/>
              </w:rPr>
            </w:pPr>
            <w:r>
              <w:rPr>
                <w:rFonts w:cs="Arial"/>
                <w:i/>
              </w:rPr>
              <w:t xml:space="preserve">Den </w:t>
            </w:r>
            <w:r w:rsidR="00E167DF" w:rsidRPr="00A44071">
              <w:rPr>
                <w:rFonts w:cs="Arial"/>
                <w:i/>
              </w:rPr>
              <w:t>Schaum nicht einatmen oder verschlucken.</w:t>
            </w:r>
          </w:p>
          <w:p w14:paraId="79A16C09" w14:textId="432ECB01" w:rsidR="00E167DF" w:rsidRPr="00A44071" w:rsidRDefault="00571D3E" w:rsidP="00A97375">
            <w:pPr>
              <w:pStyle w:val="Listenabsatz"/>
              <w:numPr>
                <w:ilvl w:val="0"/>
                <w:numId w:val="10"/>
              </w:numPr>
              <w:spacing w:before="120" w:after="120" w:line="276" w:lineRule="auto"/>
              <w:ind w:left="227" w:hanging="227"/>
              <w:contextualSpacing w:val="0"/>
              <w:rPr>
                <w:rFonts w:cs="Arial"/>
                <w:i/>
              </w:rPr>
            </w:pPr>
            <w:r>
              <w:rPr>
                <w:rFonts w:cs="Arial"/>
                <w:i/>
              </w:rPr>
              <w:t xml:space="preserve">Die </w:t>
            </w:r>
            <w:r w:rsidR="00E167DF" w:rsidRPr="00A44071">
              <w:rPr>
                <w:rFonts w:cs="Arial"/>
                <w:i/>
              </w:rPr>
              <w:t>Schaumstrahlrohre langsam öffnen und schließen um Druckstöße in der Schlauchleitung zu vermeiden.</w:t>
            </w:r>
          </w:p>
          <w:p w14:paraId="4F392965" w14:textId="7F3D6B92" w:rsidR="00E167DF" w:rsidRPr="00A44071" w:rsidRDefault="00571D3E" w:rsidP="00A97375">
            <w:pPr>
              <w:pStyle w:val="Listenabsatz"/>
              <w:numPr>
                <w:ilvl w:val="0"/>
                <w:numId w:val="10"/>
              </w:numPr>
              <w:spacing w:before="120" w:after="120" w:line="276" w:lineRule="auto"/>
              <w:ind w:left="227" w:hanging="227"/>
              <w:contextualSpacing w:val="0"/>
              <w:rPr>
                <w:rStyle w:val="Hervorhebung"/>
                <w:rFonts w:cs="Arial"/>
                <w:iCs w:val="0"/>
              </w:rPr>
            </w:pPr>
            <w:r>
              <w:rPr>
                <w:rFonts w:cs="Arial"/>
                <w:i/>
              </w:rPr>
              <w:t>Ein a</w:t>
            </w:r>
            <w:r w:rsidR="00E167DF" w:rsidRPr="00A44071">
              <w:rPr>
                <w:rFonts w:cs="Arial"/>
                <w:i/>
              </w:rPr>
              <w:t>ngekuppelte</w:t>
            </w:r>
            <w:r>
              <w:rPr>
                <w:rFonts w:cs="Arial"/>
                <w:i/>
              </w:rPr>
              <w:t>s</w:t>
            </w:r>
            <w:r w:rsidR="00E167DF" w:rsidRPr="00A44071">
              <w:rPr>
                <w:rFonts w:cs="Arial"/>
                <w:i/>
              </w:rPr>
              <w:t xml:space="preserve"> Schaumstrahlrohr nicht im geöffneten Zustand ablegen.</w:t>
            </w:r>
          </w:p>
        </w:tc>
      </w:tr>
    </w:tbl>
    <w:p w14:paraId="1DB871C6" w14:textId="77777777" w:rsidR="000C53EE" w:rsidRPr="00A44071" w:rsidRDefault="000C53EE" w:rsidP="00AF28DA">
      <w:pPr>
        <w:rPr>
          <w:rStyle w:val="Hervorhebung"/>
          <w:rFonts w:cs="Arial"/>
          <w:i w:val="0"/>
          <w:iCs w:val="0"/>
        </w:rPr>
      </w:pPr>
    </w:p>
    <w:p w14:paraId="54B46AF2" w14:textId="77777777" w:rsidR="001A09F3" w:rsidRPr="00A44071" w:rsidRDefault="001A09F3" w:rsidP="001A09F3">
      <w:pPr>
        <w:spacing w:before="0" w:after="0" w:line="240" w:lineRule="auto"/>
        <w:rPr>
          <w:rStyle w:val="Hervorhebung"/>
          <w:rFonts w:cs="Arial"/>
        </w:rPr>
        <w:sectPr w:rsidR="001A09F3"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1C23E0CC" w14:textId="77777777" w:rsidTr="005101C2">
        <w:tc>
          <w:tcPr>
            <w:tcW w:w="14176" w:type="dxa"/>
            <w:gridSpan w:val="4"/>
            <w:tcBorders>
              <w:top w:val="single" w:sz="2" w:space="0" w:color="auto"/>
              <w:left w:val="single" w:sz="2" w:space="0" w:color="auto"/>
              <w:bottom w:val="single" w:sz="2" w:space="0" w:color="auto"/>
              <w:right w:val="single" w:sz="2" w:space="0" w:color="auto"/>
            </w:tcBorders>
          </w:tcPr>
          <w:p w14:paraId="7B7394E4" w14:textId="20EFE274" w:rsidR="00E167DF" w:rsidRPr="00A44071" w:rsidRDefault="00E167DF" w:rsidP="005101C2">
            <w:pPr>
              <w:jc w:val="center"/>
              <w:rPr>
                <w:rFonts w:cs="Arial"/>
                <w:sz w:val="24"/>
                <w:szCs w:val="24"/>
              </w:rPr>
            </w:pPr>
            <w:r w:rsidRPr="00A44071">
              <w:rPr>
                <w:rStyle w:val="Fett"/>
                <w:rFonts w:ascii="Arial" w:hAnsi="Arial" w:cs="Arial"/>
                <w:szCs w:val="24"/>
              </w:rPr>
              <w:lastRenderedPageBreak/>
              <w:t>Ausbildungseinheit:  7.</w:t>
            </w:r>
            <w:r w:rsidR="00C60B48" w:rsidRPr="00A44071">
              <w:rPr>
                <w:rStyle w:val="Fett"/>
                <w:rFonts w:ascii="Arial" w:hAnsi="Arial" w:cs="Arial"/>
                <w:szCs w:val="24"/>
              </w:rPr>
              <w:t>8</w:t>
            </w:r>
            <w:r w:rsidRPr="00A44071">
              <w:rPr>
                <w:rStyle w:val="Fett"/>
                <w:rFonts w:ascii="Arial" w:hAnsi="Arial" w:cs="Arial"/>
                <w:szCs w:val="24"/>
              </w:rPr>
              <w:t xml:space="preserve">   </w:t>
            </w:r>
            <w:r w:rsidRPr="00A44071">
              <w:rPr>
                <w:rFonts w:cs="Arial"/>
                <w:b/>
                <w:bCs/>
                <w:sz w:val="24"/>
                <w:szCs w:val="24"/>
              </w:rPr>
              <w:t>Handhabung und Bedienung von wasserführenden Armaturen</w:t>
            </w:r>
          </w:p>
        </w:tc>
      </w:tr>
      <w:tr w:rsidR="00A44071" w:rsidRPr="00A44071" w14:paraId="18554E8F" w14:textId="77777777" w:rsidTr="005101C2">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73B03A" w14:textId="77777777" w:rsidR="00E167DF" w:rsidRPr="00A44071" w:rsidRDefault="00E167DF" w:rsidP="005101C2">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3C6ACD" w14:textId="77777777" w:rsidR="00E167DF" w:rsidRPr="00A44071" w:rsidRDefault="00E167DF" w:rsidP="005101C2">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DA0A1F" w14:textId="77777777" w:rsidR="00E167DF" w:rsidRPr="00A44071" w:rsidRDefault="00E167DF" w:rsidP="005101C2">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C32452" w14:textId="77777777" w:rsidR="00E167DF" w:rsidRPr="00A44071" w:rsidRDefault="00E167DF" w:rsidP="005101C2">
            <w:pPr>
              <w:jc w:val="center"/>
              <w:rPr>
                <w:rStyle w:val="Fett"/>
                <w:rFonts w:ascii="Arial" w:hAnsi="Arial" w:cs="Arial"/>
              </w:rPr>
            </w:pPr>
            <w:r w:rsidRPr="00A44071">
              <w:rPr>
                <w:rStyle w:val="Fett"/>
                <w:rFonts w:ascii="Arial" w:hAnsi="Arial" w:cs="Arial"/>
              </w:rPr>
              <w:t>Organisation / Hinweise</w:t>
            </w:r>
          </w:p>
        </w:tc>
      </w:tr>
      <w:tr w:rsidR="00A44071" w:rsidRPr="00A44071" w14:paraId="33C4AA6D" w14:textId="77777777" w:rsidTr="005101C2">
        <w:tc>
          <w:tcPr>
            <w:tcW w:w="851" w:type="dxa"/>
            <w:tcBorders>
              <w:top w:val="single" w:sz="2" w:space="0" w:color="auto"/>
              <w:left w:val="single" w:sz="2" w:space="0" w:color="auto"/>
              <w:bottom w:val="nil"/>
              <w:right w:val="single" w:sz="2" w:space="0" w:color="auto"/>
            </w:tcBorders>
          </w:tcPr>
          <w:p w14:paraId="1BB38597" w14:textId="77777777" w:rsidR="00E167DF" w:rsidRPr="00A44071" w:rsidRDefault="00E167DF" w:rsidP="005101C2">
            <w:pPr>
              <w:rPr>
                <w:rFonts w:cs="Arial"/>
              </w:rPr>
            </w:pPr>
          </w:p>
        </w:tc>
        <w:tc>
          <w:tcPr>
            <w:tcW w:w="4252" w:type="dxa"/>
            <w:tcBorders>
              <w:top w:val="single" w:sz="2" w:space="0" w:color="auto"/>
              <w:left w:val="single" w:sz="2" w:space="0" w:color="auto"/>
              <w:bottom w:val="nil"/>
              <w:right w:val="single" w:sz="2" w:space="0" w:color="auto"/>
            </w:tcBorders>
          </w:tcPr>
          <w:p w14:paraId="5118A9D4" w14:textId="77777777" w:rsidR="00E167DF" w:rsidRPr="00A44071" w:rsidRDefault="00E167DF" w:rsidP="005101C2">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3A37F7CB" w14:textId="77777777" w:rsidR="00E167DF" w:rsidRPr="00A44071" w:rsidRDefault="00E167DF" w:rsidP="005101C2">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1029EF0E" w14:textId="77777777" w:rsidR="00E167DF" w:rsidRPr="00A44071" w:rsidRDefault="00E167DF" w:rsidP="005101C2">
            <w:pPr>
              <w:rPr>
                <w:rFonts w:cs="Arial"/>
              </w:rPr>
            </w:pPr>
          </w:p>
        </w:tc>
      </w:tr>
      <w:tr w:rsidR="00E167DF" w:rsidRPr="00A44071" w14:paraId="186896F2" w14:textId="77777777" w:rsidTr="005101C2">
        <w:tc>
          <w:tcPr>
            <w:tcW w:w="851" w:type="dxa"/>
            <w:tcBorders>
              <w:top w:val="nil"/>
              <w:left w:val="single" w:sz="2" w:space="0" w:color="auto"/>
              <w:bottom w:val="single" w:sz="4" w:space="0" w:color="auto"/>
              <w:right w:val="single" w:sz="2" w:space="0" w:color="auto"/>
            </w:tcBorders>
          </w:tcPr>
          <w:p w14:paraId="1ACAF63C" w14:textId="3D0AF4A9" w:rsidR="00E167DF" w:rsidRPr="00A44071" w:rsidRDefault="00F50731" w:rsidP="005101C2">
            <w:pPr>
              <w:spacing w:line="276" w:lineRule="auto"/>
              <w:ind w:left="-57" w:right="-57"/>
              <w:jc w:val="center"/>
              <w:rPr>
                <w:rFonts w:cs="Arial"/>
              </w:rPr>
            </w:pPr>
            <w:r w:rsidRPr="00A44071">
              <w:rPr>
                <w:rFonts w:cs="Arial"/>
              </w:rPr>
              <w:t>5</w:t>
            </w:r>
            <w:r w:rsidR="00E167DF"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77551F14" w14:textId="0A141DCD" w:rsidR="00E167DF" w:rsidRPr="00A44071" w:rsidRDefault="00E167DF" w:rsidP="005101C2">
            <w:pPr>
              <w:pStyle w:val="Listenabsatz"/>
              <w:numPr>
                <w:ilvl w:val="0"/>
                <w:numId w:val="5"/>
              </w:numPr>
              <w:spacing w:before="120" w:after="120" w:line="276" w:lineRule="auto"/>
              <w:ind w:left="227" w:hanging="227"/>
              <w:contextualSpacing w:val="0"/>
              <w:rPr>
                <w:rFonts w:cs="Arial"/>
              </w:rPr>
            </w:pPr>
            <w:r w:rsidRPr="00A44071">
              <w:rPr>
                <w:rFonts w:cs="Arial"/>
              </w:rPr>
              <w:t>die unterschiedlichen wasserführenden Armaturen selbstständig</w:t>
            </w:r>
            <w:r w:rsidR="00F50731" w:rsidRPr="00A44071">
              <w:rPr>
                <w:rFonts w:cs="Arial"/>
              </w:rPr>
              <w:t xml:space="preserve"> und </w:t>
            </w:r>
            <w:r w:rsidRPr="00A44071">
              <w:rPr>
                <w:rFonts w:cs="Arial"/>
              </w:rPr>
              <w:t>fachlich richtig sowie zügig und genau ein- oder ankuppeln und bedienen können.</w:t>
            </w:r>
          </w:p>
        </w:tc>
        <w:tc>
          <w:tcPr>
            <w:tcW w:w="6096" w:type="dxa"/>
            <w:tcBorders>
              <w:top w:val="nil"/>
              <w:left w:val="single" w:sz="2" w:space="0" w:color="auto"/>
              <w:bottom w:val="single" w:sz="4" w:space="0" w:color="auto"/>
              <w:right w:val="single" w:sz="2" w:space="0" w:color="auto"/>
            </w:tcBorders>
          </w:tcPr>
          <w:p w14:paraId="179646D1" w14:textId="77777777" w:rsidR="00E167DF" w:rsidRPr="00A44071" w:rsidRDefault="00E167DF" w:rsidP="005101C2">
            <w:pPr>
              <w:spacing w:line="276" w:lineRule="auto"/>
              <w:rPr>
                <w:rFonts w:cs="Arial"/>
              </w:rPr>
            </w:pPr>
            <w:r w:rsidRPr="00A44071">
              <w:rPr>
                <w:rFonts w:cs="Arial"/>
              </w:rPr>
              <w:t>Die Handhabung und die Bedienung von wasserführenden Armaturen betreffen die folgenden Armaturen:</w:t>
            </w:r>
          </w:p>
          <w:p w14:paraId="7B277FD6" w14:textId="77777777" w:rsidR="00E167DF" w:rsidRPr="00A44071" w:rsidRDefault="00E167DF" w:rsidP="005101C2">
            <w:pPr>
              <w:pStyle w:val="Listenabsatz"/>
              <w:numPr>
                <w:ilvl w:val="0"/>
                <w:numId w:val="17"/>
              </w:numPr>
              <w:spacing w:before="120" w:after="120" w:line="276" w:lineRule="auto"/>
              <w:ind w:left="227" w:hanging="227"/>
              <w:contextualSpacing w:val="0"/>
              <w:rPr>
                <w:rFonts w:cs="Arial"/>
              </w:rPr>
            </w:pPr>
            <w:r w:rsidRPr="00A44071">
              <w:rPr>
                <w:rFonts w:cs="Arial"/>
              </w:rPr>
              <w:t>…</w:t>
            </w:r>
          </w:p>
          <w:p w14:paraId="257BF646" w14:textId="5D8AFA21" w:rsidR="00E167DF" w:rsidRPr="00A44071" w:rsidRDefault="00F50731" w:rsidP="005101C2">
            <w:pPr>
              <w:pStyle w:val="Listenabsatz"/>
              <w:numPr>
                <w:ilvl w:val="0"/>
                <w:numId w:val="17"/>
              </w:numPr>
              <w:spacing w:before="120" w:after="120" w:line="276" w:lineRule="auto"/>
              <w:ind w:left="227" w:hanging="227"/>
              <w:contextualSpacing w:val="0"/>
              <w:rPr>
                <w:rFonts w:cs="Arial"/>
              </w:rPr>
            </w:pPr>
            <w:r w:rsidRPr="00A44071">
              <w:rPr>
                <w:rFonts w:cs="Arial"/>
              </w:rPr>
              <w:t>t</w:t>
            </w:r>
            <w:r w:rsidR="00E167DF" w:rsidRPr="00A44071">
              <w:rPr>
                <w:rFonts w:cs="Arial"/>
              </w:rPr>
              <w:t>ragbare Zumischer</w:t>
            </w:r>
          </w:p>
        </w:tc>
        <w:tc>
          <w:tcPr>
            <w:tcW w:w="2977" w:type="dxa"/>
            <w:tcBorders>
              <w:top w:val="nil"/>
              <w:left w:val="single" w:sz="2" w:space="0" w:color="auto"/>
              <w:bottom w:val="single" w:sz="4" w:space="0" w:color="auto"/>
              <w:right w:val="single" w:sz="2" w:space="0" w:color="auto"/>
            </w:tcBorders>
          </w:tcPr>
          <w:p w14:paraId="1FA39E0B" w14:textId="38B7414A" w:rsidR="00E167DF" w:rsidRPr="00A44071" w:rsidRDefault="00E167DF" w:rsidP="005101C2">
            <w:pPr>
              <w:spacing w:after="240" w:line="276" w:lineRule="auto"/>
              <w:rPr>
                <w:rFonts w:cs="Arial"/>
              </w:rPr>
            </w:pPr>
            <w:r w:rsidRPr="00A44071">
              <w:rPr>
                <w:rFonts w:cs="Arial"/>
              </w:rPr>
              <w:t>FwDV 1 Kapitel 5</w:t>
            </w:r>
            <w:r w:rsidR="007B206C" w:rsidRPr="00A44071">
              <w:rPr>
                <w:rFonts w:cs="Arial"/>
              </w:rPr>
              <w:t>.3</w:t>
            </w:r>
          </w:p>
          <w:p w14:paraId="62F2D1D4" w14:textId="77777777" w:rsidR="00E167DF" w:rsidRPr="00A44071" w:rsidRDefault="00E167DF" w:rsidP="005101C2">
            <w:pPr>
              <w:spacing w:line="276" w:lineRule="auto"/>
              <w:rPr>
                <w:rFonts w:cs="Arial"/>
              </w:rPr>
            </w:pPr>
            <w:r w:rsidRPr="00A44071">
              <w:rPr>
                <w:rFonts w:cs="Arial"/>
              </w:rPr>
              <w:t>Lernunterlage Kapitel 3.2</w:t>
            </w:r>
          </w:p>
        </w:tc>
      </w:tr>
    </w:tbl>
    <w:p w14:paraId="7F738F16" w14:textId="77777777" w:rsidR="00E167DF" w:rsidRPr="00A44071" w:rsidRDefault="00E167DF" w:rsidP="00E167DF">
      <w:pPr>
        <w:pStyle w:val="Listenabsatz"/>
        <w:rPr>
          <w:rFonts w:cs="Arial"/>
        </w:rPr>
        <w:sectPr w:rsidR="00E167DF" w:rsidRPr="00A44071" w:rsidSect="00DC00ED">
          <w:pgSz w:w="16838" w:h="11906" w:orient="landscape" w:code="9"/>
          <w:pgMar w:top="1418" w:right="1418" w:bottom="1134" w:left="1418" w:header="709" w:footer="709" w:gutter="0"/>
          <w:cols w:space="708"/>
          <w:docGrid w:linePitch="360"/>
        </w:sectPr>
      </w:pPr>
    </w:p>
    <w:p w14:paraId="0F4542A5" w14:textId="77777777" w:rsidR="00E167DF" w:rsidRPr="00A44071" w:rsidRDefault="00E167DF" w:rsidP="00E167DF">
      <w:pPr>
        <w:spacing w:after="360"/>
        <w:ind w:right="-57"/>
        <w:rPr>
          <w:rFonts w:cs="Arial"/>
          <w:b/>
          <w:bCs/>
          <w:sz w:val="24"/>
          <w:szCs w:val="24"/>
        </w:rPr>
      </w:pPr>
      <w:r w:rsidRPr="00A44071">
        <w:rPr>
          <w:rFonts w:cs="Arial"/>
          <w:b/>
          <w:bCs/>
          <w:sz w:val="24"/>
          <w:szCs w:val="24"/>
        </w:rPr>
        <w:lastRenderedPageBreak/>
        <w:t>Kommentar:</w:t>
      </w:r>
    </w:p>
    <w:p w14:paraId="72E2FEB4" w14:textId="37AAA6D2" w:rsidR="00E167DF" w:rsidRPr="00A44071" w:rsidRDefault="00E167DF" w:rsidP="00E167DF">
      <w:pPr>
        <w:rPr>
          <w:rFonts w:cs="Arial"/>
          <w:b/>
          <w:bCs/>
          <w:sz w:val="24"/>
          <w:szCs w:val="24"/>
        </w:rPr>
      </w:pPr>
      <w:r w:rsidRPr="00A44071">
        <w:rPr>
          <w:rFonts w:cs="Arial"/>
          <w:b/>
          <w:bCs/>
          <w:sz w:val="24"/>
          <w:szCs w:val="24"/>
        </w:rPr>
        <w:t>Tragbare Zumischer</w:t>
      </w:r>
    </w:p>
    <w:p w14:paraId="095222AD" w14:textId="54471E3D" w:rsidR="00E167DF" w:rsidRPr="00A44071" w:rsidRDefault="00E167DF" w:rsidP="00E167DF">
      <w:pPr>
        <w:pStyle w:val="Listenabsatz"/>
        <w:numPr>
          <w:ilvl w:val="0"/>
          <w:numId w:val="25"/>
        </w:numPr>
        <w:spacing w:before="120" w:after="120" w:line="276" w:lineRule="auto"/>
        <w:ind w:left="227" w:hanging="227"/>
        <w:contextualSpacing w:val="0"/>
        <w:rPr>
          <w:rFonts w:cs="Arial"/>
        </w:rPr>
      </w:pPr>
      <w:r w:rsidRPr="00A44071">
        <w:rPr>
          <w:rFonts w:cs="Arial"/>
        </w:rPr>
        <w:t xml:space="preserve">Der </w:t>
      </w:r>
      <w:r w:rsidR="00F50731" w:rsidRPr="00A44071">
        <w:rPr>
          <w:rFonts w:cs="Arial"/>
        </w:rPr>
        <w:t xml:space="preserve">tragbare </w:t>
      </w:r>
      <w:r w:rsidRPr="00A44071">
        <w:rPr>
          <w:rFonts w:cs="Arial"/>
        </w:rPr>
        <w:t xml:space="preserve">Zumischer wird in Richtung des Pfeils auf dem Zumischer zwischen dem Verteiler und dem Schaumstrahlrohr in die Schlauchleitung eingekuppelt. </w:t>
      </w:r>
    </w:p>
    <w:p w14:paraId="2F08EDE3" w14:textId="3EEF35B2" w:rsidR="00E167DF" w:rsidRPr="00A44071" w:rsidRDefault="00E167DF" w:rsidP="00E167DF">
      <w:pPr>
        <w:pStyle w:val="Listenabsatz"/>
        <w:numPr>
          <w:ilvl w:val="0"/>
          <w:numId w:val="25"/>
        </w:numPr>
        <w:spacing w:before="120" w:after="120" w:line="276" w:lineRule="auto"/>
        <w:ind w:left="227" w:hanging="227"/>
        <w:contextualSpacing w:val="0"/>
        <w:rPr>
          <w:rFonts w:cs="Arial"/>
        </w:rPr>
      </w:pPr>
      <w:r w:rsidRPr="00A44071">
        <w:rPr>
          <w:rFonts w:cs="Arial"/>
        </w:rPr>
        <w:t xml:space="preserve">Die Dosiereinrichtung des </w:t>
      </w:r>
      <w:r w:rsidR="00F50731" w:rsidRPr="00A44071">
        <w:rPr>
          <w:rFonts w:cs="Arial"/>
        </w:rPr>
        <w:t xml:space="preserve">tragbaren </w:t>
      </w:r>
      <w:r w:rsidRPr="00A44071">
        <w:rPr>
          <w:rFonts w:cs="Arial"/>
        </w:rPr>
        <w:t xml:space="preserve">Zumischers wird auf die erforderliche Zumischung eingestellt. </w:t>
      </w:r>
    </w:p>
    <w:p w14:paraId="3AFACB8C" w14:textId="77777777" w:rsidR="00E167DF" w:rsidRPr="00A44071" w:rsidRDefault="00E167DF" w:rsidP="00E167DF">
      <w:pPr>
        <w:pStyle w:val="Listenabsatz"/>
        <w:numPr>
          <w:ilvl w:val="0"/>
          <w:numId w:val="22"/>
        </w:numPr>
        <w:spacing w:before="120" w:line="276" w:lineRule="auto"/>
        <w:ind w:left="227" w:hanging="227"/>
        <w:contextualSpacing w:val="0"/>
        <w:rPr>
          <w:rFonts w:cs="Arial"/>
        </w:rPr>
      </w:pPr>
      <w:r w:rsidRPr="00A44071">
        <w:rPr>
          <w:rFonts w:cs="Arial"/>
        </w:rPr>
        <w:t>Der D-Ansaugschlauch wird angekuppelt und in den Schaummittelbehälter eingeführt.</w:t>
      </w:r>
    </w:p>
    <w:tbl>
      <w:tblPr>
        <w:tblStyle w:val="Tabellenraste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70"/>
      </w:tblGrid>
      <w:tr w:rsidR="00E167DF" w:rsidRPr="00A44071" w14:paraId="30C02B33" w14:textId="77777777" w:rsidTr="00F50731">
        <w:tc>
          <w:tcPr>
            <w:tcW w:w="6470" w:type="dxa"/>
          </w:tcPr>
          <w:p w14:paraId="425F9AAB" w14:textId="77777777" w:rsidR="00E167DF" w:rsidRPr="00A44071" w:rsidRDefault="00E167DF" w:rsidP="005101C2">
            <w:pPr>
              <w:spacing w:line="276" w:lineRule="auto"/>
              <w:rPr>
                <w:rStyle w:val="Hervorhebung"/>
                <w:rFonts w:cs="Arial"/>
                <w:b/>
                <w:bCs/>
                <w:iCs w:val="0"/>
              </w:rPr>
            </w:pPr>
            <w:r w:rsidRPr="00A44071">
              <w:rPr>
                <w:rStyle w:val="Hervorhebung"/>
                <w:rFonts w:cs="Arial"/>
                <w:b/>
                <w:bCs/>
                <w:iCs w:val="0"/>
              </w:rPr>
              <w:t>Zusatzinformation</w:t>
            </w:r>
          </w:p>
          <w:p w14:paraId="68BD5FAB" w14:textId="72D3379F" w:rsidR="00E167DF" w:rsidRPr="00A44071" w:rsidRDefault="00571D3E" w:rsidP="00571D3E">
            <w:pPr>
              <w:spacing w:line="276" w:lineRule="auto"/>
              <w:ind w:right="-57"/>
              <w:rPr>
                <w:rFonts w:cs="Arial"/>
                <w:i/>
              </w:rPr>
            </w:pPr>
            <w:r w:rsidRPr="00A97375">
              <w:rPr>
                <w:rFonts w:cs="Arial"/>
                <w:i/>
              </w:rPr>
              <w:t>Die folgenden Hinweise zur Sicherheit müssen beachtet werden</w:t>
            </w:r>
            <w:r w:rsidR="00E167DF" w:rsidRPr="00A44071">
              <w:rPr>
                <w:rFonts w:cs="Arial"/>
                <w:i/>
              </w:rPr>
              <w:t>:</w:t>
            </w:r>
          </w:p>
          <w:p w14:paraId="440C2340" w14:textId="660FD890" w:rsidR="00E167DF" w:rsidRPr="00A44071" w:rsidRDefault="002A5A20" w:rsidP="005101C2">
            <w:pPr>
              <w:pStyle w:val="Listenabsatz"/>
              <w:numPr>
                <w:ilvl w:val="0"/>
                <w:numId w:val="10"/>
              </w:numPr>
              <w:spacing w:before="120" w:after="120" w:line="276" w:lineRule="auto"/>
              <w:ind w:left="227" w:hanging="227"/>
              <w:contextualSpacing w:val="0"/>
              <w:rPr>
                <w:rFonts w:cs="Arial"/>
                <w:i/>
              </w:rPr>
            </w:pPr>
            <w:r w:rsidRPr="00A44071">
              <w:rPr>
                <w:rFonts w:cs="Arial"/>
                <w:i/>
              </w:rPr>
              <w:t>Schaummittel sind wasser- und gesundheitsgefährdende Stoffe</w:t>
            </w:r>
            <w:r w:rsidR="00E167DF" w:rsidRPr="00A44071">
              <w:rPr>
                <w:rFonts w:cs="Arial"/>
                <w:i/>
              </w:rPr>
              <w:t>.</w:t>
            </w:r>
          </w:p>
          <w:p w14:paraId="138D59F1" w14:textId="2C4ADD86" w:rsidR="00E167DF" w:rsidRPr="00A44071" w:rsidRDefault="002A5A20" w:rsidP="002A5A20">
            <w:pPr>
              <w:pStyle w:val="Listenabsatz"/>
              <w:numPr>
                <w:ilvl w:val="0"/>
                <w:numId w:val="10"/>
              </w:numPr>
              <w:spacing w:before="120" w:after="120" w:line="276" w:lineRule="auto"/>
              <w:ind w:left="227" w:hanging="227"/>
              <w:contextualSpacing w:val="0"/>
              <w:rPr>
                <w:rStyle w:val="Hervorhebung"/>
                <w:rFonts w:cs="Arial"/>
                <w:iCs w:val="0"/>
              </w:rPr>
            </w:pPr>
            <w:r w:rsidRPr="00A44071">
              <w:rPr>
                <w:rFonts w:cs="Arial"/>
                <w:i/>
              </w:rPr>
              <w:t>Bei Tätigkeiten am Zumischer Augenschutz anwenden</w:t>
            </w:r>
            <w:r w:rsidR="00E167DF" w:rsidRPr="00A44071">
              <w:rPr>
                <w:rFonts w:cs="Arial"/>
                <w:i/>
              </w:rPr>
              <w:t>.</w:t>
            </w:r>
          </w:p>
        </w:tc>
      </w:tr>
    </w:tbl>
    <w:p w14:paraId="049AE94C" w14:textId="7E98C159" w:rsidR="00E167DF" w:rsidRPr="00A44071" w:rsidRDefault="00E167DF" w:rsidP="002A5A20">
      <w:pPr>
        <w:rPr>
          <w:rFonts w:cs="Arial"/>
        </w:rPr>
      </w:pPr>
    </w:p>
    <w:p w14:paraId="453E6586" w14:textId="05C998A1" w:rsidR="002A5A20" w:rsidRPr="00A44071" w:rsidRDefault="002A5A20" w:rsidP="002A5A20">
      <w:pPr>
        <w:rPr>
          <w:rFonts w:cs="Arial"/>
        </w:rPr>
      </w:pPr>
    </w:p>
    <w:p w14:paraId="21F10EE3" w14:textId="37D4EF5C" w:rsidR="002A5A20" w:rsidRPr="00A44071" w:rsidRDefault="002A5A20" w:rsidP="002A5A20">
      <w:pPr>
        <w:rPr>
          <w:rFonts w:cs="Arial"/>
        </w:rPr>
      </w:pPr>
    </w:p>
    <w:p w14:paraId="7EEF6E8A" w14:textId="4270A755" w:rsidR="002A5A20" w:rsidRPr="00A44071" w:rsidRDefault="002A5A20" w:rsidP="002A5A20">
      <w:pPr>
        <w:rPr>
          <w:rFonts w:cs="Arial"/>
        </w:rPr>
      </w:pPr>
    </w:p>
    <w:p w14:paraId="76D043D0" w14:textId="2EC67DE5" w:rsidR="002A5A20" w:rsidRPr="00A44071" w:rsidRDefault="002A5A20" w:rsidP="002A5A20">
      <w:pPr>
        <w:rPr>
          <w:rFonts w:cs="Arial"/>
        </w:rPr>
      </w:pPr>
    </w:p>
    <w:p w14:paraId="0FD8936F" w14:textId="029CC99E" w:rsidR="002A5A20" w:rsidRPr="00A44071" w:rsidRDefault="002A5A20" w:rsidP="002A5A20">
      <w:pPr>
        <w:rPr>
          <w:rFonts w:cs="Arial"/>
        </w:rPr>
      </w:pPr>
    </w:p>
    <w:p w14:paraId="53EF6007" w14:textId="2143DE24" w:rsidR="002A5A20" w:rsidRPr="00A44071" w:rsidRDefault="002A5A20" w:rsidP="002A5A20">
      <w:pPr>
        <w:rPr>
          <w:rFonts w:cs="Arial"/>
        </w:rPr>
      </w:pPr>
    </w:p>
    <w:p w14:paraId="43ADBD48" w14:textId="77777777" w:rsidR="002A5A20" w:rsidRPr="00A44071" w:rsidRDefault="002A5A20" w:rsidP="002A5A20">
      <w:pPr>
        <w:rPr>
          <w:rFonts w:cs="Arial"/>
        </w:rPr>
      </w:pPr>
    </w:p>
    <w:p w14:paraId="45F4B531" w14:textId="77777777" w:rsidR="00E167DF" w:rsidRPr="00A44071" w:rsidRDefault="00E167DF" w:rsidP="00E167DF">
      <w:pPr>
        <w:rPr>
          <w:rStyle w:val="Hervorhebung"/>
          <w:rFonts w:cs="Arial"/>
          <w:i w:val="0"/>
          <w:iCs w:val="0"/>
        </w:rPr>
      </w:pPr>
    </w:p>
    <w:p w14:paraId="57D7F590" w14:textId="77777777" w:rsidR="00E167DF" w:rsidRPr="00A44071" w:rsidRDefault="00E167DF" w:rsidP="00E167DF">
      <w:pPr>
        <w:spacing w:before="0" w:after="0" w:line="240" w:lineRule="auto"/>
        <w:rPr>
          <w:rStyle w:val="Hervorhebung"/>
          <w:rFonts w:cs="Arial"/>
        </w:rPr>
        <w:sectPr w:rsidR="00E167DF"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663B5D96" w14:textId="77777777" w:rsidTr="006F6445">
        <w:tc>
          <w:tcPr>
            <w:tcW w:w="14176" w:type="dxa"/>
            <w:gridSpan w:val="4"/>
            <w:tcBorders>
              <w:top w:val="single" w:sz="2" w:space="0" w:color="auto"/>
              <w:left w:val="single" w:sz="2" w:space="0" w:color="auto"/>
              <w:bottom w:val="single" w:sz="2" w:space="0" w:color="auto"/>
              <w:right w:val="single" w:sz="2" w:space="0" w:color="auto"/>
            </w:tcBorders>
          </w:tcPr>
          <w:p w14:paraId="0C564FAD" w14:textId="01B8A2AF" w:rsidR="00A946A6" w:rsidRPr="00A44071" w:rsidRDefault="00A946A6" w:rsidP="006F6445">
            <w:pPr>
              <w:jc w:val="center"/>
              <w:rPr>
                <w:rFonts w:cs="Arial"/>
                <w:sz w:val="24"/>
                <w:szCs w:val="24"/>
              </w:rPr>
            </w:pPr>
            <w:r w:rsidRPr="00A44071">
              <w:rPr>
                <w:rStyle w:val="Fett"/>
                <w:rFonts w:ascii="Arial" w:hAnsi="Arial" w:cs="Arial"/>
                <w:szCs w:val="24"/>
              </w:rPr>
              <w:lastRenderedPageBreak/>
              <w:t xml:space="preserve">Ausbildungseinheit:  </w:t>
            </w:r>
            <w:r w:rsidR="00FE0919" w:rsidRPr="00A44071">
              <w:rPr>
                <w:rStyle w:val="Fett"/>
                <w:rFonts w:ascii="Arial" w:hAnsi="Arial" w:cs="Arial"/>
                <w:szCs w:val="24"/>
              </w:rPr>
              <w:t>7</w:t>
            </w:r>
            <w:r w:rsidRPr="00A44071">
              <w:rPr>
                <w:rStyle w:val="Fett"/>
                <w:rFonts w:ascii="Arial" w:hAnsi="Arial" w:cs="Arial"/>
                <w:szCs w:val="24"/>
              </w:rPr>
              <w:t>.</w:t>
            </w:r>
            <w:r w:rsidR="00C60B48" w:rsidRPr="00A44071">
              <w:rPr>
                <w:rStyle w:val="Fett"/>
                <w:rFonts w:ascii="Arial" w:hAnsi="Arial" w:cs="Arial"/>
                <w:szCs w:val="24"/>
              </w:rPr>
              <w:t>9</w:t>
            </w:r>
            <w:r w:rsidRPr="00A44071">
              <w:rPr>
                <w:rStyle w:val="Fett"/>
                <w:rFonts w:ascii="Arial" w:hAnsi="Arial" w:cs="Arial"/>
                <w:szCs w:val="24"/>
              </w:rPr>
              <w:t xml:space="preserve">   </w:t>
            </w:r>
            <w:r w:rsidR="00AA4718" w:rsidRPr="00A44071">
              <w:rPr>
                <w:rFonts w:cs="Arial"/>
                <w:b/>
                <w:bCs/>
                <w:sz w:val="24"/>
                <w:szCs w:val="24"/>
              </w:rPr>
              <w:t>Wasserentnahme im Saugbetrieb</w:t>
            </w:r>
            <w:r w:rsidRPr="00A44071">
              <w:rPr>
                <w:rFonts w:cs="Arial"/>
                <w:b/>
                <w:bCs/>
                <w:sz w:val="24"/>
                <w:szCs w:val="24"/>
              </w:rPr>
              <w:t xml:space="preserve"> </w:t>
            </w:r>
          </w:p>
        </w:tc>
      </w:tr>
      <w:tr w:rsidR="00A44071" w:rsidRPr="00A44071" w14:paraId="079CDB08" w14:textId="77777777" w:rsidTr="006F6445">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82371C" w14:textId="77777777" w:rsidR="00A946A6" w:rsidRPr="00A44071" w:rsidRDefault="00A946A6" w:rsidP="006F6445">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88EB10" w14:textId="77777777" w:rsidR="00A946A6" w:rsidRPr="00A44071" w:rsidRDefault="00A946A6" w:rsidP="006F6445">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AEA001" w14:textId="77777777" w:rsidR="00A946A6" w:rsidRPr="00A44071" w:rsidRDefault="00A946A6" w:rsidP="006F6445">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3CFC03" w14:textId="77777777" w:rsidR="00A946A6" w:rsidRPr="00A44071" w:rsidRDefault="00A946A6" w:rsidP="006F6445">
            <w:pPr>
              <w:jc w:val="center"/>
              <w:rPr>
                <w:rStyle w:val="Fett"/>
                <w:rFonts w:ascii="Arial" w:hAnsi="Arial" w:cs="Arial"/>
              </w:rPr>
            </w:pPr>
            <w:r w:rsidRPr="00A44071">
              <w:rPr>
                <w:rStyle w:val="Fett"/>
                <w:rFonts w:ascii="Arial" w:hAnsi="Arial" w:cs="Arial"/>
              </w:rPr>
              <w:t>Organisation / Hinweise</w:t>
            </w:r>
          </w:p>
        </w:tc>
      </w:tr>
      <w:tr w:rsidR="00A44071" w:rsidRPr="00A44071" w14:paraId="63D2E2B8" w14:textId="77777777" w:rsidTr="006F6445">
        <w:tc>
          <w:tcPr>
            <w:tcW w:w="851" w:type="dxa"/>
            <w:tcBorders>
              <w:top w:val="single" w:sz="2" w:space="0" w:color="auto"/>
              <w:left w:val="single" w:sz="2" w:space="0" w:color="auto"/>
              <w:bottom w:val="nil"/>
              <w:right w:val="single" w:sz="2" w:space="0" w:color="auto"/>
            </w:tcBorders>
          </w:tcPr>
          <w:p w14:paraId="278B7083" w14:textId="77777777" w:rsidR="00A946A6" w:rsidRPr="00A44071" w:rsidRDefault="00A946A6" w:rsidP="006F6445">
            <w:pPr>
              <w:rPr>
                <w:rFonts w:cs="Arial"/>
              </w:rPr>
            </w:pPr>
          </w:p>
        </w:tc>
        <w:tc>
          <w:tcPr>
            <w:tcW w:w="4252" w:type="dxa"/>
            <w:tcBorders>
              <w:top w:val="single" w:sz="2" w:space="0" w:color="auto"/>
              <w:left w:val="single" w:sz="2" w:space="0" w:color="auto"/>
              <w:bottom w:val="nil"/>
              <w:right w:val="single" w:sz="2" w:space="0" w:color="auto"/>
            </w:tcBorders>
          </w:tcPr>
          <w:p w14:paraId="2B682AAE" w14:textId="77777777" w:rsidR="00A946A6" w:rsidRPr="00A44071" w:rsidRDefault="00A946A6" w:rsidP="006F6445">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63A2DED" w14:textId="77777777" w:rsidR="00A946A6" w:rsidRPr="00A44071" w:rsidRDefault="00A946A6" w:rsidP="006F6445">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1100B956" w14:textId="77777777" w:rsidR="00A946A6" w:rsidRPr="00A44071" w:rsidRDefault="00A946A6" w:rsidP="006F6445">
            <w:pPr>
              <w:rPr>
                <w:rFonts w:cs="Arial"/>
              </w:rPr>
            </w:pPr>
          </w:p>
        </w:tc>
      </w:tr>
      <w:tr w:rsidR="00127EE6" w:rsidRPr="00A44071" w14:paraId="16CFEAC7" w14:textId="77777777" w:rsidTr="006F6445">
        <w:tc>
          <w:tcPr>
            <w:tcW w:w="851" w:type="dxa"/>
            <w:tcBorders>
              <w:top w:val="nil"/>
              <w:left w:val="single" w:sz="2" w:space="0" w:color="auto"/>
              <w:bottom w:val="single" w:sz="4" w:space="0" w:color="auto"/>
              <w:right w:val="single" w:sz="2" w:space="0" w:color="auto"/>
            </w:tcBorders>
          </w:tcPr>
          <w:p w14:paraId="2C509BD0" w14:textId="3251F56D" w:rsidR="008B3974" w:rsidRPr="00A44071" w:rsidRDefault="00216AA8" w:rsidP="008B3974">
            <w:pPr>
              <w:spacing w:line="276" w:lineRule="auto"/>
              <w:ind w:left="-57" w:right="-57"/>
              <w:jc w:val="center"/>
              <w:rPr>
                <w:rFonts w:cs="Arial"/>
              </w:rPr>
            </w:pPr>
            <w:r w:rsidRPr="00A44071">
              <w:rPr>
                <w:rFonts w:cs="Arial"/>
              </w:rPr>
              <w:t>3</w:t>
            </w:r>
            <w:r w:rsidR="00F50731" w:rsidRPr="00A44071">
              <w:rPr>
                <w:rFonts w:cs="Arial"/>
              </w:rPr>
              <w:t>5</w:t>
            </w:r>
            <w:r w:rsidR="008B3974"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2B7654C7" w14:textId="44CE3E79" w:rsidR="008B3974" w:rsidRPr="00A44071" w:rsidRDefault="007B0343" w:rsidP="00864EBE">
            <w:pPr>
              <w:pStyle w:val="Listenabsatz"/>
              <w:numPr>
                <w:ilvl w:val="0"/>
                <w:numId w:val="5"/>
              </w:numPr>
              <w:spacing w:before="120" w:after="120" w:line="276" w:lineRule="auto"/>
              <w:ind w:left="227" w:hanging="227"/>
              <w:contextualSpacing w:val="0"/>
              <w:rPr>
                <w:rFonts w:cs="Arial"/>
              </w:rPr>
            </w:pPr>
            <w:r w:rsidRPr="00A44071">
              <w:rPr>
                <w:rFonts w:cs="Arial"/>
              </w:rPr>
              <w:t xml:space="preserve">Saugleitungen </w:t>
            </w:r>
            <w:r w:rsidR="00F21362" w:rsidRPr="00A44071">
              <w:rPr>
                <w:rFonts w:cs="Arial"/>
              </w:rPr>
              <w:t>selbstständig</w:t>
            </w:r>
            <w:r w:rsidR="00F50731" w:rsidRPr="00A44071">
              <w:rPr>
                <w:rFonts w:cs="Arial"/>
              </w:rPr>
              <w:t xml:space="preserve"> und</w:t>
            </w:r>
            <w:r w:rsidR="00F21362" w:rsidRPr="00A44071">
              <w:rPr>
                <w:rFonts w:cs="Arial"/>
              </w:rPr>
              <w:t xml:space="preserve"> fachlich richtig sowie zügig und genau </w:t>
            </w:r>
            <w:r w:rsidRPr="00A44071">
              <w:rPr>
                <w:rFonts w:cs="Arial"/>
              </w:rPr>
              <w:t>auslegen können.</w:t>
            </w:r>
          </w:p>
        </w:tc>
        <w:tc>
          <w:tcPr>
            <w:tcW w:w="6096" w:type="dxa"/>
            <w:tcBorders>
              <w:top w:val="nil"/>
              <w:left w:val="single" w:sz="2" w:space="0" w:color="auto"/>
              <w:bottom w:val="single" w:sz="4" w:space="0" w:color="auto"/>
              <w:right w:val="single" w:sz="2" w:space="0" w:color="auto"/>
            </w:tcBorders>
          </w:tcPr>
          <w:p w14:paraId="19931A12" w14:textId="4D9AEDF1" w:rsidR="008B3974" w:rsidRPr="00A44071" w:rsidRDefault="008B3974" w:rsidP="008B3974">
            <w:pPr>
              <w:spacing w:line="276" w:lineRule="auto"/>
              <w:rPr>
                <w:rFonts w:cs="Arial"/>
              </w:rPr>
            </w:pPr>
            <w:r w:rsidRPr="00A44071">
              <w:rPr>
                <w:rFonts w:cs="Arial"/>
              </w:rPr>
              <w:t>Die Wasserentnahme im Saugbetrieb gliedert sich in folgende Grundtätigkeiten:</w:t>
            </w:r>
          </w:p>
          <w:p w14:paraId="3B5BE08F" w14:textId="2D309B68" w:rsidR="008B3974" w:rsidRPr="00A44071" w:rsidRDefault="008B3974" w:rsidP="00864EBE">
            <w:pPr>
              <w:pStyle w:val="Listenabsatz"/>
              <w:numPr>
                <w:ilvl w:val="0"/>
                <w:numId w:val="17"/>
              </w:numPr>
              <w:spacing w:before="120" w:after="120" w:line="276" w:lineRule="auto"/>
              <w:ind w:left="227" w:hanging="227"/>
              <w:contextualSpacing w:val="0"/>
              <w:rPr>
                <w:rFonts w:cs="Arial"/>
              </w:rPr>
            </w:pPr>
            <w:r w:rsidRPr="00A44071">
              <w:rPr>
                <w:rFonts w:cs="Arial"/>
              </w:rPr>
              <w:t>Auslegen der Saugleitung</w:t>
            </w:r>
          </w:p>
          <w:p w14:paraId="4EC29462" w14:textId="59D8ACAC" w:rsidR="008B3974" w:rsidRPr="00A44071" w:rsidRDefault="008B3974" w:rsidP="00864EBE">
            <w:pPr>
              <w:pStyle w:val="Listenabsatz"/>
              <w:numPr>
                <w:ilvl w:val="0"/>
                <w:numId w:val="17"/>
              </w:numPr>
              <w:spacing w:before="120" w:after="120" w:line="276" w:lineRule="auto"/>
              <w:ind w:left="227" w:hanging="227"/>
              <w:contextualSpacing w:val="0"/>
              <w:rPr>
                <w:rFonts w:cs="Arial"/>
              </w:rPr>
            </w:pPr>
            <w:r w:rsidRPr="00A44071">
              <w:rPr>
                <w:rFonts w:cs="Arial"/>
              </w:rPr>
              <w:t>Kuppeln der Saugleitung</w:t>
            </w:r>
          </w:p>
          <w:p w14:paraId="19C3438D" w14:textId="303825C3" w:rsidR="008B3974" w:rsidRPr="00A44071" w:rsidRDefault="008B3974" w:rsidP="00864EBE">
            <w:pPr>
              <w:pStyle w:val="Listenabsatz"/>
              <w:numPr>
                <w:ilvl w:val="0"/>
                <w:numId w:val="17"/>
              </w:numPr>
              <w:spacing w:before="120" w:after="120" w:line="276" w:lineRule="auto"/>
              <w:ind w:left="227" w:hanging="227"/>
              <w:contextualSpacing w:val="0"/>
              <w:rPr>
                <w:rFonts w:cs="Arial"/>
              </w:rPr>
            </w:pPr>
            <w:r w:rsidRPr="00A44071">
              <w:rPr>
                <w:rFonts w:cs="Arial"/>
              </w:rPr>
              <w:t>Anbringen einer Halteleine</w:t>
            </w:r>
          </w:p>
          <w:p w14:paraId="750D6841" w14:textId="44E1ED73" w:rsidR="008B3974" w:rsidRPr="00A44071" w:rsidRDefault="008B3974" w:rsidP="00864EBE">
            <w:pPr>
              <w:pStyle w:val="Listenabsatz"/>
              <w:numPr>
                <w:ilvl w:val="0"/>
                <w:numId w:val="17"/>
              </w:numPr>
              <w:spacing w:before="120" w:after="120" w:line="276" w:lineRule="auto"/>
              <w:ind w:left="227" w:hanging="227"/>
              <w:contextualSpacing w:val="0"/>
              <w:rPr>
                <w:rFonts w:cs="Arial"/>
              </w:rPr>
            </w:pPr>
            <w:r w:rsidRPr="00A44071">
              <w:rPr>
                <w:rFonts w:cs="Arial"/>
              </w:rPr>
              <w:t>Anbringen einer Ventilleine</w:t>
            </w:r>
          </w:p>
          <w:p w14:paraId="759F2471" w14:textId="40E518BA" w:rsidR="008B3974" w:rsidRPr="00A44071" w:rsidRDefault="007B0343" w:rsidP="00864EBE">
            <w:pPr>
              <w:pStyle w:val="Listenabsatz"/>
              <w:numPr>
                <w:ilvl w:val="0"/>
                <w:numId w:val="17"/>
              </w:numPr>
              <w:spacing w:before="120" w:after="120" w:line="276" w:lineRule="auto"/>
              <w:ind w:left="227" w:hanging="227"/>
              <w:contextualSpacing w:val="0"/>
              <w:rPr>
                <w:rFonts w:cs="Arial"/>
              </w:rPr>
            </w:pPr>
            <w:r w:rsidRPr="00A44071">
              <w:rPr>
                <w:rFonts w:cs="Arial"/>
              </w:rPr>
              <w:t>…</w:t>
            </w:r>
          </w:p>
        </w:tc>
        <w:tc>
          <w:tcPr>
            <w:tcW w:w="2977" w:type="dxa"/>
            <w:tcBorders>
              <w:top w:val="nil"/>
              <w:left w:val="single" w:sz="2" w:space="0" w:color="auto"/>
              <w:bottom w:val="single" w:sz="4" w:space="0" w:color="auto"/>
              <w:right w:val="single" w:sz="2" w:space="0" w:color="auto"/>
            </w:tcBorders>
          </w:tcPr>
          <w:p w14:paraId="5DB98D95" w14:textId="5E7A6701" w:rsidR="008B3974" w:rsidRPr="00A44071" w:rsidRDefault="008B3974" w:rsidP="008B3974">
            <w:pPr>
              <w:spacing w:after="240" w:line="276" w:lineRule="auto"/>
              <w:rPr>
                <w:rFonts w:cs="Arial"/>
              </w:rPr>
            </w:pPr>
            <w:r w:rsidRPr="00A44071">
              <w:rPr>
                <w:rFonts w:cs="Arial"/>
              </w:rPr>
              <w:t>FwDV 1 Kapitel 6</w:t>
            </w:r>
            <w:r w:rsidR="007B206C" w:rsidRPr="00A44071">
              <w:rPr>
                <w:rFonts w:cs="Arial"/>
              </w:rPr>
              <w:t>.1</w:t>
            </w:r>
          </w:p>
          <w:p w14:paraId="7545EE32" w14:textId="4A5067A6" w:rsidR="008B3974" w:rsidRPr="00A44071" w:rsidRDefault="008B3974" w:rsidP="008B3974">
            <w:pPr>
              <w:spacing w:line="276" w:lineRule="auto"/>
              <w:rPr>
                <w:rFonts w:cs="Arial"/>
              </w:rPr>
            </w:pPr>
            <w:r w:rsidRPr="00A44071">
              <w:rPr>
                <w:rFonts w:cs="Arial"/>
              </w:rPr>
              <w:t xml:space="preserve">Lernunterlage Kapitel </w:t>
            </w:r>
            <w:r w:rsidR="00BC05F7" w:rsidRPr="00A44071">
              <w:rPr>
                <w:rFonts w:cs="Arial"/>
              </w:rPr>
              <w:t>3</w:t>
            </w:r>
            <w:r w:rsidRPr="00A44071">
              <w:rPr>
                <w:rFonts w:cs="Arial"/>
              </w:rPr>
              <w:t>.3</w:t>
            </w:r>
          </w:p>
        </w:tc>
      </w:tr>
    </w:tbl>
    <w:p w14:paraId="416E9C73" w14:textId="77777777" w:rsidR="00A946A6" w:rsidRPr="00A44071" w:rsidRDefault="00A946A6" w:rsidP="00A946A6">
      <w:pPr>
        <w:pStyle w:val="Listenabsatz"/>
        <w:rPr>
          <w:rFonts w:cs="Arial"/>
        </w:rPr>
        <w:sectPr w:rsidR="00A946A6" w:rsidRPr="00A44071" w:rsidSect="00DC00ED">
          <w:pgSz w:w="16838" w:h="11906" w:orient="landscape" w:code="9"/>
          <w:pgMar w:top="1418" w:right="1418" w:bottom="1134" w:left="1418" w:header="709" w:footer="709" w:gutter="0"/>
          <w:cols w:space="708"/>
          <w:docGrid w:linePitch="360"/>
        </w:sectPr>
      </w:pPr>
    </w:p>
    <w:p w14:paraId="4B74BE8B" w14:textId="77777777" w:rsidR="00A946A6" w:rsidRPr="00A44071" w:rsidRDefault="00A946A6" w:rsidP="00A946A6">
      <w:pPr>
        <w:spacing w:after="360"/>
        <w:ind w:right="-57"/>
        <w:rPr>
          <w:rFonts w:cs="Arial"/>
          <w:b/>
          <w:bCs/>
          <w:sz w:val="24"/>
          <w:szCs w:val="24"/>
        </w:rPr>
      </w:pPr>
      <w:r w:rsidRPr="00A44071">
        <w:rPr>
          <w:rFonts w:cs="Arial"/>
          <w:b/>
          <w:bCs/>
          <w:sz w:val="24"/>
          <w:szCs w:val="24"/>
        </w:rPr>
        <w:lastRenderedPageBreak/>
        <w:t>Kommentar:</w:t>
      </w:r>
    </w:p>
    <w:p w14:paraId="58BEC15F" w14:textId="5F853FB3" w:rsidR="00A946A6" w:rsidRPr="00A44071" w:rsidRDefault="008B3974" w:rsidP="00A946A6">
      <w:pPr>
        <w:rPr>
          <w:rFonts w:cs="Arial"/>
          <w:b/>
          <w:bCs/>
          <w:sz w:val="24"/>
          <w:szCs w:val="24"/>
        </w:rPr>
      </w:pPr>
      <w:r w:rsidRPr="00A44071">
        <w:rPr>
          <w:rFonts w:cs="Arial"/>
          <w:b/>
          <w:bCs/>
          <w:sz w:val="24"/>
          <w:szCs w:val="24"/>
        </w:rPr>
        <w:t>Auslegen der Saugleitung</w:t>
      </w:r>
    </w:p>
    <w:p w14:paraId="63D2BBE3" w14:textId="0E11C164" w:rsidR="008B3974" w:rsidRPr="00A44071" w:rsidRDefault="008B3974" w:rsidP="00BC05F7">
      <w:pPr>
        <w:pStyle w:val="Listenabsatz"/>
        <w:numPr>
          <w:ilvl w:val="0"/>
          <w:numId w:val="13"/>
        </w:numPr>
        <w:spacing w:before="120" w:after="120" w:line="276" w:lineRule="auto"/>
        <w:ind w:left="227" w:hanging="227"/>
        <w:contextualSpacing w:val="0"/>
        <w:rPr>
          <w:rFonts w:cs="Arial"/>
        </w:rPr>
      </w:pPr>
      <w:r w:rsidRPr="00A44071">
        <w:rPr>
          <w:rFonts w:cs="Arial"/>
        </w:rPr>
        <w:t>Einzelne Saugschläuche (Länge 1,60 Meter) sollten aus Gründen der Unfallverhütung möglichst senkrecht getragen werden</w:t>
      </w:r>
      <w:r w:rsidR="00871260" w:rsidRPr="00A44071">
        <w:rPr>
          <w:rFonts w:cs="Arial"/>
        </w:rPr>
        <w:t>.</w:t>
      </w:r>
    </w:p>
    <w:p w14:paraId="2C05B26E" w14:textId="4EBDD1AF" w:rsidR="00F52022" w:rsidRPr="00A44071" w:rsidRDefault="008B3974" w:rsidP="00BC05F7">
      <w:pPr>
        <w:pStyle w:val="Listenabsatz"/>
        <w:numPr>
          <w:ilvl w:val="0"/>
          <w:numId w:val="13"/>
        </w:numPr>
        <w:spacing w:before="120" w:after="120" w:line="276" w:lineRule="auto"/>
        <w:ind w:left="227" w:hanging="227"/>
        <w:contextualSpacing w:val="0"/>
        <w:rPr>
          <w:rFonts w:cs="Arial"/>
        </w:rPr>
      </w:pPr>
      <w:r w:rsidRPr="00A44071">
        <w:rPr>
          <w:rFonts w:cs="Arial"/>
        </w:rPr>
        <w:t>Das Tragen von zwei Saugschläuchen erfolgt durch zwei Einsatzkräfte</w:t>
      </w:r>
      <w:r w:rsidR="00F52022" w:rsidRPr="00A44071">
        <w:rPr>
          <w:rFonts w:cs="Arial"/>
        </w:rPr>
        <w:t>.</w:t>
      </w:r>
    </w:p>
    <w:p w14:paraId="6322079B" w14:textId="77777777" w:rsidR="00BC05F7" w:rsidRPr="00A44071" w:rsidRDefault="00BC05F7" w:rsidP="00BC05F7">
      <w:pPr>
        <w:pStyle w:val="Listenabsatz"/>
        <w:numPr>
          <w:ilvl w:val="0"/>
          <w:numId w:val="0"/>
        </w:numPr>
        <w:spacing w:before="120" w:after="120" w:line="276" w:lineRule="auto"/>
        <w:contextualSpacing w:val="0"/>
        <w:rPr>
          <w:rFonts w:cs="Arial"/>
        </w:rPr>
      </w:pPr>
    </w:p>
    <w:p w14:paraId="5573FDD5" w14:textId="56DFF192" w:rsidR="00A946A6" w:rsidRPr="00A44071" w:rsidRDefault="008B3974" w:rsidP="00A946A6">
      <w:pPr>
        <w:rPr>
          <w:rStyle w:val="Hervorhebung"/>
          <w:rFonts w:cs="Arial"/>
          <w:b/>
          <w:bCs/>
          <w:i w:val="0"/>
          <w:iCs w:val="0"/>
          <w:sz w:val="24"/>
          <w:szCs w:val="24"/>
        </w:rPr>
      </w:pPr>
      <w:r w:rsidRPr="00A44071">
        <w:rPr>
          <w:rStyle w:val="Hervorhebung"/>
          <w:rFonts w:cs="Arial"/>
          <w:b/>
          <w:bCs/>
          <w:i w:val="0"/>
          <w:iCs w:val="0"/>
          <w:sz w:val="24"/>
          <w:szCs w:val="24"/>
        </w:rPr>
        <w:t>Kuppeln der Saugleitung</w:t>
      </w:r>
    </w:p>
    <w:p w14:paraId="2B6B77CC" w14:textId="2DBF6680" w:rsidR="004B101D" w:rsidRPr="00A44071" w:rsidRDefault="004B101D" w:rsidP="00864EBE">
      <w:pPr>
        <w:pStyle w:val="Listenabsatz"/>
        <w:numPr>
          <w:ilvl w:val="0"/>
          <w:numId w:val="14"/>
        </w:numPr>
        <w:autoSpaceDE w:val="0"/>
        <w:autoSpaceDN w:val="0"/>
        <w:adjustRightInd w:val="0"/>
        <w:spacing w:before="120" w:after="120" w:line="276" w:lineRule="auto"/>
        <w:ind w:left="227" w:hanging="227"/>
        <w:contextualSpacing w:val="0"/>
        <w:rPr>
          <w:rFonts w:cs="Arial"/>
        </w:rPr>
      </w:pPr>
      <w:r w:rsidRPr="00A44071">
        <w:rPr>
          <w:rFonts w:cs="Arial"/>
        </w:rPr>
        <w:t>Die Saugschläuche werden beim Kuppeln</w:t>
      </w:r>
      <w:r w:rsidR="00BC05F7" w:rsidRPr="00A44071">
        <w:rPr>
          <w:rFonts w:cs="Arial"/>
        </w:rPr>
        <w:t xml:space="preserve"> in Kniehöhe</w:t>
      </w:r>
      <w:r w:rsidRPr="00A44071">
        <w:rPr>
          <w:rFonts w:cs="Arial"/>
        </w:rPr>
        <w:t xml:space="preserve"> zwischen den Beinen festgehalten. </w:t>
      </w:r>
    </w:p>
    <w:p w14:paraId="46D5E8DF" w14:textId="537422E8" w:rsidR="004B101D" w:rsidRPr="00A44071" w:rsidRDefault="004B101D" w:rsidP="00864EBE">
      <w:pPr>
        <w:pStyle w:val="Listenabsatz"/>
        <w:numPr>
          <w:ilvl w:val="0"/>
          <w:numId w:val="14"/>
        </w:numPr>
        <w:autoSpaceDE w:val="0"/>
        <w:autoSpaceDN w:val="0"/>
        <w:adjustRightInd w:val="0"/>
        <w:spacing w:before="120" w:after="120" w:line="276" w:lineRule="auto"/>
        <w:ind w:left="227" w:hanging="227"/>
        <w:contextualSpacing w:val="0"/>
        <w:rPr>
          <w:rFonts w:cs="Arial"/>
        </w:rPr>
      </w:pPr>
      <w:r w:rsidRPr="00A44071">
        <w:rPr>
          <w:rFonts w:cs="Arial"/>
        </w:rPr>
        <w:t xml:space="preserve">Die Kupplungen werden von Hand vorgekuppelt und mit </w:t>
      </w:r>
      <w:r w:rsidR="00455663" w:rsidRPr="00A44071">
        <w:rPr>
          <w:rFonts w:cs="Arial"/>
        </w:rPr>
        <w:t>einem</w:t>
      </w:r>
      <w:r w:rsidRPr="00A44071">
        <w:rPr>
          <w:rFonts w:cs="Arial"/>
        </w:rPr>
        <w:t xml:space="preserve"> Kupplungsschlüssel nachgezogen. </w:t>
      </w:r>
    </w:p>
    <w:p w14:paraId="7B077C19" w14:textId="09126778" w:rsidR="004B101D" w:rsidRPr="00A44071" w:rsidRDefault="004B101D" w:rsidP="00864EBE">
      <w:pPr>
        <w:pStyle w:val="Listenabsatz"/>
        <w:numPr>
          <w:ilvl w:val="0"/>
          <w:numId w:val="14"/>
        </w:numPr>
        <w:autoSpaceDE w:val="0"/>
        <w:autoSpaceDN w:val="0"/>
        <w:adjustRightInd w:val="0"/>
        <w:spacing w:before="120" w:after="120" w:line="276" w:lineRule="auto"/>
        <w:ind w:left="227" w:hanging="227"/>
        <w:contextualSpacing w:val="0"/>
        <w:rPr>
          <w:rFonts w:cs="Arial"/>
        </w:rPr>
      </w:pPr>
      <w:r w:rsidRPr="00A44071">
        <w:rPr>
          <w:rFonts w:cs="Arial"/>
        </w:rPr>
        <w:t xml:space="preserve">Beim Kuppeln mit Schnellkupplungsgriffen erfassen die Hände die Griffe, setzen die Kupplungen gegeneinander (Griffe waagerecht) und drehen die Knaggenteile jeweils bis zum Anschlag. </w:t>
      </w:r>
    </w:p>
    <w:p w14:paraId="11C1154F" w14:textId="77777777" w:rsidR="004B101D" w:rsidRPr="00A44071" w:rsidRDefault="004B101D" w:rsidP="00864EBE">
      <w:pPr>
        <w:pStyle w:val="Listenabsatz"/>
        <w:numPr>
          <w:ilvl w:val="0"/>
          <w:numId w:val="14"/>
        </w:numPr>
        <w:autoSpaceDE w:val="0"/>
        <w:autoSpaceDN w:val="0"/>
        <w:adjustRightInd w:val="0"/>
        <w:spacing w:before="120" w:after="120" w:line="276" w:lineRule="auto"/>
        <w:ind w:left="227" w:hanging="227"/>
        <w:contextualSpacing w:val="0"/>
        <w:rPr>
          <w:rFonts w:cs="Arial"/>
        </w:rPr>
      </w:pPr>
      <w:r w:rsidRPr="00A44071">
        <w:rPr>
          <w:rFonts w:cs="Arial"/>
        </w:rPr>
        <w:t xml:space="preserve">Das Kuppeln der Saugleitung beginnt am Saugkorb. </w:t>
      </w:r>
    </w:p>
    <w:p w14:paraId="5554EA2A" w14:textId="35647EC3" w:rsidR="004B101D" w:rsidRPr="00A44071" w:rsidRDefault="004B101D" w:rsidP="00864EBE">
      <w:pPr>
        <w:pStyle w:val="Listenabsatz"/>
        <w:numPr>
          <w:ilvl w:val="0"/>
          <w:numId w:val="14"/>
        </w:numPr>
        <w:autoSpaceDE w:val="0"/>
        <w:autoSpaceDN w:val="0"/>
        <w:adjustRightInd w:val="0"/>
        <w:spacing w:before="120" w:after="120" w:line="276" w:lineRule="auto"/>
        <w:ind w:left="227" w:hanging="227"/>
        <w:contextualSpacing w:val="0"/>
        <w:rPr>
          <w:rFonts w:cs="Arial"/>
        </w:rPr>
      </w:pPr>
      <w:r w:rsidRPr="00A44071">
        <w:rPr>
          <w:rFonts w:cs="Arial"/>
        </w:rPr>
        <w:t>Ein Trupp kuppelt, der andere Trupp unterstützt</w:t>
      </w:r>
      <w:r w:rsidR="0064471D" w:rsidRPr="00A44071">
        <w:rPr>
          <w:rFonts w:cs="Arial"/>
        </w:rPr>
        <w:t xml:space="preserve"> dabei</w:t>
      </w:r>
      <w:r w:rsidRPr="00A44071">
        <w:rPr>
          <w:rFonts w:cs="Arial"/>
        </w:rPr>
        <w:t xml:space="preserve">. </w:t>
      </w:r>
    </w:p>
    <w:p w14:paraId="0EBA1E37" w14:textId="77777777" w:rsidR="004B101D" w:rsidRPr="00A44071" w:rsidRDefault="004B101D" w:rsidP="00864EBE">
      <w:pPr>
        <w:pStyle w:val="Listenabsatz"/>
        <w:numPr>
          <w:ilvl w:val="0"/>
          <w:numId w:val="14"/>
        </w:numPr>
        <w:autoSpaceDE w:val="0"/>
        <w:autoSpaceDN w:val="0"/>
        <w:adjustRightInd w:val="0"/>
        <w:spacing w:before="120" w:after="120" w:line="276" w:lineRule="auto"/>
        <w:ind w:left="227" w:hanging="227"/>
        <w:contextualSpacing w:val="0"/>
        <w:rPr>
          <w:rFonts w:cs="Arial"/>
        </w:rPr>
      </w:pPr>
      <w:r w:rsidRPr="00A44071">
        <w:rPr>
          <w:rFonts w:cs="Arial"/>
        </w:rPr>
        <w:t xml:space="preserve">Werden weniger als drei Saugschläuche benötigt, richtet der Wassertrupp die Wasserentnahme alleine her. </w:t>
      </w:r>
    </w:p>
    <w:p w14:paraId="6F365C78" w14:textId="0E639959" w:rsidR="00F52022" w:rsidRPr="00A44071" w:rsidRDefault="004B101D" w:rsidP="00864EBE">
      <w:pPr>
        <w:pStyle w:val="Listenabsatz"/>
        <w:numPr>
          <w:ilvl w:val="0"/>
          <w:numId w:val="14"/>
        </w:numPr>
        <w:autoSpaceDE w:val="0"/>
        <w:autoSpaceDN w:val="0"/>
        <w:adjustRightInd w:val="0"/>
        <w:spacing w:before="120" w:after="120" w:line="276" w:lineRule="auto"/>
        <w:ind w:left="227" w:hanging="227"/>
        <w:contextualSpacing w:val="0"/>
        <w:rPr>
          <w:rFonts w:cs="Arial"/>
        </w:rPr>
      </w:pPr>
      <w:r w:rsidRPr="00A44071">
        <w:rPr>
          <w:rFonts w:cs="Arial"/>
        </w:rPr>
        <w:t>Nach dem Kuppeln von zwei Saugschläuchen treten die Einsatzkräfte in Blickrichtung zur Pumpe nach rechts neben die am Boden liegende Saugleitung beziehungsweise an der dem Wasser abgewandten Seite, gehen vorwärts zur neuen Position, treten wieder über die Saugleitung und führen einen erneuten Kupplungsvorgang durch.</w:t>
      </w:r>
    </w:p>
    <w:p w14:paraId="565907F1" w14:textId="61555CDA" w:rsidR="00F52022" w:rsidRPr="00A44071" w:rsidRDefault="004B101D" w:rsidP="004B101D">
      <w:pPr>
        <w:ind w:left="227" w:hanging="227"/>
        <w:outlineLvl w:val="0"/>
        <w:rPr>
          <w:rFonts w:cs="Arial"/>
          <w:b/>
          <w:bCs/>
          <w:sz w:val="24"/>
          <w:szCs w:val="24"/>
        </w:rPr>
      </w:pPr>
      <w:r w:rsidRPr="00A44071">
        <w:rPr>
          <w:rFonts w:cs="Arial"/>
          <w:b/>
          <w:bCs/>
          <w:sz w:val="24"/>
          <w:szCs w:val="24"/>
        </w:rPr>
        <w:t>Anbringen einer Halteleine</w:t>
      </w:r>
    </w:p>
    <w:p w14:paraId="3682112A" w14:textId="6334A863" w:rsidR="004B101D" w:rsidRPr="00A44071" w:rsidRDefault="004B101D" w:rsidP="00864EBE">
      <w:pPr>
        <w:pStyle w:val="Listenabsatz"/>
        <w:numPr>
          <w:ilvl w:val="0"/>
          <w:numId w:val="26"/>
        </w:numPr>
        <w:spacing w:before="120" w:after="120" w:line="276" w:lineRule="auto"/>
        <w:ind w:left="227" w:hanging="227"/>
        <w:contextualSpacing w:val="0"/>
        <w:outlineLvl w:val="0"/>
        <w:rPr>
          <w:rFonts w:cs="Arial"/>
        </w:rPr>
      </w:pPr>
      <w:r w:rsidRPr="00A44071">
        <w:rPr>
          <w:rFonts w:cs="Arial"/>
        </w:rPr>
        <w:t xml:space="preserve">Sofern eine Halteleine </w:t>
      </w:r>
      <w:r w:rsidR="002A5A20" w:rsidRPr="00A44071">
        <w:rPr>
          <w:rFonts w:cs="Arial"/>
        </w:rPr>
        <w:t xml:space="preserve">(Mehrzweckleine) </w:t>
      </w:r>
      <w:r w:rsidRPr="00A44071">
        <w:rPr>
          <w:rFonts w:cs="Arial"/>
        </w:rPr>
        <w:t xml:space="preserve">verwendet wird, ist diese am Saugkorb vor dem Anbringen des Saugschutzkorbes mittels </w:t>
      </w:r>
      <w:bookmarkStart w:id="2" w:name="_Hlk81767310"/>
      <w:r w:rsidRPr="00A44071">
        <w:rPr>
          <w:rFonts w:cs="Arial"/>
        </w:rPr>
        <w:t>Zimmermannsschlag oder Mastwurf und Spierenstich</w:t>
      </w:r>
      <w:bookmarkEnd w:id="2"/>
      <w:r w:rsidRPr="00A44071">
        <w:rPr>
          <w:rFonts w:cs="Arial"/>
        </w:rPr>
        <w:t xml:space="preserve"> zu befestigen. </w:t>
      </w:r>
    </w:p>
    <w:p w14:paraId="4AA25595" w14:textId="5EC612E9" w:rsidR="004B101D" w:rsidRPr="00A44071" w:rsidRDefault="004B101D" w:rsidP="00864EBE">
      <w:pPr>
        <w:pStyle w:val="Listenabsatz"/>
        <w:numPr>
          <w:ilvl w:val="0"/>
          <w:numId w:val="26"/>
        </w:numPr>
        <w:spacing w:before="120" w:after="120" w:line="276" w:lineRule="auto"/>
        <w:ind w:left="227" w:hanging="227"/>
        <w:contextualSpacing w:val="0"/>
        <w:outlineLvl w:val="0"/>
        <w:rPr>
          <w:rFonts w:cs="Arial"/>
        </w:rPr>
      </w:pPr>
      <w:r w:rsidRPr="00A44071">
        <w:rPr>
          <w:rFonts w:cs="Arial"/>
        </w:rPr>
        <w:t xml:space="preserve">Anschließend wird die Halteleine an jedem Saugschlauch mittels Halbschlag befestigt. </w:t>
      </w:r>
    </w:p>
    <w:p w14:paraId="0B16E634" w14:textId="77777777" w:rsidR="004B101D" w:rsidRPr="00A44071" w:rsidRDefault="004B101D" w:rsidP="00864EBE">
      <w:pPr>
        <w:pStyle w:val="Listenabsatz"/>
        <w:numPr>
          <w:ilvl w:val="0"/>
          <w:numId w:val="26"/>
        </w:numPr>
        <w:spacing w:before="120" w:after="120" w:line="276" w:lineRule="auto"/>
        <w:ind w:left="227" w:hanging="227"/>
        <w:contextualSpacing w:val="0"/>
        <w:outlineLvl w:val="0"/>
        <w:rPr>
          <w:rFonts w:cs="Arial"/>
        </w:rPr>
      </w:pPr>
      <w:r w:rsidRPr="00A44071">
        <w:rPr>
          <w:rFonts w:cs="Arial"/>
        </w:rPr>
        <w:t xml:space="preserve">Es ist darauf zu achten, dass die Halteleine angemessen fest verlegt wird. </w:t>
      </w:r>
    </w:p>
    <w:p w14:paraId="32CFC668" w14:textId="30AD1D35" w:rsidR="004B101D" w:rsidRPr="00A44071" w:rsidRDefault="007B0343" w:rsidP="00864EBE">
      <w:pPr>
        <w:pStyle w:val="Listenabsatz"/>
        <w:numPr>
          <w:ilvl w:val="0"/>
          <w:numId w:val="26"/>
        </w:numPr>
        <w:spacing w:before="120" w:after="120" w:line="276" w:lineRule="auto"/>
        <w:ind w:left="227" w:hanging="227"/>
        <w:contextualSpacing w:val="0"/>
        <w:outlineLvl w:val="0"/>
        <w:rPr>
          <w:rFonts w:cs="Arial"/>
        </w:rPr>
      </w:pPr>
      <w:r w:rsidRPr="00A44071">
        <w:rPr>
          <w:rFonts w:cs="Arial"/>
        </w:rPr>
        <w:t>Die Halteleine</w:t>
      </w:r>
      <w:r w:rsidR="004B101D" w:rsidRPr="00A44071">
        <w:rPr>
          <w:rFonts w:cs="Arial"/>
        </w:rPr>
        <w:t xml:space="preserve"> wird an einem geeigneten Festpunkt befestigt. </w:t>
      </w:r>
    </w:p>
    <w:p w14:paraId="22D7FAED" w14:textId="7489519E" w:rsidR="004B101D" w:rsidRPr="00A44071" w:rsidRDefault="004B101D" w:rsidP="00BC05F7">
      <w:pPr>
        <w:pStyle w:val="Listenabsatz"/>
        <w:numPr>
          <w:ilvl w:val="0"/>
          <w:numId w:val="26"/>
        </w:numPr>
        <w:spacing w:before="120" w:after="120" w:line="276" w:lineRule="auto"/>
        <w:ind w:left="227" w:hanging="227"/>
        <w:contextualSpacing w:val="0"/>
        <w:outlineLvl w:val="0"/>
        <w:rPr>
          <w:rFonts w:cs="Arial"/>
        </w:rPr>
      </w:pPr>
      <w:r w:rsidRPr="00A44071">
        <w:rPr>
          <w:rFonts w:cs="Arial"/>
        </w:rPr>
        <w:t>Das Anbringen der Halteleine ist insbesondere bei</w:t>
      </w:r>
      <w:r w:rsidR="007B0343" w:rsidRPr="00A44071">
        <w:rPr>
          <w:rFonts w:cs="Arial"/>
        </w:rPr>
        <w:t>m Einbringen der Saugleitung in</w:t>
      </w:r>
      <w:r w:rsidRPr="00A44071">
        <w:rPr>
          <w:rFonts w:cs="Arial"/>
        </w:rPr>
        <w:t xml:space="preserve"> fließende</w:t>
      </w:r>
      <w:r w:rsidR="007B0343" w:rsidRPr="00A44071">
        <w:rPr>
          <w:rFonts w:cs="Arial"/>
        </w:rPr>
        <w:t>n</w:t>
      </w:r>
      <w:r w:rsidRPr="00A44071">
        <w:rPr>
          <w:rFonts w:cs="Arial"/>
        </w:rPr>
        <w:t xml:space="preserve"> Gewässer</w:t>
      </w:r>
      <w:r w:rsidR="007B0343" w:rsidRPr="00A44071">
        <w:rPr>
          <w:rFonts w:cs="Arial"/>
        </w:rPr>
        <w:t>n</w:t>
      </w:r>
      <w:r w:rsidRPr="00A44071">
        <w:rPr>
          <w:rFonts w:cs="Arial"/>
        </w:rPr>
        <w:t xml:space="preserve"> und in Schächten zweckmäßig</w:t>
      </w:r>
      <w:r w:rsidR="007B0343" w:rsidRPr="00A44071">
        <w:rPr>
          <w:rFonts w:cs="Arial"/>
        </w:rPr>
        <w:t>.</w:t>
      </w:r>
    </w:p>
    <w:p w14:paraId="530D0DB6" w14:textId="77777777" w:rsidR="00BC05F7" w:rsidRPr="00A44071" w:rsidRDefault="00BC05F7" w:rsidP="00BC05F7">
      <w:pPr>
        <w:pStyle w:val="Listenabsatz"/>
        <w:numPr>
          <w:ilvl w:val="0"/>
          <w:numId w:val="0"/>
        </w:numPr>
        <w:spacing w:before="120" w:after="120" w:line="276" w:lineRule="auto"/>
        <w:contextualSpacing w:val="0"/>
        <w:rPr>
          <w:rFonts w:cs="Arial"/>
        </w:rPr>
      </w:pPr>
    </w:p>
    <w:p w14:paraId="262135FE" w14:textId="55CAF24D" w:rsidR="004B101D" w:rsidRPr="00A44071" w:rsidRDefault="004B101D" w:rsidP="004B101D">
      <w:pPr>
        <w:ind w:left="227" w:hanging="227"/>
        <w:outlineLvl w:val="0"/>
        <w:rPr>
          <w:rFonts w:cs="Arial"/>
          <w:b/>
          <w:bCs/>
          <w:sz w:val="24"/>
          <w:szCs w:val="24"/>
        </w:rPr>
      </w:pPr>
      <w:r w:rsidRPr="00A44071">
        <w:rPr>
          <w:rFonts w:cs="Arial"/>
          <w:b/>
          <w:bCs/>
          <w:sz w:val="24"/>
          <w:szCs w:val="24"/>
        </w:rPr>
        <w:t>Anbringen einer Ventilleine</w:t>
      </w:r>
    </w:p>
    <w:p w14:paraId="3E84AFD0" w14:textId="6FF55568" w:rsidR="007B0343" w:rsidRPr="00A44071" w:rsidRDefault="007B0343" w:rsidP="00864EBE">
      <w:pPr>
        <w:pStyle w:val="Listenabsatz"/>
        <w:numPr>
          <w:ilvl w:val="0"/>
          <w:numId w:val="27"/>
        </w:numPr>
        <w:autoSpaceDE w:val="0"/>
        <w:autoSpaceDN w:val="0"/>
        <w:adjustRightInd w:val="0"/>
        <w:spacing w:before="120" w:after="120" w:line="276" w:lineRule="auto"/>
        <w:ind w:left="227" w:hanging="227"/>
        <w:contextualSpacing w:val="0"/>
        <w:rPr>
          <w:rFonts w:cs="Arial"/>
        </w:rPr>
      </w:pPr>
      <w:r w:rsidRPr="00A44071">
        <w:rPr>
          <w:rFonts w:cs="Arial"/>
        </w:rPr>
        <w:t xml:space="preserve">Die Ventilleine </w:t>
      </w:r>
      <w:r w:rsidR="002A5A20" w:rsidRPr="00A44071">
        <w:rPr>
          <w:rFonts w:cs="Arial"/>
        </w:rPr>
        <w:t xml:space="preserve">(Mehrzweckleine) </w:t>
      </w:r>
      <w:r w:rsidRPr="00A44071">
        <w:rPr>
          <w:rFonts w:cs="Arial"/>
        </w:rPr>
        <w:t xml:space="preserve">wird mit dem Karabinerhaken in das Auge oder den Ring des Rückschlagorgans eingehängt. </w:t>
      </w:r>
    </w:p>
    <w:p w14:paraId="73621E5A" w14:textId="18EE0224" w:rsidR="007B0343" w:rsidRPr="00A44071" w:rsidRDefault="007B0343" w:rsidP="00864EBE">
      <w:pPr>
        <w:pStyle w:val="Listenabsatz"/>
        <w:numPr>
          <w:ilvl w:val="0"/>
          <w:numId w:val="27"/>
        </w:numPr>
        <w:autoSpaceDE w:val="0"/>
        <w:autoSpaceDN w:val="0"/>
        <w:adjustRightInd w:val="0"/>
        <w:spacing w:before="120" w:after="120" w:line="276" w:lineRule="auto"/>
        <w:ind w:left="227" w:hanging="227"/>
        <w:contextualSpacing w:val="0"/>
        <w:rPr>
          <w:rFonts w:cs="Arial"/>
        </w:rPr>
      </w:pPr>
      <w:r w:rsidRPr="00A44071">
        <w:rPr>
          <w:rFonts w:cs="Arial"/>
        </w:rPr>
        <w:t>Beim Anbringen eines Saugschutzkorbes darf die Ventilleine nicht durch diesen eingeklemmt werden.</w:t>
      </w:r>
    </w:p>
    <w:p w14:paraId="1FB8C641" w14:textId="77777777" w:rsidR="00A946A6" w:rsidRPr="00A44071" w:rsidRDefault="00A946A6" w:rsidP="00A946A6">
      <w:pPr>
        <w:rPr>
          <w:rStyle w:val="Hervorhebung"/>
          <w:rFonts w:cs="Arial"/>
          <w:i w:val="0"/>
          <w:iCs w:val="0"/>
        </w:rPr>
      </w:pPr>
    </w:p>
    <w:p w14:paraId="0E9A76EB" w14:textId="77777777" w:rsidR="00A946A6" w:rsidRPr="00A44071" w:rsidRDefault="00A946A6" w:rsidP="00A946A6">
      <w:pPr>
        <w:spacing w:before="0" w:after="0" w:line="240" w:lineRule="auto"/>
        <w:rPr>
          <w:rStyle w:val="Hervorhebung"/>
          <w:rFonts w:cs="Arial"/>
        </w:rPr>
        <w:sectPr w:rsidR="00A946A6"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26335E80" w14:textId="77777777" w:rsidTr="00AF28DA">
        <w:tc>
          <w:tcPr>
            <w:tcW w:w="14176" w:type="dxa"/>
            <w:gridSpan w:val="4"/>
            <w:tcBorders>
              <w:top w:val="single" w:sz="2" w:space="0" w:color="auto"/>
              <w:left w:val="single" w:sz="2" w:space="0" w:color="auto"/>
              <w:bottom w:val="single" w:sz="2" w:space="0" w:color="auto"/>
              <w:right w:val="single" w:sz="2" w:space="0" w:color="auto"/>
            </w:tcBorders>
          </w:tcPr>
          <w:p w14:paraId="0586FA0C" w14:textId="0A26F49B" w:rsidR="007B0343" w:rsidRPr="00A44071" w:rsidRDefault="007B0343" w:rsidP="007B0343">
            <w:pPr>
              <w:jc w:val="center"/>
              <w:rPr>
                <w:rFonts w:cs="Arial"/>
                <w:sz w:val="24"/>
                <w:szCs w:val="24"/>
              </w:rPr>
            </w:pPr>
            <w:r w:rsidRPr="00A44071">
              <w:rPr>
                <w:rStyle w:val="Fett"/>
                <w:rFonts w:ascii="Arial" w:hAnsi="Arial" w:cs="Arial"/>
                <w:szCs w:val="24"/>
              </w:rPr>
              <w:lastRenderedPageBreak/>
              <w:t>Ausbildungseinheit:  7.</w:t>
            </w:r>
            <w:r w:rsidR="00C60B48" w:rsidRPr="00A44071">
              <w:rPr>
                <w:rStyle w:val="Fett"/>
                <w:rFonts w:ascii="Arial" w:hAnsi="Arial" w:cs="Arial"/>
                <w:szCs w:val="24"/>
              </w:rPr>
              <w:t>10</w:t>
            </w:r>
            <w:r w:rsidRPr="00A44071">
              <w:rPr>
                <w:rStyle w:val="Fett"/>
                <w:rFonts w:ascii="Arial" w:hAnsi="Arial" w:cs="Arial"/>
                <w:szCs w:val="24"/>
              </w:rPr>
              <w:t xml:space="preserve">   </w:t>
            </w:r>
            <w:r w:rsidRPr="00A44071">
              <w:rPr>
                <w:rFonts w:cs="Arial"/>
                <w:b/>
                <w:bCs/>
                <w:sz w:val="24"/>
                <w:szCs w:val="24"/>
              </w:rPr>
              <w:t xml:space="preserve">Wasserentnahme im Saugbetrieb </w:t>
            </w:r>
          </w:p>
        </w:tc>
      </w:tr>
      <w:tr w:rsidR="00A44071" w:rsidRPr="00A44071" w14:paraId="2BEE0B50" w14:textId="77777777" w:rsidTr="00AF28DA">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BD1A8F" w14:textId="77777777" w:rsidR="00D35DF1" w:rsidRPr="00A44071" w:rsidRDefault="00D35DF1" w:rsidP="00AF28DA">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B0B36B" w14:textId="77777777" w:rsidR="00D35DF1" w:rsidRPr="00A44071" w:rsidRDefault="00D35DF1" w:rsidP="00AF28DA">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DFF70C" w14:textId="77777777" w:rsidR="00D35DF1" w:rsidRPr="00A44071" w:rsidRDefault="00D35DF1" w:rsidP="00AF28DA">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1565C6" w14:textId="77777777" w:rsidR="00D35DF1" w:rsidRPr="00A44071" w:rsidRDefault="00D35DF1" w:rsidP="00AF28DA">
            <w:pPr>
              <w:jc w:val="center"/>
              <w:rPr>
                <w:rStyle w:val="Fett"/>
                <w:rFonts w:ascii="Arial" w:hAnsi="Arial" w:cs="Arial"/>
              </w:rPr>
            </w:pPr>
            <w:r w:rsidRPr="00A44071">
              <w:rPr>
                <w:rStyle w:val="Fett"/>
                <w:rFonts w:ascii="Arial" w:hAnsi="Arial" w:cs="Arial"/>
              </w:rPr>
              <w:t>Organisation / Hinweise</w:t>
            </w:r>
          </w:p>
        </w:tc>
      </w:tr>
      <w:tr w:rsidR="00A44071" w:rsidRPr="00A44071" w14:paraId="3053BFA6" w14:textId="77777777" w:rsidTr="00AF28DA">
        <w:tc>
          <w:tcPr>
            <w:tcW w:w="851" w:type="dxa"/>
            <w:tcBorders>
              <w:top w:val="single" w:sz="2" w:space="0" w:color="auto"/>
              <w:left w:val="single" w:sz="2" w:space="0" w:color="auto"/>
              <w:bottom w:val="nil"/>
              <w:right w:val="single" w:sz="2" w:space="0" w:color="auto"/>
            </w:tcBorders>
          </w:tcPr>
          <w:p w14:paraId="6634C03F" w14:textId="77777777" w:rsidR="00D35DF1" w:rsidRPr="00A44071" w:rsidRDefault="00D35DF1" w:rsidP="00AF28DA">
            <w:pPr>
              <w:rPr>
                <w:rFonts w:cs="Arial"/>
              </w:rPr>
            </w:pPr>
          </w:p>
        </w:tc>
        <w:tc>
          <w:tcPr>
            <w:tcW w:w="4252" w:type="dxa"/>
            <w:tcBorders>
              <w:top w:val="single" w:sz="2" w:space="0" w:color="auto"/>
              <w:left w:val="single" w:sz="2" w:space="0" w:color="auto"/>
              <w:bottom w:val="nil"/>
              <w:right w:val="single" w:sz="2" w:space="0" w:color="auto"/>
            </w:tcBorders>
          </w:tcPr>
          <w:p w14:paraId="10C015F8" w14:textId="77777777" w:rsidR="00D35DF1" w:rsidRPr="00A44071" w:rsidRDefault="00D35DF1" w:rsidP="00AF28DA">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34177FD8" w14:textId="77777777" w:rsidR="00D35DF1" w:rsidRPr="00A44071" w:rsidRDefault="00D35DF1" w:rsidP="00AF28DA">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04905684" w14:textId="77777777" w:rsidR="00D35DF1" w:rsidRPr="00A44071" w:rsidRDefault="00D35DF1" w:rsidP="00AF28DA">
            <w:pPr>
              <w:rPr>
                <w:rFonts w:cs="Arial"/>
              </w:rPr>
            </w:pPr>
          </w:p>
        </w:tc>
      </w:tr>
      <w:tr w:rsidR="00127EE6" w:rsidRPr="00A44071" w14:paraId="06F71914" w14:textId="77777777" w:rsidTr="00AF28DA">
        <w:tc>
          <w:tcPr>
            <w:tcW w:w="851" w:type="dxa"/>
            <w:tcBorders>
              <w:top w:val="nil"/>
              <w:left w:val="single" w:sz="2" w:space="0" w:color="auto"/>
              <w:bottom w:val="single" w:sz="4" w:space="0" w:color="auto"/>
              <w:right w:val="single" w:sz="2" w:space="0" w:color="auto"/>
            </w:tcBorders>
          </w:tcPr>
          <w:p w14:paraId="17EC17E7" w14:textId="1750FCDB" w:rsidR="007B0343" w:rsidRPr="00A44071" w:rsidRDefault="00216AA8" w:rsidP="007B0343">
            <w:pPr>
              <w:spacing w:line="276" w:lineRule="auto"/>
              <w:ind w:left="-57" w:right="-57"/>
              <w:jc w:val="center"/>
              <w:rPr>
                <w:rFonts w:cs="Arial"/>
              </w:rPr>
            </w:pPr>
            <w:r w:rsidRPr="00A44071">
              <w:rPr>
                <w:rFonts w:cs="Arial"/>
              </w:rPr>
              <w:t>2</w:t>
            </w:r>
            <w:r w:rsidR="000A4A2F" w:rsidRPr="00A44071">
              <w:rPr>
                <w:rFonts w:cs="Arial"/>
              </w:rPr>
              <w:t>5</w:t>
            </w:r>
            <w:r w:rsidR="007B0343"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575DAF2A" w14:textId="479D3BFA" w:rsidR="007B0343" w:rsidRPr="00A44071" w:rsidRDefault="007B0343" w:rsidP="00864EBE">
            <w:pPr>
              <w:pStyle w:val="Listenabsatz"/>
              <w:numPr>
                <w:ilvl w:val="0"/>
                <w:numId w:val="5"/>
              </w:numPr>
              <w:spacing w:before="120" w:after="120" w:line="276" w:lineRule="auto"/>
              <w:ind w:left="227" w:hanging="227"/>
              <w:contextualSpacing w:val="0"/>
              <w:rPr>
                <w:rFonts w:cs="Arial"/>
              </w:rPr>
            </w:pPr>
            <w:r w:rsidRPr="00A44071">
              <w:rPr>
                <w:rFonts w:cs="Arial"/>
              </w:rPr>
              <w:t xml:space="preserve">Saugleitungen </w:t>
            </w:r>
            <w:r w:rsidR="00F21362" w:rsidRPr="00A44071">
              <w:rPr>
                <w:rFonts w:cs="Arial"/>
              </w:rPr>
              <w:t>selbstständig</w:t>
            </w:r>
            <w:r w:rsidR="000301BC" w:rsidRPr="00A44071">
              <w:rPr>
                <w:rFonts w:cs="Arial"/>
              </w:rPr>
              <w:t xml:space="preserve"> und</w:t>
            </w:r>
            <w:r w:rsidR="00F21362" w:rsidRPr="00A44071">
              <w:rPr>
                <w:rFonts w:cs="Arial"/>
              </w:rPr>
              <w:t xml:space="preserve"> fachlich richtig sowie zügig und genau </w:t>
            </w:r>
            <w:r w:rsidRPr="00A44071">
              <w:rPr>
                <w:rFonts w:cs="Arial"/>
              </w:rPr>
              <w:t>auslegen können.</w:t>
            </w:r>
          </w:p>
        </w:tc>
        <w:tc>
          <w:tcPr>
            <w:tcW w:w="6096" w:type="dxa"/>
            <w:tcBorders>
              <w:top w:val="nil"/>
              <w:left w:val="single" w:sz="2" w:space="0" w:color="auto"/>
              <w:bottom w:val="single" w:sz="4" w:space="0" w:color="auto"/>
              <w:right w:val="single" w:sz="2" w:space="0" w:color="auto"/>
            </w:tcBorders>
          </w:tcPr>
          <w:p w14:paraId="57ED6E15" w14:textId="77777777" w:rsidR="007B0343" w:rsidRPr="00A44071" w:rsidRDefault="007B0343" w:rsidP="007B0343">
            <w:pPr>
              <w:spacing w:line="276" w:lineRule="auto"/>
              <w:rPr>
                <w:rFonts w:cs="Arial"/>
              </w:rPr>
            </w:pPr>
            <w:r w:rsidRPr="00A44071">
              <w:rPr>
                <w:rFonts w:cs="Arial"/>
              </w:rPr>
              <w:t>Die Wasserentnahme im Saugbetrieb gliedert sich in folgende Grundtätigkeiten:</w:t>
            </w:r>
          </w:p>
          <w:p w14:paraId="46FD3058" w14:textId="412A6BA7" w:rsidR="007B0343" w:rsidRPr="00A44071" w:rsidRDefault="007B0343" w:rsidP="00864EBE">
            <w:pPr>
              <w:pStyle w:val="Listenabsatz"/>
              <w:numPr>
                <w:ilvl w:val="0"/>
                <w:numId w:val="17"/>
              </w:numPr>
              <w:spacing w:before="120" w:after="120" w:line="276" w:lineRule="auto"/>
              <w:ind w:left="227" w:hanging="227"/>
              <w:contextualSpacing w:val="0"/>
              <w:rPr>
                <w:rFonts w:cs="Arial"/>
              </w:rPr>
            </w:pPr>
            <w:r w:rsidRPr="00A44071">
              <w:rPr>
                <w:rFonts w:cs="Arial"/>
              </w:rPr>
              <w:t>…</w:t>
            </w:r>
          </w:p>
          <w:p w14:paraId="7A34893D" w14:textId="77777777" w:rsidR="007B0343" w:rsidRPr="00A44071" w:rsidRDefault="007B0343" w:rsidP="00864EBE">
            <w:pPr>
              <w:pStyle w:val="Listenabsatz"/>
              <w:numPr>
                <w:ilvl w:val="0"/>
                <w:numId w:val="17"/>
              </w:numPr>
              <w:spacing w:before="120" w:after="120" w:line="276" w:lineRule="auto"/>
              <w:ind w:left="227" w:hanging="227"/>
              <w:contextualSpacing w:val="0"/>
              <w:rPr>
                <w:rFonts w:cs="Arial"/>
              </w:rPr>
            </w:pPr>
            <w:r w:rsidRPr="00A44071">
              <w:rPr>
                <w:rFonts w:cs="Arial"/>
              </w:rPr>
              <w:t>Wasserentnahme aus offenen Gewässern</w:t>
            </w:r>
          </w:p>
          <w:p w14:paraId="4C81F13B" w14:textId="1370B3D2" w:rsidR="007B0343" w:rsidRPr="00A44071" w:rsidRDefault="007B0343" w:rsidP="00864EBE">
            <w:pPr>
              <w:pStyle w:val="Listenabsatz"/>
              <w:numPr>
                <w:ilvl w:val="0"/>
                <w:numId w:val="17"/>
              </w:numPr>
              <w:spacing w:before="120" w:after="120" w:line="276" w:lineRule="auto"/>
              <w:ind w:left="227" w:hanging="227"/>
              <w:contextualSpacing w:val="0"/>
              <w:rPr>
                <w:rFonts w:cs="Arial"/>
              </w:rPr>
            </w:pPr>
            <w:r w:rsidRPr="00A44071">
              <w:rPr>
                <w:rFonts w:cs="Arial"/>
              </w:rPr>
              <w:t>Wasserentnahme aus Saugschacht</w:t>
            </w:r>
          </w:p>
          <w:p w14:paraId="4015CB94" w14:textId="4B2A036A" w:rsidR="007B0343" w:rsidRPr="00A44071" w:rsidRDefault="007B0343" w:rsidP="00864EBE">
            <w:pPr>
              <w:pStyle w:val="Listenabsatz"/>
              <w:numPr>
                <w:ilvl w:val="0"/>
                <w:numId w:val="17"/>
              </w:numPr>
              <w:spacing w:before="120" w:after="120" w:line="276" w:lineRule="auto"/>
              <w:ind w:left="227" w:hanging="227"/>
              <w:contextualSpacing w:val="0"/>
              <w:rPr>
                <w:rFonts w:cs="Arial"/>
              </w:rPr>
            </w:pPr>
            <w:r w:rsidRPr="00A44071">
              <w:rPr>
                <w:rFonts w:cs="Arial"/>
              </w:rPr>
              <w:t>Wasserentnahme aus Löschwasser-Sauganschluss</w:t>
            </w:r>
          </w:p>
        </w:tc>
        <w:tc>
          <w:tcPr>
            <w:tcW w:w="2977" w:type="dxa"/>
            <w:tcBorders>
              <w:top w:val="nil"/>
              <w:left w:val="single" w:sz="2" w:space="0" w:color="auto"/>
              <w:bottom w:val="single" w:sz="4" w:space="0" w:color="auto"/>
              <w:right w:val="single" w:sz="2" w:space="0" w:color="auto"/>
            </w:tcBorders>
          </w:tcPr>
          <w:p w14:paraId="7962DE69" w14:textId="29AA2A11" w:rsidR="007B0343" w:rsidRPr="00A44071" w:rsidRDefault="007B0343" w:rsidP="007B0343">
            <w:pPr>
              <w:spacing w:after="240" w:line="276" w:lineRule="auto"/>
              <w:rPr>
                <w:rFonts w:cs="Arial"/>
              </w:rPr>
            </w:pPr>
            <w:r w:rsidRPr="00A44071">
              <w:rPr>
                <w:rFonts w:cs="Arial"/>
              </w:rPr>
              <w:t>FwDV 1 Kapitel 6</w:t>
            </w:r>
            <w:r w:rsidR="007B206C" w:rsidRPr="00A44071">
              <w:rPr>
                <w:rFonts w:cs="Arial"/>
              </w:rPr>
              <w:t>.2 bis 6.4</w:t>
            </w:r>
          </w:p>
          <w:p w14:paraId="1F2FC722" w14:textId="26AF60EC" w:rsidR="007B0343" w:rsidRPr="00A44071" w:rsidRDefault="007B0343" w:rsidP="007B0343">
            <w:pPr>
              <w:spacing w:line="276" w:lineRule="auto"/>
              <w:rPr>
                <w:rFonts w:cs="Arial"/>
              </w:rPr>
            </w:pPr>
            <w:r w:rsidRPr="00A44071">
              <w:rPr>
                <w:rFonts w:cs="Arial"/>
              </w:rPr>
              <w:t xml:space="preserve">Lernunterlage Kapitel </w:t>
            </w:r>
            <w:r w:rsidR="002A5A20" w:rsidRPr="00A44071">
              <w:rPr>
                <w:rFonts w:cs="Arial"/>
              </w:rPr>
              <w:t>3</w:t>
            </w:r>
            <w:r w:rsidRPr="00A44071">
              <w:rPr>
                <w:rFonts w:cs="Arial"/>
              </w:rPr>
              <w:t>.3</w:t>
            </w:r>
          </w:p>
        </w:tc>
      </w:tr>
    </w:tbl>
    <w:p w14:paraId="5DB251DF" w14:textId="77777777" w:rsidR="00D35DF1" w:rsidRPr="00A44071" w:rsidRDefault="00D35DF1" w:rsidP="00D35DF1">
      <w:pPr>
        <w:pStyle w:val="Listenabsatz"/>
        <w:rPr>
          <w:rFonts w:cs="Arial"/>
        </w:rPr>
        <w:sectPr w:rsidR="00D35DF1" w:rsidRPr="00A44071" w:rsidSect="00DC00ED">
          <w:pgSz w:w="16838" w:h="11906" w:orient="landscape" w:code="9"/>
          <w:pgMar w:top="1418" w:right="1418" w:bottom="1134" w:left="1418" w:header="709" w:footer="709" w:gutter="0"/>
          <w:cols w:space="708"/>
          <w:docGrid w:linePitch="360"/>
        </w:sectPr>
      </w:pPr>
    </w:p>
    <w:p w14:paraId="1CFBC1F6" w14:textId="77777777" w:rsidR="00D35DF1" w:rsidRPr="00A44071" w:rsidRDefault="00D35DF1" w:rsidP="00D35DF1">
      <w:pPr>
        <w:spacing w:after="360"/>
        <w:ind w:right="-57"/>
        <w:rPr>
          <w:rFonts w:cs="Arial"/>
          <w:b/>
          <w:bCs/>
          <w:sz w:val="24"/>
          <w:szCs w:val="24"/>
        </w:rPr>
      </w:pPr>
      <w:r w:rsidRPr="00A44071">
        <w:rPr>
          <w:rFonts w:cs="Arial"/>
          <w:b/>
          <w:bCs/>
          <w:sz w:val="24"/>
          <w:szCs w:val="24"/>
        </w:rPr>
        <w:lastRenderedPageBreak/>
        <w:t>Kommentar:</w:t>
      </w:r>
    </w:p>
    <w:p w14:paraId="649B69B0" w14:textId="092D0A89" w:rsidR="008B3974" w:rsidRPr="00A44071" w:rsidRDefault="007B0343" w:rsidP="008B3974">
      <w:pPr>
        <w:rPr>
          <w:rFonts w:cs="Arial"/>
          <w:b/>
          <w:bCs/>
          <w:sz w:val="24"/>
          <w:szCs w:val="24"/>
        </w:rPr>
      </w:pPr>
      <w:r w:rsidRPr="00A44071">
        <w:rPr>
          <w:rFonts w:cs="Arial"/>
          <w:b/>
          <w:bCs/>
          <w:sz w:val="24"/>
          <w:szCs w:val="24"/>
        </w:rPr>
        <w:t>Wasserentnahme aus offenen Gewässern</w:t>
      </w:r>
    </w:p>
    <w:p w14:paraId="2347478F" w14:textId="39395803" w:rsidR="0064471D" w:rsidRPr="00A44071" w:rsidRDefault="0064471D" w:rsidP="00864EBE">
      <w:pPr>
        <w:pStyle w:val="Listenabsatz"/>
        <w:numPr>
          <w:ilvl w:val="0"/>
          <w:numId w:val="13"/>
        </w:numPr>
        <w:spacing w:before="120" w:after="120" w:line="276" w:lineRule="auto"/>
        <w:ind w:left="227" w:hanging="227"/>
        <w:contextualSpacing w:val="0"/>
        <w:rPr>
          <w:rFonts w:cs="Arial"/>
        </w:rPr>
      </w:pPr>
      <w:r w:rsidRPr="00A44071">
        <w:rPr>
          <w:rFonts w:cs="Arial"/>
        </w:rPr>
        <w:t xml:space="preserve">Die Saugleitung wird zunächst durch den Maschinisten an die Feuerlöschkreiselpumpe angekuppelt. </w:t>
      </w:r>
    </w:p>
    <w:p w14:paraId="576B2615" w14:textId="37EC9EBC" w:rsidR="0064471D" w:rsidRPr="00A44071" w:rsidRDefault="0064471D" w:rsidP="00864EBE">
      <w:pPr>
        <w:pStyle w:val="Listenabsatz"/>
        <w:numPr>
          <w:ilvl w:val="0"/>
          <w:numId w:val="13"/>
        </w:numPr>
        <w:spacing w:before="120" w:after="120" w:line="276" w:lineRule="auto"/>
        <w:ind w:left="227" w:hanging="227"/>
        <w:contextualSpacing w:val="0"/>
        <w:rPr>
          <w:rFonts w:cs="Arial"/>
        </w:rPr>
      </w:pPr>
      <w:r w:rsidRPr="00A44071">
        <w:rPr>
          <w:rFonts w:cs="Arial"/>
        </w:rPr>
        <w:t xml:space="preserve">Danach erfolgt das Zu-Wasser-Bringen und das Positionieren der Saugleitung im Gewässer. </w:t>
      </w:r>
      <w:r w:rsidR="00DF0711" w:rsidRPr="00A44071">
        <w:rPr>
          <w:rFonts w:cs="Arial"/>
        </w:rPr>
        <w:t>Alle Einsatzkräfte stehen dabei auf der gleichen, dem Wasser abgewandten Seite.</w:t>
      </w:r>
    </w:p>
    <w:p w14:paraId="4F69186B" w14:textId="65C0FCD9" w:rsidR="0064471D" w:rsidRPr="00A44071" w:rsidRDefault="0064471D" w:rsidP="00864EBE">
      <w:pPr>
        <w:pStyle w:val="Listenabsatz"/>
        <w:numPr>
          <w:ilvl w:val="0"/>
          <w:numId w:val="13"/>
        </w:numPr>
        <w:spacing w:before="120" w:after="120" w:line="276" w:lineRule="auto"/>
        <w:ind w:left="227" w:hanging="227"/>
        <w:contextualSpacing w:val="0"/>
        <w:rPr>
          <w:rFonts w:cs="Arial"/>
        </w:rPr>
      </w:pPr>
      <w:r w:rsidRPr="00A44071">
        <w:rPr>
          <w:rFonts w:cs="Arial"/>
        </w:rPr>
        <w:t xml:space="preserve">Die Saugleitung </w:t>
      </w:r>
      <w:r w:rsidR="00455663" w:rsidRPr="00A44071">
        <w:rPr>
          <w:rFonts w:cs="Arial"/>
        </w:rPr>
        <w:t>muss</w:t>
      </w:r>
      <w:r w:rsidRPr="00A44071">
        <w:rPr>
          <w:rFonts w:cs="Arial"/>
        </w:rPr>
        <w:t xml:space="preserve"> genügend tief und </w:t>
      </w:r>
      <w:r w:rsidR="00455663" w:rsidRPr="00A44071">
        <w:rPr>
          <w:rFonts w:cs="Arial"/>
        </w:rPr>
        <w:t xml:space="preserve">dabei möglichst </w:t>
      </w:r>
      <w:r w:rsidRPr="00A44071">
        <w:rPr>
          <w:rFonts w:cs="Arial"/>
        </w:rPr>
        <w:t xml:space="preserve">entgegen der Fließrichtung liegen. </w:t>
      </w:r>
    </w:p>
    <w:p w14:paraId="19F4A12F" w14:textId="77777777" w:rsidR="0064471D" w:rsidRPr="00A44071" w:rsidRDefault="0064471D" w:rsidP="00864EBE">
      <w:pPr>
        <w:pStyle w:val="Listenabsatz"/>
        <w:numPr>
          <w:ilvl w:val="0"/>
          <w:numId w:val="13"/>
        </w:numPr>
        <w:spacing w:before="120" w:after="120" w:line="276" w:lineRule="auto"/>
        <w:ind w:left="227" w:hanging="227"/>
        <w:contextualSpacing w:val="0"/>
        <w:rPr>
          <w:rFonts w:cs="Arial"/>
        </w:rPr>
      </w:pPr>
      <w:r w:rsidRPr="00A44071">
        <w:rPr>
          <w:rFonts w:cs="Arial"/>
        </w:rPr>
        <w:t xml:space="preserve">Anschließend wird die Halteleine unter Spannung an einer geeigneten Stelle befestigt. </w:t>
      </w:r>
    </w:p>
    <w:p w14:paraId="731D8C14" w14:textId="553F8524" w:rsidR="0064471D" w:rsidRPr="00A44071" w:rsidRDefault="0064471D" w:rsidP="00864EBE">
      <w:pPr>
        <w:pStyle w:val="Listenabsatz"/>
        <w:numPr>
          <w:ilvl w:val="0"/>
          <w:numId w:val="13"/>
        </w:numPr>
        <w:spacing w:before="120" w:after="120" w:line="276" w:lineRule="auto"/>
        <w:ind w:left="227" w:hanging="227"/>
        <w:contextualSpacing w:val="0"/>
        <w:rPr>
          <w:rFonts w:cs="Arial"/>
        </w:rPr>
      </w:pPr>
      <w:r w:rsidRPr="00A44071">
        <w:rPr>
          <w:rFonts w:cs="Arial"/>
        </w:rPr>
        <w:t xml:space="preserve">Die Ventilleine wird lose verlegt und neben der Feuerlöschkreiselpumpe abgelegt. </w:t>
      </w:r>
    </w:p>
    <w:p w14:paraId="6AA516D5" w14:textId="7818762C" w:rsidR="0064471D" w:rsidRPr="00A44071" w:rsidRDefault="0064471D" w:rsidP="00864EBE">
      <w:pPr>
        <w:pStyle w:val="Listenabsatz"/>
        <w:numPr>
          <w:ilvl w:val="0"/>
          <w:numId w:val="13"/>
        </w:numPr>
        <w:spacing w:before="120" w:after="120" w:line="276" w:lineRule="auto"/>
        <w:ind w:left="227" w:hanging="227"/>
        <w:contextualSpacing w:val="0"/>
        <w:rPr>
          <w:rFonts w:cs="Arial"/>
        </w:rPr>
      </w:pPr>
      <w:r w:rsidRPr="00A44071">
        <w:rPr>
          <w:rFonts w:cs="Arial"/>
        </w:rPr>
        <w:t>Beim Einsatz einer Tragkraftspritze ist diese bei Erfordernis vor dem Anschluss der Saugleitung gegen Abrutschen oder Verrutschen zu sichern.</w:t>
      </w:r>
    </w:p>
    <w:p w14:paraId="01A1C181" w14:textId="01C6B1C8" w:rsidR="008B3974" w:rsidRPr="00A44071" w:rsidRDefault="0064471D" w:rsidP="00DF0711">
      <w:pPr>
        <w:pStyle w:val="Listenabsatz"/>
        <w:numPr>
          <w:ilvl w:val="0"/>
          <w:numId w:val="13"/>
        </w:numPr>
        <w:spacing w:before="120" w:after="120" w:line="276" w:lineRule="auto"/>
        <w:ind w:left="227" w:hanging="227"/>
        <w:contextualSpacing w:val="0"/>
        <w:rPr>
          <w:rFonts w:cs="Arial"/>
        </w:rPr>
      </w:pPr>
      <w:r w:rsidRPr="00A44071">
        <w:rPr>
          <w:rFonts w:cs="Arial"/>
        </w:rPr>
        <w:t>Zur Wasserentnahme aus offene</w:t>
      </w:r>
      <w:r w:rsidR="000F3694" w:rsidRPr="00A44071">
        <w:rPr>
          <w:rFonts w:cs="Arial"/>
        </w:rPr>
        <w:t>n</w:t>
      </w:r>
      <w:r w:rsidRPr="00A44071">
        <w:rPr>
          <w:rFonts w:cs="Arial"/>
        </w:rPr>
        <w:t xml:space="preserve"> Gewässer</w:t>
      </w:r>
      <w:r w:rsidR="000F3694" w:rsidRPr="00A44071">
        <w:rPr>
          <w:rFonts w:cs="Arial"/>
        </w:rPr>
        <w:t>n</w:t>
      </w:r>
      <w:r w:rsidRPr="00A44071">
        <w:rPr>
          <w:rFonts w:cs="Arial"/>
        </w:rPr>
        <w:t xml:space="preserve"> kann auch eine Turbinentauchpumpe oder eine Tauchmotorpumpe verwendet werden</w:t>
      </w:r>
      <w:r w:rsidR="008B3974" w:rsidRPr="00A44071">
        <w:rPr>
          <w:rFonts w:cs="Arial"/>
        </w:rPr>
        <w:t>.</w:t>
      </w:r>
    </w:p>
    <w:p w14:paraId="52B0A967" w14:textId="77777777" w:rsidR="00DF0711" w:rsidRPr="00A44071" w:rsidRDefault="00DF0711" w:rsidP="00DF0711">
      <w:pPr>
        <w:pStyle w:val="Listenabsatz"/>
        <w:numPr>
          <w:ilvl w:val="0"/>
          <w:numId w:val="0"/>
        </w:numPr>
        <w:spacing w:before="120" w:after="120" w:line="276" w:lineRule="auto"/>
        <w:contextualSpacing w:val="0"/>
        <w:rPr>
          <w:rFonts w:cs="Arial"/>
        </w:rPr>
      </w:pPr>
    </w:p>
    <w:p w14:paraId="6A75A040" w14:textId="123A451C" w:rsidR="008B3974" w:rsidRPr="00A44071" w:rsidRDefault="007B0343" w:rsidP="008B3974">
      <w:pPr>
        <w:rPr>
          <w:rStyle w:val="Hervorhebung"/>
          <w:rFonts w:cs="Arial"/>
          <w:b/>
          <w:bCs/>
          <w:i w:val="0"/>
          <w:iCs w:val="0"/>
          <w:sz w:val="24"/>
          <w:szCs w:val="24"/>
        </w:rPr>
      </w:pPr>
      <w:r w:rsidRPr="00A44071">
        <w:rPr>
          <w:rStyle w:val="Hervorhebung"/>
          <w:rFonts w:cs="Arial"/>
          <w:b/>
          <w:bCs/>
          <w:i w:val="0"/>
          <w:iCs w:val="0"/>
          <w:sz w:val="24"/>
          <w:szCs w:val="24"/>
        </w:rPr>
        <w:t>Wasserentnahme aus Saugschacht</w:t>
      </w:r>
    </w:p>
    <w:p w14:paraId="7417E731" w14:textId="0C327752" w:rsidR="0064471D" w:rsidRPr="00A44071" w:rsidRDefault="0064471D" w:rsidP="00864EBE">
      <w:pPr>
        <w:pStyle w:val="Listenabsatz"/>
        <w:numPr>
          <w:ilvl w:val="0"/>
          <w:numId w:val="14"/>
        </w:numPr>
        <w:spacing w:before="120" w:after="120" w:line="276" w:lineRule="auto"/>
        <w:ind w:left="227" w:hanging="227"/>
        <w:contextualSpacing w:val="0"/>
        <w:outlineLvl w:val="0"/>
        <w:rPr>
          <w:rFonts w:cs="Arial"/>
        </w:rPr>
      </w:pPr>
      <w:r w:rsidRPr="00A44071">
        <w:rPr>
          <w:rFonts w:cs="Arial"/>
        </w:rPr>
        <w:t xml:space="preserve">Der </w:t>
      </w:r>
      <w:r w:rsidR="00455663" w:rsidRPr="00A44071">
        <w:rPr>
          <w:rFonts w:cs="Arial"/>
        </w:rPr>
        <w:t>D</w:t>
      </w:r>
      <w:r w:rsidRPr="00A44071">
        <w:rPr>
          <w:rFonts w:cs="Arial"/>
        </w:rPr>
        <w:t xml:space="preserve">eckel </w:t>
      </w:r>
      <w:r w:rsidR="00455663" w:rsidRPr="00A44071">
        <w:rPr>
          <w:rFonts w:cs="Arial"/>
        </w:rPr>
        <w:t>eines</w:t>
      </w:r>
      <w:r w:rsidRPr="00A44071">
        <w:rPr>
          <w:rFonts w:cs="Arial"/>
        </w:rPr>
        <w:t xml:space="preserve"> Saugschachtes ist mit Hilfe der Schachthaken einseitig anzuheben</w:t>
      </w:r>
      <w:r w:rsidR="00455663" w:rsidRPr="00A44071">
        <w:rPr>
          <w:rFonts w:cs="Arial"/>
        </w:rPr>
        <w:t xml:space="preserve">, </w:t>
      </w:r>
      <w:r w:rsidRPr="00A44071">
        <w:rPr>
          <w:rFonts w:cs="Arial"/>
        </w:rPr>
        <w:t>nach hinten wegzuziehen</w:t>
      </w:r>
      <w:r w:rsidR="00455663" w:rsidRPr="00A44071">
        <w:rPr>
          <w:rFonts w:cs="Arial"/>
        </w:rPr>
        <w:t xml:space="preserve"> und weit genug zu öffnen</w:t>
      </w:r>
      <w:r w:rsidRPr="00A44071">
        <w:rPr>
          <w:rFonts w:cs="Arial"/>
        </w:rPr>
        <w:t xml:space="preserve">. </w:t>
      </w:r>
    </w:p>
    <w:p w14:paraId="52355250" w14:textId="0B927056" w:rsidR="008B3974" w:rsidRPr="00A44071" w:rsidRDefault="0064471D" w:rsidP="00864EBE">
      <w:pPr>
        <w:pStyle w:val="Listenabsatz"/>
        <w:numPr>
          <w:ilvl w:val="0"/>
          <w:numId w:val="14"/>
        </w:numPr>
        <w:spacing w:before="120" w:after="120" w:line="276" w:lineRule="auto"/>
        <w:ind w:left="227" w:hanging="227"/>
        <w:contextualSpacing w:val="0"/>
        <w:outlineLvl w:val="0"/>
        <w:rPr>
          <w:rFonts w:cs="Arial"/>
        </w:rPr>
      </w:pPr>
      <w:r w:rsidRPr="00A44071">
        <w:rPr>
          <w:rFonts w:cs="Arial"/>
        </w:rPr>
        <w:t>Die Saugleitung wird fertiggestellt und nach dem Ankuppeln an die Feuerlöschkreiselpumpe in den Saugschacht zu Wasser gebracht</w:t>
      </w:r>
      <w:r w:rsidR="008B3974" w:rsidRPr="00A44071">
        <w:rPr>
          <w:rFonts w:cs="Arial"/>
        </w:rPr>
        <w:t xml:space="preserve">. </w:t>
      </w:r>
    </w:p>
    <w:p w14:paraId="0BEC4526" w14:textId="77777777" w:rsidR="00DF0711" w:rsidRPr="00A44071" w:rsidRDefault="00DF0711" w:rsidP="00DF0711">
      <w:pPr>
        <w:pStyle w:val="Listenabsatz"/>
        <w:numPr>
          <w:ilvl w:val="0"/>
          <w:numId w:val="0"/>
        </w:numPr>
        <w:spacing w:before="120" w:after="120" w:line="276" w:lineRule="auto"/>
        <w:contextualSpacing w:val="0"/>
        <w:outlineLvl w:val="0"/>
        <w:rPr>
          <w:rFonts w:cs="Arial"/>
        </w:rPr>
      </w:pPr>
    </w:p>
    <w:p w14:paraId="2D847385" w14:textId="090E09DA" w:rsidR="007B0343" w:rsidRPr="00A44071" w:rsidRDefault="007B0343" w:rsidP="007B0343">
      <w:pPr>
        <w:rPr>
          <w:rStyle w:val="Hervorhebung"/>
          <w:rFonts w:cs="Arial"/>
          <w:b/>
          <w:bCs/>
          <w:i w:val="0"/>
          <w:iCs w:val="0"/>
          <w:sz w:val="24"/>
          <w:szCs w:val="24"/>
        </w:rPr>
      </w:pPr>
      <w:r w:rsidRPr="00A44071">
        <w:rPr>
          <w:rStyle w:val="Hervorhebung"/>
          <w:rFonts w:cs="Arial"/>
          <w:b/>
          <w:bCs/>
          <w:i w:val="0"/>
          <w:iCs w:val="0"/>
          <w:sz w:val="24"/>
          <w:szCs w:val="24"/>
        </w:rPr>
        <w:t>Wasserentnahme aus Löschwasser-Sauganschluss</w:t>
      </w:r>
    </w:p>
    <w:p w14:paraId="23D65104" w14:textId="354CA88C" w:rsidR="007B0343" w:rsidRPr="00A44071" w:rsidRDefault="0064471D" w:rsidP="00864EBE">
      <w:pPr>
        <w:pStyle w:val="Listenabsatz"/>
        <w:numPr>
          <w:ilvl w:val="0"/>
          <w:numId w:val="14"/>
        </w:numPr>
        <w:spacing w:before="120" w:after="120" w:line="276" w:lineRule="auto"/>
        <w:ind w:left="227" w:hanging="227"/>
        <w:contextualSpacing w:val="0"/>
        <w:outlineLvl w:val="0"/>
        <w:rPr>
          <w:rFonts w:cs="Arial"/>
        </w:rPr>
      </w:pPr>
      <w:r w:rsidRPr="00A44071">
        <w:rPr>
          <w:rFonts w:cs="Arial"/>
        </w:rPr>
        <w:t>Die Entnahme aus einem Löschwasser-Sauganschluss bei Löschwasserbrunnen, -behältern und -teichen erfolgt unter Verwendung von Saugschläuchen</w:t>
      </w:r>
      <w:r w:rsidR="007B0343" w:rsidRPr="00A44071">
        <w:rPr>
          <w:rFonts w:cs="Arial"/>
        </w:rPr>
        <w:t xml:space="preserve">. </w:t>
      </w:r>
    </w:p>
    <w:p w14:paraId="5A0D9FDC" w14:textId="77777777" w:rsidR="00D35DF1" w:rsidRPr="00A44071" w:rsidRDefault="00D35DF1" w:rsidP="00D35DF1">
      <w:pPr>
        <w:rPr>
          <w:rStyle w:val="Hervorhebung"/>
          <w:rFonts w:cs="Arial"/>
          <w:i w:val="0"/>
          <w:iCs w:val="0"/>
        </w:rPr>
      </w:pPr>
    </w:p>
    <w:p w14:paraId="57BA9B34" w14:textId="77777777" w:rsidR="00D35DF1" w:rsidRPr="00A44071" w:rsidRDefault="00D35DF1" w:rsidP="00D35DF1">
      <w:pPr>
        <w:rPr>
          <w:rStyle w:val="Hervorhebung"/>
          <w:rFonts w:cs="Arial"/>
        </w:rPr>
        <w:sectPr w:rsidR="00D35DF1"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693D7781" w14:textId="77777777" w:rsidTr="00EC38AE">
        <w:tc>
          <w:tcPr>
            <w:tcW w:w="14176" w:type="dxa"/>
            <w:gridSpan w:val="4"/>
            <w:tcBorders>
              <w:top w:val="single" w:sz="2" w:space="0" w:color="auto"/>
              <w:left w:val="single" w:sz="2" w:space="0" w:color="auto"/>
              <w:bottom w:val="single" w:sz="2" w:space="0" w:color="auto"/>
              <w:right w:val="single" w:sz="2" w:space="0" w:color="auto"/>
            </w:tcBorders>
          </w:tcPr>
          <w:p w14:paraId="17426586" w14:textId="15EB5D7E" w:rsidR="00B82E1F" w:rsidRPr="00A44071" w:rsidRDefault="00B82E1F" w:rsidP="00EC38AE">
            <w:pPr>
              <w:jc w:val="center"/>
              <w:rPr>
                <w:rFonts w:cs="Arial"/>
                <w:sz w:val="24"/>
                <w:szCs w:val="24"/>
              </w:rPr>
            </w:pPr>
            <w:r w:rsidRPr="00A44071">
              <w:rPr>
                <w:rStyle w:val="Fett"/>
                <w:rFonts w:ascii="Arial" w:hAnsi="Arial" w:cs="Arial"/>
                <w:szCs w:val="24"/>
              </w:rPr>
              <w:lastRenderedPageBreak/>
              <w:t xml:space="preserve">Ausbildungseinheit:  </w:t>
            </w:r>
            <w:r w:rsidR="00457841" w:rsidRPr="00A44071">
              <w:rPr>
                <w:rStyle w:val="Fett"/>
                <w:rFonts w:ascii="Arial" w:hAnsi="Arial" w:cs="Arial"/>
                <w:szCs w:val="24"/>
              </w:rPr>
              <w:t>7</w:t>
            </w:r>
            <w:r w:rsidRPr="00A44071">
              <w:rPr>
                <w:rStyle w:val="Fett"/>
                <w:rFonts w:ascii="Arial" w:hAnsi="Arial" w:cs="Arial"/>
                <w:szCs w:val="24"/>
              </w:rPr>
              <w:t>.</w:t>
            </w:r>
            <w:r w:rsidR="002A5A20" w:rsidRPr="00A44071">
              <w:rPr>
                <w:rStyle w:val="Fett"/>
                <w:rFonts w:ascii="Arial" w:hAnsi="Arial" w:cs="Arial"/>
                <w:szCs w:val="24"/>
              </w:rPr>
              <w:t>1</w:t>
            </w:r>
            <w:r w:rsidR="00C60B48" w:rsidRPr="00A44071">
              <w:rPr>
                <w:rStyle w:val="Fett"/>
                <w:rFonts w:ascii="Arial" w:hAnsi="Arial" w:cs="Arial"/>
                <w:szCs w:val="24"/>
              </w:rPr>
              <w:t>1</w:t>
            </w:r>
            <w:r w:rsidRPr="00A44071">
              <w:rPr>
                <w:rStyle w:val="Fett"/>
                <w:rFonts w:ascii="Arial" w:hAnsi="Arial" w:cs="Arial"/>
                <w:szCs w:val="24"/>
              </w:rPr>
              <w:t xml:space="preserve">   </w:t>
            </w:r>
            <w:r w:rsidR="00457841" w:rsidRPr="00A44071">
              <w:rPr>
                <w:rFonts w:cs="Arial"/>
                <w:b/>
                <w:bCs/>
                <w:sz w:val="24"/>
                <w:szCs w:val="24"/>
              </w:rPr>
              <w:t>Wasserentnahme aus Hydranten</w:t>
            </w:r>
          </w:p>
        </w:tc>
      </w:tr>
      <w:tr w:rsidR="00A44071" w:rsidRPr="00A44071" w14:paraId="26EB28FD" w14:textId="77777777" w:rsidTr="00EC38A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1E880C" w14:textId="77777777" w:rsidR="00B82E1F" w:rsidRPr="00A44071" w:rsidRDefault="00B82E1F" w:rsidP="00EC38AE">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561BB0" w14:textId="77777777" w:rsidR="00B82E1F" w:rsidRPr="00A44071" w:rsidRDefault="00B82E1F" w:rsidP="00EC38AE">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70F4FE" w14:textId="77777777" w:rsidR="00B82E1F" w:rsidRPr="00A44071" w:rsidRDefault="00B82E1F" w:rsidP="00EC38AE">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73AE1C" w14:textId="77777777" w:rsidR="00B82E1F" w:rsidRPr="00A44071" w:rsidRDefault="00B82E1F" w:rsidP="00EC38AE">
            <w:pPr>
              <w:jc w:val="center"/>
              <w:rPr>
                <w:rStyle w:val="Fett"/>
                <w:rFonts w:ascii="Arial" w:hAnsi="Arial" w:cs="Arial"/>
              </w:rPr>
            </w:pPr>
            <w:r w:rsidRPr="00A44071">
              <w:rPr>
                <w:rStyle w:val="Fett"/>
                <w:rFonts w:ascii="Arial" w:hAnsi="Arial" w:cs="Arial"/>
              </w:rPr>
              <w:t>Organisation / Hinweise</w:t>
            </w:r>
          </w:p>
        </w:tc>
      </w:tr>
      <w:tr w:rsidR="00A44071" w:rsidRPr="00A44071" w14:paraId="5540FB08" w14:textId="77777777" w:rsidTr="00457841">
        <w:tc>
          <w:tcPr>
            <w:tcW w:w="851" w:type="dxa"/>
            <w:tcBorders>
              <w:top w:val="single" w:sz="2" w:space="0" w:color="auto"/>
              <w:left w:val="single" w:sz="2" w:space="0" w:color="auto"/>
              <w:bottom w:val="nil"/>
              <w:right w:val="single" w:sz="2" w:space="0" w:color="auto"/>
            </w:tcBorders>
          </w:tcPr>
          <w:p w14:paraId="269029F5" w14:textId="77777777" w:rsidR="00B82E1F" w:rsidRPr="00A44071" w:rsidRDefault="00B82E1F" w:rsidP="00EC38AE">
            <w:pPr>
              <w:rPr>
                <w:rFonts w:cs="Arial"/>
              </w:rPr>
            </w:pPr>
          </w:p>
        </w:tc>
        <w:tc>
          <w:tcPr>
            <w:tcW w:w="4252" w:type="dxa"/>
            <w:tcBorders>
              <w:top w:val="single" w:sz="2" w:space="0" w:color="auto"/>
              <w:left w:val="single" w:sz="2" w:space="0" w:color="auto"/>
              <w:bottom w:val="nil"/>
              <w:right w:val="single" w:sz="2" w:space="0" w:color="auto"/>
            </w:tcBorders>
          </w:tcPr>
          <w:p w14:paraId="03A670C0" w14:textId="77777777" w:rsidR="00B82E1F" w:rsidRPr="00A44071" w:rsidRDefault="00B82E1F" w:rsidP="00EC38AE">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234039F0" w14:textId="77777777" w:rsidR="00B82E1F" w:rsidRPr="00A44071" w:rsidRDefault="00B82E1F" w:rsidP="00EC38A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71FB6AE6" w14:textId="77777777" w:rsidR="00B82E1F" w:rsidRPr="00A44071" w:rsidRDefault="00B82E1F" w:rsidP="00EC38AE">
            <w:pPr>
              <w:rPr>
                <w:rFonts w:cs="Arial"/>
              </w:rPr>
            </w:pPr>
          </w:p>
        </w:tc>
      </w:tr>
      <w:tr w:rsidR="00127EE6" w:rsidRPr="00A44071" w14:paraId="54941704" w14:textId="77777777" w:rsidTr="00457841">
        <w:tc>
          <w:tcPr>
            <w:tcW w:w="851" w:type="dxa"/>
            <w:tcBorders>
              <w:top w:val="nil"/>
              <w:left w:val="single" w:sz="2" w:space="0" w:color="auto"/>
              <w:bottom w:val="single" w:sz="4" w:space="0" w:color="auto"/>
              <w:right w:val="single" w:sz="2" w:space="0" w:color="auto"/>
            </w:tcBorders>
          </w:tcPr>
          <w:p w14:paraId="38EB36F3" w14:textId="5AF9E0CA" w:rsidR="00457841" w:rsidRPr="00A44071" w:rsidRDefault="000A4A2F" w:rsidP="00457841">
            <w:pPr>
              <w:spacing w:line="276" w:lineRule="auto"/>
              <w:ind w:left="-57" w:right="-57"/>
              <w:jc w:val="center"/>
              <w:rPr>
                <w:rFonts w:cs="Arial"/>
              </w:rPr>
            </w:pPr>
            <w:r w:rsidRPr="00A44071">
              <w:rPr>
                <w:rFonts w:cs="Arial"/>
              </w:rPr>
              <w:t>2</w:t>
            </w:r>
            <w:r w:rsidR="00216AA8" w:rsidRPr="00A44071">
              <w:rPr>
                <w:rFonts w:cs="Arial"/>
              </w:rPr>
              <w:t>5</w:t>
            </w:r>
            <w:r w:rsidR="00457841"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32A7E856" w14:textId="499E1248" w:rsidR="00457841" w:rsidRPr="00A44071" w:rsidRDefault="00457841" w:rsidP="00864EBE">
            <w:pPr>
              <w:pStyle w:val="Listenabsatz"/>
              <w:numPr>
                <w:ilvl w:val="0"/>
                <w:numId w:val="5"/>
              </w:numPr>
              <w:spacing w:before="120" w:after="120" w:line="276" w:lineRule="auto"/>
              <w:ind w:left="227" w:hanging="227"/>
              <w:contextualSpacing w:val="0"/>
              <w:rPr>
                <w:rFonts w:cs="Arial"/>
              </w:rPr>
            </w:pPr>
            <w:r w:rsidRPr="00A44071">
              <w:rPr>
                <w:rFonts w:cs="Arial"/>
              </w:rPr>
              <w:t xml:space="preserve">Hydranten </w:t>
            </w:r>
            <w:r w:rsidR="00F21362" w:rsidRPr="00A44071">
              <w:rPr>
                <w:rFonts w:cs="Arial"/>
              </w:rPr>
              <w:t>selbstständig</w:t>
            </w:r>
            <w:r w:rsidR="00490EFF" w:rsidRPr="00A44071">
              <w:rPr>
                <w:rFonts w:cs="Arial"/>
              </w:rPr>
              <w:t xml:space="preserve"> und</w:t>
            </w:r>
            <w:r w:rsidR="00F21362" w:rsidRPr="00A44071">
              <w:rPr>
                <w:rFonts w:cs="Arial"/>
              </w:rPr>
              <w:t xml:space="preserve"> fachlich richtig sowie zügig und genau </w:t>
            </w:r>
            <w:r w:rsidRPr="00A44071">
              <w:rPr>
                <w:rFonts w:cs="Arial"/>
              </w:rPr>
              <w:t>in Betrieb nehmen können.</w:t>
            </w:r>
          </w:p>
        </w:tc>
        <w:tc>
          <w:tcPr>
            <w:tcW w:w="6096" w:type="dxa"/>
            <w:tcBorders>
              <w:top w:val="nil"/>
              <w:left w:val="single" w:sz="2" w:space="0" w:color="auto"/>
              <w:bottom w:val="single" w:sz="4" w:space="0" w:color="auto"/>
              <w:right w:val="single" w:sz="2" w:space="0" w:color="auto"/>
            </w:tcBorders>
          </w:tcPr>
          <w:p w14:paraId="5EF76391" w14:textId="1CA9AF4D" w:rsidR="00457841" w:rsidRPr="00A44071" w:rsidRDefault="00457841" w:rsidP="00457841">
            <w:pPr>
              <w:spacing w:line="276" w:lineRule="auto"/>
              <w:rPr>
                <w:rFonts w:cs="Arial"/>
              </w:rPr>
            </w:pPr>
            <w:r w:rsidRPr="00A44071">
              <w:rPr>
                <w:rFonts w:cs="Arial"/>
              </w:rPr>
              <w:t xml:space="preserve">Die Wasserentnahme aus Hydranten betrifft </w:t>
            </w:r>
            <w:r w:rsidR="0012299B" w:rsidRPr="00A44071">
              <w:rPr>
                <w:rFonts w:cs="Arial"/>
              </w:rPr>
              <w:t xml:space="preserve">die </w:t>
            </w:r>
            <w:r w:rsidRPr="00A44071">
              <w:rPr>
                <w:rFonts w:cs="Arial"/>
              </w:rPr>
              <w:t>folgende</w:t>
            </w:r>
            <w:r w:rsidR="0012299B" w:rsidRPr="00A44071">
              <w:rPr>
                <w:rFonts w:cs="Arial"/>
              </w:rPr>
              <w:t>n</w:t>
            </w:r>
            <w:r w:rsidRPr="00A44071">
              <w:rPr>
                <w:rFonts w:cs="Arial"/>
              </w:rPr>
              <w:t xml:space="preserve"> Hydranten:</w:t>
            </w:r>
          </w:p>
          <w:p w14:paraId="53B3AD15" w14:textId="1A310401" w:rsidR="00457841" w:rsidRPr="00A44071" w:rsidRDefault="00457841" w:rsidP="00864EBE">
            <w:pPr>
              <w:pStyle w:val="Listenabsatz"/>
              <w:numPr>
                <w:ilvl w:val="0"/>
                <w:numId w:val="17"/>
              </w:numPr>
              <w:spacing w:before="120" w:after="120" w:line="276" w:lineRule="auto"/>
              <w:ind w:left="227" w:hanging="227"/>
              <w:contextualSpacing w:val="0"/>
              <w:rPr>
                <w:rFonts w:cs="Arial"/>
              </w:rPr>
            </w:pPr>
            <w:r w:rsidRPr="00A44071">
              <w:rPr>
                <w:rFonts w:cs="Arial"/>
              </w:rPr>
              <w:t>Unterflurhydranten</w:t>
            </w:r>
          </w:p>
          <w:p w14:paraId="2F03DEB0" w14:textId="32BD31FE" w:rsidR="00457841" w:rsidRPr="00A44071" w:rsidRDefault="00457841" w:rsidP="00864EBE">
            <w:pPr>
              <w:pStyle w:val="Listenabsatz"/>
              <w:numPr>
                <w:ilvl w:val="0"/>
                <w:numId w:val="17"/>
              </w:numPr>
              <w:spacing w:before="120" w:after="120" w:line="276" w:lineRule="auto"/>
              <w:ind w:left="227" w:hanging="227"/>
              <w:contextualSpacing w:val="0"/>
              <w:rPr>
                <w:rFonts w:cs="Arial"/>
              </w:rPr>
            </w:pPr>
            <w:r w:rsidRPr="00A44071">
              <w:rPr>
                <w:rFonts w:cs="Arial"/>
              </w:rPr>
              <w:t>Überflurhydranten mit Fallmantel</w:t>
            </w:r>
          </w:p>
          <w:p w14:paraId="6E88FFD5" w14:textId="1D71C1B1" w:rsidR="00457841" w:rsidRPr="00A44071" w:rsidRDefault="00457841" w:rsidP="00864EBE">
            <w:pPr>
              <w:pStyle w:val="Listenabsatz"/>
              <w:numPr>
                <w:ilvl w:val="0"/>
                <w:numId w:val="17"/>
              </w:numPr>
              <w:spacing w:before="120" w:after="120" w:line="276" w:lineRule="auto"/>
              <w:ind w:left="227" w:hanging="227"/>
              <w:contextualSpacing w:val="0"/>
              <w:rPr>
                <w:rFonts w:cs="Arial"/>
              </w:rPr>
            </w:pPr>
            <w:r w:rsidRPr="00A44071">
              <w:rPr>
                <w:rFonts w:cs="Arial"/>
              </w:rPr>
              <w:t>Überflurhydranten mit freiliegenden oberen Abgängen</w:t>
            </w:r>
          </w:p>
        </w:tc>
        <w:tc>
          <w:tcPr>
            <w:tcW w:w="2977" w:type="dxa"/>
            <w:tcBorders>
              <w:top w:val="nil"/>
              <w:left w:val="single" w:sz="2" w:space="0" w:color="auto"/>
              <w:bottom w:val="single" w:sz="4" w:space="0" w:color="auto"/>
              <w:right w:val="single" w:sz="2" w:space="0" w:color="auto"/>
            </w:tcBorders>
          </w:tcPr>
          <w:p w14:paraId="772451A1" w14:textId="66B40FA2" w:rsidR="00457841" w:rsidRPr="00A44071" w:rsidRDefault="00457841" w:rsidP="00457841">
            <w:pPr>
              <w:spacing w:after="240" w:line="276" w:lineRule="auto"/>
              <w:rPr>
                <w:rFonts w:cs="Arial"/>
              </w:rPr>
            </w:pPr>
            <w:r w:rsidRPr="00A44071">
              <w:rPr>
                <w:rFonts w:cs="Arial"/>
              </w:rPr>
              <w:t>FwDV 1 Kapitel 6</w:t>
            </w:r>
            <w:r w:rsidR="007B206C" w:rsidRPr="00A44071">
              <w:rPr>
                <w:rFonts w:cs="Arial"/>
              </w:rPr>
              <w:t>.5</w:t>
            </w:r>
          </w:p>
          <w:p w14:paraId="18CB915B" w14:textId="37D5F6DF" w:rsidR="00457841" w:rsidRPr="00A44071" w:rsidRDefault="00457841" w:rsidP="00457841">
            <w:pPr>
              <w:spacing w:line="276" w:lineRule="auto"/>
              <w:rPr>
                <w:rFonts w:cs="Arial"/>
              </w:rPr>
            </w:pPr>
            <w:r w:rsidRPr="00A44071">
              <w:rPr>
                <w:rFonts w:cs="Arial"/>
              </w:rPr>
              <w:t xml:space="preserve">Lernunterlage Kapitel </w:t>
            </w:r>
            <w:r w:rsidR="00DF0711" w:rsidRPr="00A44071">
              <w:rPr>
                <w:rFonts w:cs="Arial"/>
              </w:rPr>
              <w:t>3</w:t>
            </w:r>
            <w:r w:rsidRPr="00A44071">
              <w:rPr>
                <w:rFonts w:cs="Arial"/>
              </w:rPr>
              <w:t>.4</w:t>
            </w:r>
          </w:p>
        </w:tc>
      </w:tr>
    </w:tbl>
    <w:p w14:paraId="5043CED1" w14:textId="77777777" w:rsidR="00B82E1F" w:rsidRPr="00A44071" w:rsidRDefault="00B82E1F" w:rsidP="00B82E1F">
      <w:pPr>
        <w:pStyle w:val="Listenabsatz"/>
        <w:rPr>
          <w:rFonts w:cs="Arial"/>
        </w:rPr>
        <w:sectPr w:rsidR="00B82E1F" w:rsidRPr="00A44071" w:rsidSect="00DC00ED">
          <w:pgSz w:w="16838" w:h="11906" w:orient="landscape" w:code="9"/>
          <w:pgMar w:top="1418" w:right="1418" w:bottom="1134" w:left="1418" w:header="709" w:footer="709" w:gutter="0"/>
          <w:cols w:space="708"/>
          <w:docGrid w:linePitch="360"/>
        </w:sectPr>
      </w:pPr>
    </w:p>
    <w:p w14:paraId="54620403" w14:textId="77777777" w:rsidR="00B82E1F" w:rsidRPr="00A44071" w:rsidRDefault="00B82E1F" w:rsidP="00B82E1F">
      <w:pPr>
        <w:spacing w:after="360"/>
        <w:ind w:right="-57"/>
        <w:rPr>
          <w:rFonts w:cs="Arial"/>
          <w:b/>
          <w:bCs/>
          <w:sz w:val="24"/>
          <w:szCs w:val="24"/>
        </w:rPr>
      </w:pPr>
      <w:r w:rsidRPr="00A44071">
        <w:rPr>
          <w:rFonts w:cs="Arial"/>
          <w:b/>
          <w:bCs/>
          <w:sz w:val="24"/>
          <w:szCs w:val="24"/>
        </w:rPr>
        <w:lastRenderedPageBreak/>
        <w:t>Kommentar:</w:t>
      </w:r>
    </w:p>
    <w:p w14:paraId="7478E10E" w14:textId="37B0C106" w:rsidR="007B0343" w:rsidRPr="00A44071" w:rsidRDefault="00D84E99" w:rsidP="00DF0711">
      <w:pPr>
        <w:rPr>
          <w:rFonts w:cs="Arial"/>
          <w:b/>
          <w:bCs/>
          <w:sz w:val="24"/>
          <w:szCs w:val="24"/>
        </w:rPr>
      </w:pPr>
      <w:r w:rsidRPr="00A44071">
        <w:rPr>
          <w:rFonts w:cs="Arial"/>
          <w:b/>
          <w:bCs/>
          <w:sz w:val="24"/>
          <w:szCs w:val="24"/>
        </w:rPr>
        <w:t>Unterflurhydranten</w:t>
      </w:r>
    </w:p>
    <w:p w14:paraId="5C5ED0D1" w14:textId="0091D186" w:rsidR="007B0343" w:rsidRPr="00A44071" w:rsidRDefault="00A6192B" w:rsidP="00DF0711">
      <w:pPr>
        <w:pStyle w:val="Listenabsatz"/>
        <w:numPr>
          <w:ilvl w:val="0"/>
          <w:numId w:val="13"/>
        </w:numPr>
        <w:spacing w:before="120" w:after="120" w:line="276" w:lineRule="auto"/>
        <w:ind w:left="227" w:hanging="227"/>
        <w:contextualSpacing w:val="0"/>
        <w:rPr>
          <w:rFonts w:cs="Arial"/>
        </w:rPr>
      </w:pPr>
      <w:bookmarkStart w:id="3" w:name="_Hlk81769160"/>
      <w:r w:rsidRPr="00A44071">
        <w:rPr>
          <w:rFonts w:cs="Arial"/>
        </w:rPr>
        <w:t xml:space="preserve">Die Klauenmutter </w:t>
      </w:r>
      <w:r w:rsidR="00BE377A" w:rsidRPr="00A44071">
        <w:rPr>
          <w:rFonts w:cs="Arial"/>
        </w:rPr>
        <w:t xml:space="preserve">am Standrohr </w:t>
      </w:r>
      <w:r w:rsidRPr="00A44071">
        <w:rPr>
          <w:rFonts w:cs="Arial"/>
        </w:rPr>
        <w:t>muss bis zum unteren Anschlag heruntergeschraubt sein</w:t>
      </w:r>
      <w:bookmarkEnd w:id="3"/>
      <w:r w:rsidR="007B0343" w:rsidRPr="00A44071">
        <w:rPr>
          <w:rFonts w:cs="Arial"/>
        </w:rPr>
        <w:t>.</w:t>
      </w:r>
    </w:p>
    <w:p w14:paraId="7A0FB019" w14:textId="77777777" w:rsidR="00A6192B" w:rsidRPr="00A44071" w:rsidRDefault="00A6192B" w:rsidP="00DF0711">
      <w:pPr>
        <w:pStyle w:val="Listenabsatz"/>
        <w:numPr>
          <w:ilvl w:val="0"/>
          <w:numId w:val="13"/>
        </w:numPr>
        <w:spacing w:before="120" w:after="120" w:line="276" w:lineRule="auto"/>
        <w:ind w:left="227" w:hanging="227"/>
        <w:contextualSpacing w:val="0"/>
        <w:rPr>
          <w:rFonts w:cs="Arial"/>
        </w:rPr>
      </w:pPr>
      <w:r w:rsidRPr="00A44071">
        <w:rPr>
          <w:rFonts w:cs="Arial"/>
        </w:rPr>
        <w:t xml:space="preserve">Zum Einsetzen des Standrohres wird der Deckel der Straßenkappe abgehoben. Festsitzende Deckel werden durch Schläge mit dem Unterflurhydrantenschlüssel gelockert. </w:t>
      </w:r>
    </w:p>
    <w:p w14:paraId="27F932FF" w14:textId="44D58DB5" w:rsidR="00A6192B" w:rsidRPr="00A44071" w:rsidRDefault="00A6192B" w:rsidP="00DF0711">
      <w:pPr>
        <w:pStyle w:val="Listenabsatz"/>
        <w:numPr>
          <w:ilvl w:val="0"/>
          <w:numId w:val="13"/>
        </w:numPr>
        <w:spacing w:before="120" w:after="120" w:line="276" w:lineRule="auto"/>
        <w:ind w:left="227" w:hanging="227"/>
        <w:contextualSpacing w:val="0"/>
        <w:rPr>
          <w:rFonts w:cs="Arial"/>
        </w:rPr>
      </w:pPr>
      <w:r w:rsidRPr="00A44071">
        <w:rPr>
          <w:rFonts w:cs="Arial"/>
        </w:rPr>
        <w:t xml:space="preserve">Das Standrohr wird nach Entfernen des Klauendeckels und Reinigung des Sitzes in den Unterflurhydranten eingesetzt und </w:t>
      </w:r>
      <w:bookmarkStart w:id="4" w:name="_Hlk81769053"/>
      <w:r w:rsidRPr="00A44071">
        <w:rPr>
          <w:rFonts w:cs="Arial"/>
        </w:rPr>
        <w:t xml:space="preserve">durch Rechtsdrehen mit dem Griff </w:t>
      </w:r>
      <w:bookmarkEnd w:id="4"/>
      <w:r w:rsidRPr="00A44071">
        <w:rPr>
          <w:rFonts w:cs="Arial"/>
        </w:rPr>
        <w:t xml:space="preserve">festgezogen. </w:t>
      </w:r>
    </w:p>
    <w:p w14:paraId="36CD0379" w14:textId="665515CE" w:rsidR="00A6192B" w:rsidRPr="00A44071" w:rsidRDefault="00A6192B" w:rsidP="00DF0711">
      <w:pPr>
        <w:pStyle w:val="Listenabsatz"/>
        <w:numPr>
          <w:ilvl w:val="0"/>
          <w:numId w:val="13"/>
        </w:numPr>
        <w:spacing w:before="120" w:after="120" w:line="276" w:lineRule="auto"/>
        <w:ind w:left="227" w:hanging="227"/>
        <w:contextualSpacing w:val="0"/>
        <w:rPr>
          <w:rFonts w:cs="Arial"/>
        </w:rPr>
      </w:pPr>
      <w:bookmarkStart w:id="5" w:name="_Hlk81769074"/>
      <w:r w:rsidRPr="00A44071">
        <w:rPr>
          <w:rFonts w:cs="Arial"/>
        </w:rPr>
        <w:t xml:space="preserve">Muss das Standrohroberteil gedreht werden, darf das nur mit Rechtsdrehung </w:t>
      </w:r>
      <w:bookmarkEnd w:id="5"/>
      <w:r w:rsidR="00490EFF" w:rsidRPr="00A44071">
        <w:rPr>
          <w:rFonts w:cs="Arial"/>
        </w:rPr>
        <w:t>erfolgen</w:t>
      </w:r>
      <w:r w:rsidRPr="00A44071">
        <w:rPr>
          <w:rFonts w:cs="Arial"/>
        </w:rPr>
        <w:t xml:space="preserve">. </w:t>
      </w:r>
    </w:p>
    <w:p w14:paraId="2E4748FF" w14:textId="60992D0A" w:rsidR="00A6192B" w:rsidRPr="00A44071" w:rsidRDefault="00A6192B" w:rsidP="00DF0711">
      <w:pPr>
        <w:pStyle w:val="Listenabsatz"/>
        <w:numPr>
          <w:ilvl w:val="0"/>
          <w:numId w:val="13"/>
        </w:numPr>
        <w:spacing w:before="120" w:after="120" w:line="276" w:lineRule="auto"/>
        <w:ind w:left="227" w:hanging="227"/>
        <w:contextualSpacing w:val="0"/>
        <w:rPr>
          <w:rFonts w:cs="Arial"/>
        </w:rPr>
      </w:pPr>
      <w:bookmarkStart w:id="6" w:name="_Hlk81769550"/>
      <w:r w:rsidRPr="00A44071">
        <w:rPr>
          <w:rFonts w:cs="Arial"/>
        </w:rPr>
        <w:t>Ein Abgang am Standrohr wird geöffnet. Danach wird mit dem Unterflurhydrantenschlüssel der Hydrant geöffnet</w:t>
      </w:r>
      <w:r w:rsidR="00D8760A" w:rsidRPr="00A44071">
        <w:rPr>
          <w:rFonts w:cs="Arial"/>
        </w:rPr>
        <w:t xml:space="preserve">, das heißt, </w:t>
      </w:r>
      <w:r w:rsidRPr="00A44071">
        <w:rPr>
          <w:rFonts w:cs="Arial"/>
        </w:rPr>
        <w:t>bis zum Anschlag aufdrehen und anschließend eine halbe Umdrehung zurück</w:t>
      </w:r>
      <w:r w:rsidR="00D8760A" w:rsidRPr="00A44071">
        <w:rPr>
          <w:rFonts w:cs="Arial"/>
        </w:rPr>
        <w:t>,</w:t>
      </w:r>
      <w:r w:rsidRPr="00A44071">
        <w:rPr>
          <w:rFonts w:cs="Arial"/>
        </w:rPr>
        <w:t xml:space="preserve"> und gespült</w:t>
      </w:r>
      <w:bookmarkEnd w:id="6"/>
      <w:r w:rsidRPr="00A44071">
        <w:rPr>
          <w:rFonts w:cs="Arial"/>
        </w:rPr>
        <w:t xml:space="preserve">. </w:t>
      </w:r>
    </w:p>
    <w:p w14:paraId="3F4270F5" w14:textId="3BA24131" w:rsidR="00A6192B" w:rsidRPr="00A44071" w:rsidRDefault="00193F98" w:rsidP="00DF0711">
      <w:pPr>
        <w:pStyle w:val="Listenabsatz"/>
        <w:numPr>
          <w:ilvl w:val="0"/>
          <w:numId w:val="13"/>
        </w:numPr>
        <w:spacing w:before="120" w:after="360" w:line="276" w:lineRule="auto"/>
        <w:ind w:left="227" w:hanging="227"/>
        <w:contextualSpacing w:val="0"/>
        <w:outlineLvl w:val="0"/>
        <w:rPr>
          <w:rFonts w:cs="Arial"/>
        </w:rPr>
      </w:pPr>
      <w:r w:rsidRPr="00A44071">
        <w:rPr>
          <w:rFonts w:cs="Arial"/>
        </w:rPr>
        <w:t>Nach Beendigung der Wasserentnahme und</w:t>
      </w:r>
      <w:r w:rsidR="00A6192B" w:rsidRPr="00A44071">
        <w:rPr>
          <w:rFonts w:cs="Arial"/>
        </w:rPr>
        <w:t xml:space="preserve"> dem Schließen des Hydranten ist zur Belüftung und Entwässerung ein freier Druckabgang </w:t>
      </w:r>
      <w:r w:rsidR="00490EFF" w:rsidRPr="00A44071">
        <w:rPr>
          <w:rFonts w:cs="Arial"/>
        </w:rPr>
        <w:t xml:space="preserve">am Standrohr </w:t>
      </w:r>
      <w:r w:rsidR="00A6192B" w:rsidRPr="00A44071">
        <w:rPr>
          <w:rFonts w:cs="Arial"/>
        </w:rPr>
        <w:t xml:space="preserve">zu öffnen. </w:t>
      </w:r>
    </w:p>
    <w:p w14:paraId="32F43D95" w14:textId="3BBDD7CB" w:rsidR="007B0343" w:rsidRPr="00A44071" w:rsidRDefault="00A6192B" w:rsidP="007B0343">
      <w:pPr>
        <w:rPr>
          <w:rStyle w:val="Hervorhebung"/>
          <w:rFonts w:cs="Arial"/>
          <w:b/>
          <w:bCs/>
          <w:i w:val="0"/>
          <w:iCs w:val="0"/>
          <w:sz w:val="24"/>
          <w:szCs w:val="24"/>
        </w:rPr>
      </w:pPr>
      <w:r w:rsidRPr="00A44071">
        <w:rPr>
          <w:rStyle w:val="Hervorhebung"/>
          <w:rFonts w:cs="Arial"/>
          <w:b/>
          <w:bCs/>
          <w:i w:val="0"/>
          <w:iCs w:val="0"/>
          <w:sz w:val="24"/>
          <w:szCs w:val="24"/>
        </w:rPr>
        <w:t>Überflurhydranten mit Fallmantel</w:t>
      </w:r>
    </w:p>
    <w:p w14:paraId="6F75B99A" w14:textId="3906858F" w:rsidR="00FC4C7A" w:rsidRPr="00A44071" w:rsidRDefault="00FC4C7A" w:rsidP="00864EBE">
      <w:pPr>
        <w:pStyle w:val="Listenabsatz"/>
        <w:numPr>
          <w:ilvl w:val="0"/>
          <w:numId w:val="14"/>
        </w:numPr>
        <w:spacing w:before="110" w:after="110" w:line="276" w:lineRule="auto"/>
        <w:ind w:left="227" w:hanging="227"/>
        <w:contextualSpacing w:val="0"/>
        <w:outlineLvl w:val="0"/>
        <w:rPr>
          <w:rFonts w:cs="Arial"/>
        </w:rPr>
      </w:pPr>
      <w:r w:rsidRPr="00A44071">
        <w:rPr>
          <w:rFonts w:cs="Arial"/>
        </w:rPr>
        <w:t>Mit dem Überflurhydrantenschlüssel wird durch Linksdrehen des Dreikants die Sperre des Fallmantels gelöst</w:t>
      </w:r>
      <w:r w:rsidR="00DF0711" w:rsidRPr="00A44071">
        <w:rPr>
          <w:rFonts w:cs="Arial"/>
        </w:rPr>
        <w:t xml:space="preserve"> und der Fallmantel abgelassen</w:t>
      </w:r>
      <w:r w:rsidRPr="00A44071">
        <w:rPr>
          <w:rFonts w:cs="Arial"/>
        </w:rPr>
        <w:t>. Da</w:t>
      </w:r>
      <w:r w:rsidR="00DF0711" w:rsidRPr="00A44071">
        <w:rPr>
          <w:rFonts w:cs="Arial"/>
        </w:rPr>
        <w:t>durch</w:t>
      </w:r>
      <w:r w:rsidRPr="00A44071">
        <w:rPr>
          <w:rFonts w:cs="Arial"/>
        </w:rPr>
        <w:t xml:space="preserve"> werden die oberen </w:t>
      </w:r>
      <w:r w:rsidR="005910A7" w:rsidRPr="00A44071">
        <w:rPr>
          <w:rFonts w:cs="Arial"/>
        </w:rPr>
        <w:t>Druck</w:t>
      </w:r>
      <w:r w:rsidRPr="00A44071">
        <w:rPr>
          <w:rFonts w:cs="Arial"/>
        </w:rPr>
        <w:t xml:space="preserve">abgänge frei. </w:t>
      </w:r>
    </w:p>
    <w:p w14:paraId="23D9CB92" w14:textId="29928A1B" w:rsidR="007B0343" w:rsidRPr="00A44071" w:rsidRDefault="00FC4C7A" w:rsidP="00864EBE">
      <w:pPr>
        <w:pStyle w:val="Listenabsatz"/>
        <w:numPr>
          <w:ilvl w:val="0"/>
          <w:numId w:val="14"/>
        </w:numPr>
        <w:spacing w:before="110" w:after="110" w:line="276" w:lineRule="auto"/>
        <w:ind w:left="227" w:hanging="227"/>
        <w:contextualSpacing w:val="0"/>
        <w:outlineLvl w:val="0"/>
        <w:rPr>
          <w:rFonts w:cs="Arial"/>
        </w:rPr>
      </w:pPr>
      <w:r w:rsidRPr="00A44071">
        <w:rPr>
          <w:rFonts w:cs="Arial"/>
        </w:rPr>
        <w:t>Durch Linksdrehen des Haubendeckels</w:t>
      </w:r>
      <w:r w:rsidR="0082652E" w:rsidRPr="00A44071">
        <w:rPr>
          <w:rFonts w:cs="Arial"/>
        </w:rPr>
        <w:t xml:space="preserve">, das heißt, </w:t>
      </w:r>
      <w:r w:rsidRPr="00A44071">
        <w:rPr>
          <w:rFonts w:cs="Arial"/>
        </w:rPr>
        <w:t xml:space="preserve">bis zum Anschlag </w:t>
      </w:r>
      <w:r w:rsidR="00BE377A" w:rsidRPr="00A44071">
        <w:rPr>
          <w:rFonts w:cs="Arial"/>
        </w:rPr>
        <w:t xml:space="preserve">aufdrehen </w:t>
      </w:r>
      <w:r w:rsidRPr="00A44071">
        <w:rPr>
          <w:rFonts w:cs="Arial"/>
        </w:rPr>
        <w:t>und anschließend eine halbe Drehung zurück</w:t>
      </w:r>
      <w:r w:rsidR="0082652E" w:rsidRPr="00A44071">
        <w:rPr>
          <w:rFonts w:cs="Arial"/>
        </w:rPr>
        <w:t>,</w:t>
      </w:r>
      <w:r w:rsidRPr="00A44071">
        <w:rPr>
          <w:rFonts w:cs="Arial"/>
        </w:rPr>
        <w:t xml:space="preserve"> </w:t>
      </w:r>
      <w:r w:rsidRPr="00A44071">
        <w:rPr>
          <w:rFonts w:cs="Arial"/>
        </w:rPr>
        <w:t>wird das Hydrantenventil geöffnet und der Hydrant über einen vorher geöffneten freien Druckabgang gespült</w:t>
      </w:r>
      <w:r w:rsidR="007B0343" w:rsidRPr="00A44071">
        <w:rPr>
          <w:rFonts w:cs="Arial"/>
        </w:rPr>
        <w:t xml:space="preserve">. </w:t>
      </w:r>
    </w:p>
    <w:p w14:paraId="67D33524" w14:textId="4E61598B" w:rsidR="005910A7" w:rsidRPr="00A44071" w:rsidRDefault="005910A7" w:rsidP="00864EBE">
      <w:pPr>
        <w:pStyle w:val="Listenabsatz"/>
        <w:numPr>
          <w:ilvl w:val="0"/>
          <w:numId w:val="14"/>
        </w:numPr>
        <w:spacing w:before="110" w:after="320" w:line="276" w:lineRule="auto"/>
        <w:ind w:left="227" w:hanging="227"/>
        <w:contextualSpacing w:val="0"/>
        <w:outlineLvl w:val="0"/>
        <w:rPr>
          <w:rFonts w:cs="Arial"/>
        </w:rPr>
      </w:pPr>
      <w:r w:rsidRPr="00A44071">
        <w:rPr>
          <w:rFonts w:cs="Arial"/>
        </w:rPr>
        <w:t>Nach Beendigung der Wasserentnahme und dem Schließen des Hydrantenventils ist zur Belüftung und Entwässerung ein freier Druckabgang zu öffnen.</w:t>
      </w:r>
    </w:p>
    <w:p w14:paraId="6C1D0149" w14:textId="35769431" w:rsidR="00A6192B" w:rsidRPr="00A44071" w:rsidRDefault="00A6192B" w:rsidP="00A6192B">
      <w:pPr>
        <w:rPr>
          <w:rStyle w:val="Hervorhebung"/>
          <w:rFonts w:cs="Arial"/>
          <w:b/>
          <w:bCs/>
          <w:i w:val="0"/>
          <w:iCs w:val="0"/>
          <w:sz w:val="24"/>
          <w:szCs w:val="24"/>
        </w:rPr>
      </w:pPr>
      <w:r w:rsidRPr="00A44071">
        <w:rPr>
          <w:rStyle w:val="Hervorhebung"/>
          <w:rFonts w:cs="Arial"/>
          <w:b/>
          <w:bCs/>
          <w:i w:val="0"/>
          <w:iCs w:val="0"/>
          <w:sz w:val="24"/>
          <w:szCs w:val="24"/>
        </w:rPr>
        <w:t>Überflurhydranten mit freiliegenden oberen Abgängen</w:t>
      </w:r>
    </w:p>
    <w:p w14:paraId="51D57CFD" w14:textId="717DD67D" w:rsidR="00FC4C7A" w:rsidRPr="00A44071" w:rsidRDefault="00FC4C7A" w:rsidP="00864EBE">
      <w:pPr>
        <w:pStyle w:val="Listenabsatz"/>
        <w:numPr>
          <w:ilvl w:val="0"/>
          <w:numId w:val="14"/>
        </w:numPr>
        <w:spacing w:before="110" w:after="110" w:line="276" w:lineRule="auto"/>
        <w:ind w:left="227" w:hanging="227"/>
        <w:contextualSpacing w:val="0"/>
        <w:outlineLvl w:val="0"/>
        <w:rPr>
          <w:rFonts w:cs="Arial"/>
        </w:rPr>
      </w:pPr>
      <w:r w:rsidRPr="00A44071">
        <w:rPr>
          <w:rFonts w:cs="Arial"/>
        </w:rPr>
        <w:t xml:space="preserve">Mit dem Überflurhydrantenschlüssel ist die Deckkapsel </w:t>
      </w:r>
      <w:r w:rsidR="00960459" w:rsidRPr="00A44071">
        <w:rPr>
          <w:rFonts w:cs="Arial"/>
        </w:rPr>
        <w:t>an einem</w:t>
      </w:r>
      <w:r w:rsidR="005910A7" w:rsidRPr="00A44071">
        <w:rPr>
          <w:rFonts w:cs="Arial"/>
        </w:rPr>
        <w:t xml:space="preserve"> Druckabgang </w:t>
      </w:r>
      <w:r w:rsidRPr="00A44071">
        <w:rPr>
          <w:rFonts w:cs="Arial"/>
        </w:rPr>
        <w:t xml:space="preserve">zu entfernen. </w:t>
      </w:r>
    </w:p>
    <w:p w14:paraId="217FAD1D" w14:textId="75C909F8" w:rsidR="005910A7" w:rsidRPr="00A44071" w:rsidRDefault="0082652E" w:rsidP="00864EBE">
      <w:pPr>
        <w:pStyle w:val="Listenabsatz"/>
        <w:numPr>
          <w:ilvl w:val="0"/>
          <w:numId w:val="14"/>
        </w:numPr>
        <w:spacing w:before="110" w:after="110" w:line="276" w:lineRule="auto"/>
        <w:ind w:left="227" w:hanging="227"/>
        <w:contextualSpacing w:val="0"/>
        <w:outlineLvl w:val="0"/>
        <w:rPr>
          <w:rFonts w:cs="Arial"/>
        </w:rPr>
      </w:pPr>
      <w:bookmarkStart w:id="7" w:name="_Hlk81770892"/>
      <w:r w:rsidRPr="00A44071">
        <w:rPr>
          <w:rFonts w:cs="Arial"/>
        </w:rPr>
        <w:t xml:space="preserve">Durch Linksdrehen der Haubenspitze, das heißt, bis zum Anschlag </w:t>
      </w:r>
      <w:r w:rsidR="00BE377A" w:rsidRPr="00A44071">
        <w:rPr>
          <w:rFonts w:cs="Arial"/>
        </w:rPr>
        <w:t xml:space="preserve">aufdrehen </w:t>
      </w:r>
      <w:r w:rsidRPr="00A44071">
        <w:rPr>
          <w:rFonts w:cs="Arial"/>
        </w:rPr>
        <w:t>und anschließend eine halbe Drehung zurück, wird das Hydrantenventil geöffnet und der Hydrant über den vorher geöffneten freien Druckabgang gespült</w:t>
      </w:r>
      <w:bookmarkEnd w:id="7"/>
      <w:r w:rsidRPr="00A44071">
        <w:rPr>
          <w:rFonts w:cs="Arial"/>
        </w:rPr>
        <w:t>.</w:t>
      </w:r>
      <w:r w:rsidR="005910A7" w:rsidRPr="00A44071">
        <w:rPr>
          <w:rFonts w:cs="Arial"/>
        </w:rPr>
        <w:t xml:space="preserve"> </w:t>
      </w:r>
    </w:p>
    <w:p w14:paraId="4E1C5434" w14:textId="3A20E41D" w:rsidR="00A6192B" w:rsidRPr="00A44071" w:rsidRDefault="005910A7" w:rsidP="00864EBE">
      <w:pPr>
        <w:pStyle w:val="Listenabsatz"/>
        <w:numPr>
          <w:ilvl w:val="0"/>
          <w:numId w:val="14"/>
        </w:numPr>
        <w:spacing w:before="120" w:line="276" w:lineRule="auto"/>
        <w:ind w:left="227" w:hanging="227"/>
        <w:contextualSpacing w:val="0"/>
        <w:outlineLvl w:val="0"/>
        <w:rPr>
          <w:rFonts w:cs="Arial"/>
        </w:rPr>
      </w:pPr>
      <w:r w:rsidRPr="00A44071">
        <w:rPr>
          <w:rFonts w:cs="Arial"/>
        </w:rPr>
        <w:t>Nach Beendigung der Wasserentnahme und dem Schließen des Hydrantenventils ist zur Belüftung und Entwässerung ein freier Druckabgang zu öffnen.</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A6192B" w:rsidRPr="00A44071" w14:paraId="445EEC0C" w14:textId="77777777" w:rsidTr="00773822">
        <w:tc>
          <w:tcPr>
            <w:tcW w:w="6754" w:type="dxa"/>
          </w:tcPr>
          <w:p w14:paraId="756363B2" w14:textId="77777777" w:rsidR="007B0343" w:rsidRPr="00A44071" w:rsidRDefault="007B0343" w:rsidP="00BE377A">
            <w:pPr>
              <w:spacing w:line="276" w:lineRule="auto"/>
              <w:rPr>
                <w:rStyle w:val="Hervorhebung"/>
                <w:rFonts w:cs="Arial"/>
                <w:b/>
                <w:bCs/>
              </w:rPr>
            </w:pPr>
            <w:r w:rsidRPr="00A44071">
              <w:rPr>
                <w:rStyle w:val="Hervorhebung"/>
                <w:rFonts w:cs="Arial"/>
                <w:b/>
                <w:bCs/>
              </w:rPr>
              <w:t>Zusatzinformation</w:t>
            </w:r>
          </w:p>
          <w:p w14:paraId="00F4A4B2" w14:textId="4B7BEF24" w:rsidR="007B0343" w:rsidRPr="00A44071" w:rsidRDefault="00BE377A" w:rsidP="00BE377A">
            <w:pPr>
              <w:autoSpaceDE w:val="0"/>
              <w:autoSpaceDN w:val="0"/>
              <w:adjustRightInd w:val="0"/>
              <w:spacing w:line="276" w:lineRule="auto"/>
              <w:rPr>
                <w:rStyle w:val="Hervorhebung"/>
                <w:rFonts w:cs="Arial"/>
              </w:rPr>
            </w:pPr>
            <w:r w:rsidRPr="00A44071">
              <w:rPr>
                <w:rFonts w:cs="Arial"/>
                <w:i/>
                <w:iCs/>
              </w:rPr>
              <w:t>Wird Löschwasser über Hydranten entnommen, muss verhindert werden, dass Wasser zurückfließt, wenn der Druck im Rohrnetz niedriger als in den verlegten Schlauchleitungen ist. Ursache hierfür können Druckstöße in den verlegten Schlauchleitungen sein, die bei einem schnellen Schließen von Armaturen entstehen. Zum Schutz vor Verunreinigung des Trinkwassers muss von den Feuerwehren deshalb ein mobiler Systemtrenner B-FW verwendet werden, der direkt am Standrohr beziehungsweise am Überflurhydrant in die verlegte Schlauchleitung eingekuppelt wird</w:t>
            </w:r>
            <w:r w:rsidR="007B0343" w:rsidRPr="00A44071">
              <w:rPr>
                <w:rFonts w:cs="Arial"/>
                <w:i/>
                <w:iCs/>
              </w:rPr>
              <w:t>.</w:t>
            </w:r>
          </w:p>
        </w:tc>
      </w:tr>
    </w:tbl>
    <w:p w14:paraId="40E77E69" w14:textId="77777777" w:rsidR="00B82E1F" w:rsidRPr="00A44071" w:rsidRDefault="00B82E1F" w:rsidP="00B82E1F">
      <w:pPr>
        <w:rPr>
          <w:rStyle w:val="Hervorhebung"/>
          <w:rFonts w:cs="Arial"/>
          <w:i w:val="0"/>
          <w:iCs w:val="0"/>
        </w:rPr>
      </w:pPr>
    </w:p>
    <w:p w14:paraId="0BE96833" w14:textId="77777777" w:rsidR="00B82E1F" w:rsidRPr="00A44071" w:rsidRDefault="00B82E1F" w:rsidP="00B82E1F">
      <w:pPr>
        <w:rPr>
          <w:rStyle w:val="Hervorhebung"/>
          <w:rFonts w:cs="Arial"/>
        </w:rPr>
        <w:sectPr w:rsidR="00B82E1F"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1A2BDE4D" w14:textId="77777777" w:rsidTr="006F6445">
        <w:tc>
          <w:tcPr>
            <w:tcW w:w="14176" w:type="dxa"/>
            <w:gridSpan w:val="4"/>
            <w:tcBorders>
              <w:top w:val="single" w:sz="2" w:space="0" w:color="auto"/>
              <w:left w:val="single" w:sz="2" w:space="0" w:color="auto"/>
              <w:bottom w:val="single" w:sz="2" w:space="0" w:color="auto"/>
              <w:right w:val="single" w:sz="2" w:space="0" w:color="auto"/>
            </w:tcBorders>
          </w:tcPr>
          <w:p w14:paraId="4776230F" w14:textId="03841F05" w:rsidR="009A169E" w:rsidRPr="00A44071" w:rsidRDefault="009A169E" w:rsidP="006F6445">
            <w:pPr>
              <w:jc w:val="center"/>
              <w:rPr>
                <w:rFonts w:cs="Arial"/>
                <w:sz w:val="24"/>
                <w:szCs w:val="24"/>
              </w:rPr>
            </w:pPr>
            <w:r w:rsidRPr="00A44071">
              <w:rPr>
                <w:rStyle w:val="Fett"/>
                <w:rFonts w:ascii="Arial" w:hAnsi="Arial" w:cs="Arial"/>
                <w:szCs w:val="24"/>
              </w:rPr>
              <w:lastRenderedPageBreak/>
              <w:t xml:space="preserve">Ausbildungseinheit:  </w:t>
            </w:r>
            <w:r w:rsidR="0012299B" w:rsidRPr="00A44071">
              <w:rPr>
                <w:rFonts w:cs="Arial"/>
                <w:b/>
                <w:bCs/>
                <w:sz w:val="24"/>
                <w:szCs w:val="24"/>
              </w:rPr>
              <w:t>7</w:t>
            </w:r>
            <w:r w:rsidRPr="00A44071">
              <w:rPr>
                <w:rFonts w:cs="Arial"/>
                <w:b/>
                <w:bCs/>
                <w:sz w:val="24"/>
                <w:szCs w:val="24"/>
              </w:rPr>
              <w:t>.</w:t>
            </w:r>
            <w:r w:rsidR="00D224D3" w:rsidRPr="00A44071">
              <w:rPr>
                <w:rFonts w:cs="Arial"/>
                <w:b/>
                <w:bCs/>
                <w:sz w:val="24"/>
                <w:szCs w:val="24"/>
              </w:rPr>
              <w:t>1</w:t>
            </w:r>
            <w:r w:rsidR="00C60B48" w:rsidRPr="00A44071">
              <w:rPr>
                <w:rFonts w:cs="Arial"/>
                <w:b/>
                <w:bCs/>
                <w:sz w:val="24"/>
                <w:szCs w:val="24"/>
              </w:rPr>
              <w:t>2</w:t>
            </w:r>
            <w:r w:rsidRPr="00A44071">
              <w:rPr>
                <w:rFonts w:cs="Arial"/>
                <w:b/>
                <w:bCs/>
                <w:sz w:val="24"/>
                <w:szCs w:val="24"/>
              </w:rPr>
              <w:t xml:space="preserve">   </w:t>
            </w:r>
            <w:r w:rsidR="0012299B" w:rsidRPr="00A44071">
              <w:rPr>
                <w:rFonts w:cs="Arial"/>
                <w:b/>
                <w:bCs/>
                <w:sz w:val="24"/>
                <w:szCs w:val="24"/>
              </w:rPr>
              <w:t>Einsatz von Kleinlöschgeräten</w:t>
            </w:r>
          </w:p>
        </w:tc>
      </w:tr>
      <w:tr w:rsidR="00A44071" w:rsidRPr="00A44071" w14:paraId="03E10105" w14:textId="77777777" w:rsidTr="006F6445">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FC005F" w14:textId="77777777" w:rsidR="009A169E" w:rsidRPr="00A44071" w:rsidRDefault="009A169E" w:rsidP="006F6445">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A71288" w14:textId="77777777" w:rsidR="009A169E" w:rsidRPr="00A44071" w:rsidRDefault="009A169E" w:rsidP="006F6445">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7EB2F7" w14:textId="77777777" w:rsidR="009A169E" w:rsidRPr="00A44071" w:rsidRDefault="009A169E" w:rsidP="006F6445">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A4731E" w14:textId="77777777" w:rsidR="009A169E" w:rsidRPr="00A44071" w:rsidRDefault="009A169E" w:rsidP="006F6445">
            <w:pPr>
              <w:jc w:val="center"/>
              <w:rPr>
                <w:rStyle w:val="Fett"/>
                <w:rFonts w:ascii="Arial" w:hAnsi="Arial" w:cs="Arial"/>
              </w:rPr>
            </w:pPr>
            <w:r w:rsidRPr="00A44071">
              <w:rPr>
                <w:rStyle w:val="Fett"/>
                <w:rFonts w:ascii="Arial" w:hAnsi="Arial" w:cs="Arial"/>
              </w:rPr>
              <w:t>Organisation / Hinweise</w:t>
            </w:r>
          </w:p>
        </w:tc>
      </w:tr>
      <w:tr w:rsidR="00A44071" w:rsidRPr="00A44071" w14:paraId="63C3FB56" w14:textId="77777777" w:rsidTr="006F6445">
        <w:tc>
          <w:tcPr>
            <w:tcW w:w="851" w:type="dxa"/>
            <w:tcBorders>
              <w:top w:val="single" w:sz="2" w:space="0" w:color="auto"/>
              <w:left w:val="single" w:sz="2" w:space="0" w:color="auto"/>
              <w:bottom w:val="nil"/>
              <w:right w:val="single" w:sz="2" w:space="0" w:color="auto"/>
            </w:tcBorders>
          </w:tcPr>
          <w:p w14:paraId="69F0DC5A" w14:textId="77777777" w:rsidR="009A169E" w:rsidRPr="00A44071" w:rsidRDefault="009A169E" w:rsidP="006F6445">
            <w:pPr>
              <w:rPr>
                <w:rFonts w:cs="Arial"/>
              </w:rPr>
            </w:pPr>
          </w:p>
        </w:tc>
        <w:tc>
          <w:tcPr>
            <w:tcW w:w="4252" w:type="dxa"/>
            <w:tcBorders>
              <w:top w:val="single" w:sz="2" w:space="0" w:color="auto"/>
              <w:left w:val="single" w:sz="2" w:space="0" w:color="auto"/>
              <w:bottom w:val="nil"/>
              <w:right w:val="single" w:sz="2" w:space="0" w:color="auto"/>
            </w:tcBorders>
          </w:tcPr>
          <w:p w14:paraId="58426A18" w14:textId="77777777" w:rsidR="009A169E" w:rsidRPr="00A44071" w:rsidRDefault="009A169E" w:rsidP="006F6445">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06ED0F29" w14:textId="77777777" w:rsidR="009A169E" w:rsidRPr="00A44071" w:rsidRDefault="009A169E" w:rsidP="006F6445">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4F6B55B6" w14:textId="77777777" w:rsidR="009A169E" w:rsidRPr="00A44071" w:rsidRDefault="009A169E" w:rsidP="006F6445">
            <w:pPr>
              <w:rPr>
                <w:rFonts w:cs="Arial"/>
              </w:rPr>
            </w:pPr>
          </w:p>
        </w:tc>
      </w:tr>
      <w:tr w:rsidR="00127EE6" w:rsidRPr="00A44071" w14:paraId="210DE2E1" w14:textId="77777777" w:rsidTr="006F6445">
        <w:tc>
          <w:tcPr>
            <w:tcW w:w="851" w:type="dxa"/>
            <w:tcBorders>
              <w:top w:val="nil"/>
              <w:left w:val="single" w:sz="2" w:space="0" w:color="auto"/>
              <w:bottom w:val="single" w:sz="4" w:space="0" w:color="auto"/>
              <w:right w:val="single" w:sz="2" w:space="0" w:color="auto"/>
            </w:tcBorders>
          </w:tcPr>
          <w:p w14:paraId="4C79E202" w14:textId="6D48AD12" w:rsidR="0012299B" w:rsidRPr="00A44071" w:rsidRDefault="000A4A2F" w:rsidP="0012299B">
            <w:pPr>
              <w:spacing w:line="276" w:lineRule="auto"/>
              <w:ind w:left="-57" w:right="-57"/>
              <w:jc w:val="center"/>
              <w:rPr>
                <w:rFonts w:cs="Arial"/>
              </w:rPr>
            </w:pPr>
            <w:r w:rsidRPr="00A44071">
              <w:rPr>
                <w:rFonts w:cs="Arial"/>
              </w:rPr>
              <w:t>2</w:t>
            </w:r>
            <w:r w:rsidR="00216AA8" w:rsidRPr="00A44071">
              <w:rPr>
                <w:rFonts w:cs="Arial"/>
              </w:rPr>
              <w:t>5</w:t>
            </w:r>
            <w:r w:rsidR="0012299B" w:rsidRPr="00A44071">
              <w:rPr>
                <w:rFonts w:cs="Arial"/>
              </w:rPr>
              <w:t xml:space="preserve"> min</w:t>
            </w:r>
          </w:p>
        </w:tc>
        <w:tc>
          <w:tcPr>
            <w:tcW w:w="4252" w:type="dxa"/>
            <w:tcBorders>
              <w:top w:val="nil"/>
              <w:left w:val="single" w:sz="2" w:space="0" w:color="auto"/>
              <w:bottom w:val="single" w:sz="4" w:space="0" w:color="auto"/>
              <w:right w:val="single" w:sz="2" w:space="0" w:color="auto"/>
            </w:tcBorders>
          </w:tcPr>
          <w:p w14:paraId="7AE0497B" w14:textId="7E349F14" w:rsidR="0012299B" w:rsidRPr="00A44071" w:rsidRDefault="00F15DB8" w:rsidP="00864EBE">
            <w:pPr>
              <w:pStyle w:val="Listenabsatz"/>
              <w:numPr>
                <w:ilvl w:val="0"/>
                <w:numId w:val="4"/>
              </w:numPr>
              <w:spacing w:before="120" w:after="120" w:line="276" w:lineRule="auto"/>
              <w:ind w:left="227" w:hanging="227"/>
              <w:contextualSpacing w:val="0"/>
              <w:rPr>
                <w:rFonts w:cs="Arial"/>
              </w:rPr>
            </w:pPr>
            <w:r w:rsidRPr="00A44071">
              <w:rPr>
                <w:rFonts w:cs="Arial"/>
              </w:rPr>
              <w:t xml:space="preserve">Kübelspritzen und tragbare Feuerlöscher </w:t>
            </w:r>
            <w:r w:rsidR="00F21362" w:rsidRPr="00A44071">
              <w:rPr>
                <w:rFonts w:cs="Arial"/>
              </w:rPr>
              <w:t>selbstständig</w:t>
            </w:r>
            <w:r w:rsidR="003D33AF" w:rsidRPr="00A44071">
              <w:rPr>
                <w:rFonts w:cs="Arial"/>
              </w:rPr>
              <w:t xml:space="preserve"> und </w:t>
            </w:r>
            <w:r w:rsidR="00F21362" w:rsidRPr="00A44071">
              <w:rPr>
                <w:rFonts w:cs="Arial"/>
              </w:rPr>
              <w:t>fachlich richtig sowie zügig und genau</w:t>
            </w:r>
            <w:r w:rsidRPr="00A44071">
              <w:rPr>
                <w:rFonts w:cs="Arial"/>
              </w:rPr>
              <w:t xml:space="preserve"> </w:t>
            </w:r>
            <w:r w:rsidR="00F21362" w:rsidRPr="00A44071">
              <w:rPr>
                <w:rFonts w:cs="Arial"/>
              </w:rPr>
              <w:t>einsetzen können</w:t>
            </w:r>
            <w:r w:rsidR="0012299B" w:rsidRPr="00A44071">
              <w:rPr>
                <w:rFonts w:cs="Arial"/>
              </w:rPr>
              <w:t>.</w:t>
            </w:r>
          </w:p>
        </w:tc>
        <w:tc>
          <w:tcPr>
            <w:tcW w:w="6096" w:type="dxa"/>
            <w:tcBorders>
              <w:top w:val="nil"/>
              <w:left w:val="single" w:sz="2" w:space="0" w:color="auto"/>
              <w:bottom w:val="single" w:sz="4" w:space="0" w:color="auto"/>
              <w:right w:val="single" w:sz="2" w:space="0" w:color="auto"/>
            </w:tcBorders>
          </w:tcPr>
          <w:p w14:paraId="6FAE1AC2" w14:textId="77BBF694" w:rsidR="0012299B" w:rsidRPr="00A44071" w:rsidRDefault="0012299B" w:rsidP="0012299B">
            <w:pPr>
              <w:spacing w:line="276" w:lineRule="auto"/>
              <w:rPr>
                <w:rFonts w:cs="Arial"/>
              </w:rPr>
            </w:pPr>
            <w:r w:rsidRPr="00A44071">
              <w:rPr>
                <w:rFonts w:cs="Arial"/>
              </w:rPr>
              <w:t>Der Einsatz von Kleinlöschgeräten betrifft die folgenden Geräte:</w:t>
            </w:r>
          </w:p>
          <w:p w14:paraId="054586C8" w14:textId="62448329" w:rsidR="0012299B" w:rsidRPr="00A44071" w:rsidRDefault="0012299B" w:rsidP="00864EBE">
            <w:pPr>
              <w:pStyle w:val="Listenabsatz"/>
              <w:numPr>
                <w:ilvl w:val="0"/>
                <w:numId w:val="17"/>
              </w:numPr>
              <w:spacing w:before="120" w:after="120" w:line="276" w:lineRule="auto"/>
              <w:ind w:left="227" w:hanging="227"/>
              <w:contextualSpacing w:val="0"/>
              <w:rPr>
                <w:rFonts w:cs="Arial"/>
              </w:rPr>
            </w:pPr>
            <w:r w:rsidRPr="00A44071">
              <w:rPr>
                <w:rFonts w:cs="Arial"/>
              </w:rPr>
              <w:t>Kübelspritzen</w:t>
            </w:r>
          </w:p>
          <w:p w14:paraId="096FDCF6" w14:textId="3B86B429" w:rsidR="0012299B" w:rsidRPr="00A44071" w:rsidRDefault="0012299B" w:rsidP="00864EBE">
            <w:pPr>
              <w:pStyle w:val="Listenabsatz"/>
              <w:numPr>
                <w:ilvl w:val="0"/>
                <w:numId w:val="17"/>
              </w:numPr>
              <w:spacing w:before="120" w:after="120" w:line="276" w:lineRule="auto"/>
              <w:ind w:left="227" w:hanging="227"/>
              <w:contextualSpacing w:val="0"/>
              <w:rPr>
                <w:rFonts w:cs="Arial"/>
              </w:rPr>
            </w:pPr>
            <w:r w:rsidRPr="00A44071">
              <w:rPr>
                <w:rFonts w:cs="Arial"/>
              </w:rPr>
              <w:t>tragbare Feuerlöscher</w:t>
            </w:r>
          </w:p>
        </w:tc>
        <w:tc>
          <w:tcPr>
            <w:tcW w:w="2977" w:type="dxa"/>
            <w:tcBorders>
              <w:top w:val="nil"/>
              <w:left w:val="single" w:sz="2" w:space="0" w:color="auto"/>
              <w:bottom w:val="single" w:sz="4" w:space="0" w:color="auto"/>
              <w:right w:val="single" w:sz="2" w:space="0" w:color="auto"/>
            </w:tcBorders>
          </w:tcPr>
          <w:p w14:paraId="1E09A4BD" w14:textId="556CB49F" w:rsidR="0012299B" w:rsidRPr="00A44071" w:rsidRDefault="0012299B" w:rsidP="0012299B">
            <w:pPr>
              <w:spacing w:after="240" w:line="276" w:lineRule="auto"/>
              <w:rPr>
                <w:rFonts w:cs="Arial"/>
              </w:rPr>
            </w:pPr>
            <w:r w:rsidRPr="00A44071">
              <w:rPr>
                <w:rFonts w:cs="Arial"/>
              </w:rPr>
              <w:t>FwDV 1 Kapitel 7</w:t>
            </w:r>
            <w:r w:rsidR="007B206C" w:rsidRPr="00A44071">
              <w:rPr>
                <w:rFonts w:cs="Arial"/>
              </w:rPr>
              <w:t>.1 und 7.2</w:t>
            </w:r>
          </w:p>
          <w:p w14:paraId="7AFEEE6E" w14:textId="09C63B26" w:rsidR="0012299B" w:rsidRPr="00A44071" w:rsidRDefault="0012299B" w:rsidP="0012299B">
            <w:pPr>
              <w:spacing w:line="276" w:lineRule="auto"/>
              <w:rPr>
                <w:rFonts w:cs="Arial"/>
              </w:rPr>
            </w:pPr>
            <w:r w:rsidRPr="00A44071">
              <w:rPr>
                <w:rFonts w:cs="Arial"/>
              </w:rPr>
              <w:t xml:space="preserve">Lernunterlage Kapitel </w:t>
            </w:r>
            <w:r w:rsidR="002B4630" w:rsidRPr="00A44071">
              <w:rPr>
                <w:rFonts w:cs="Arial"/>
              </w:rPr>
              <w:t>3</w:t>
            </w:r>
            <w:r w:rsidRPr="00A44071">
              <w:rPr>
                <w:rFonts w:cs="Arial"/>
              </w:rPr>
              <w:t>.5</w:t>
            </w:r>
          </w:p>
        </w:tc>
      </w:tr>
    </w:tbl>
    <w:p w14:paraId="2CC5A163" w14:textId="77777777" w:rsidR="009A169E" w:rsidRPr="00A44071" w:rsidRDefault="009A169E" w:rsidP="009A169E">
      <w:pPr>
        <w:pStyle w:val="Listenabsatz"/>
        <w:rPr>
          <w:rFonts w:cs="Arial"/>
        </w:rPr>
        <w:sectPr w:rsidR="009A169E" w:rsidRPr="00A44071" w:rsidSect="00DC00ED">
          <w:pgSz w:w="16838" w:h="11906" w:orient="landscape" w:code="9"/>
          <w:pgMar w:top="1418" w:right="1418" w:bottom="1134" w:left="1418" w:header="709" w:footer="709" w:gutter="0"/>
          <w:cols w:space="708"/>
          <w:docGrid w:linePitch="360"/>
        </w:sectPr>
      </w:pPr>
    </w:p>
    <w:p w14:paraId="34CD3007" w14:textId="77777777" w:rsidR="009A169E" w:rsidRPr="00A44071" w:rsidRDefault="009A169E" w:rsidP="009A169E">
      <w:pPr>
        <w:spacing w:after="360"/>
        <w:ind w:right="-57"/>
        <w:rPr>
          <w:rFonts w:cs="Arial"/>
          <w:b/>
          <w:bCs/>
          <w:sz w:val="24"/>
          <w:szCs w:val="24"/>
        </w:rPr>
      </w:pPr>
      <w:r w:rsidRPr="00A44071">
        <w:rPr>
          <w:rFonts w:cs="Arial"/>
          <w:b/>
          <w:bCs/>
          <w:sz w:val="24"/>
          <w:szCs w:val="24"/>
        </w:rPr>
        <w:lastRenderedPageBreak/>
        <w:t>Kommentar:</w:t>
      </w:r>
    </w:p>
    <w:p w14:paraId="3E1DD355" w14:textId="77777777" w:rsidR="00457841" w:rsidRPr="00A44071" w:rsidRDefault="00457841" w:rsidP="00457841">
      <w:pPr>
        <w:rPr>
          <w:rFonts w:cs="Arial"/>
          <w:b/>
          <w:bCs/>
          <w:sz w:val="24"/>
          <w:szCs w:val="24"/>
        </w:rPr>
      </w:pPr>
      <w:r w:rsidRPr="00A44071">
        <w:rPr>
          <w:rFonts w:cs="Arial"/>
          <w:b/>
          <w:bCs/>
          <w:sz w:val="24"/>
          <w:szCs w:val="24"/>
        </w:rPr>
        <w:t>Kübelspritzen</w:t>
      </w:r>
    </w:p>
    <w:p w14:paraId="1941436A" w14:textId="77777777" w:rsidR="00457841" w:rsidRPr="00A44071" w:rsidRDefault="00457841" w:rsidP="00864EBE">
      <w:pPr>
        <w:pStyle w:val="Listenabsatz"/>
        <w:numPr>
          <w:ilvl w:val="0"/>
          <w:numId w:val="13"/>
        </w:numPr>
        <w:spacing w:before="120" w:after="120" w:line="276" w:lineRule="auto"/>
        <w:ind w:left="227" w:hanging="227"/>
        <w:contextualSpacing w:val="0"/>
        <w:rPr>
          <w:rFonts w:cs="Arial"/>
        </w:rPr>
      </w:pPr>
      <w:r w:rsidRPr="00A44071">
        <w:rPr>
          <w:rFonts w:cs="Arial"/>
        </w:rPr>
        <w:t>Die Kübelspritze A wird von zwei Einsatzkräften eingesetzt.</w:t>
      </w:r>
    </w:p>
    <w:p w14:paraId="77C403AF" w14:textId="77777777" w:rsidR="00457841" w:rsidRPr="00A44071" w:rsidRDefault="00457841" w:rsidP="00864EBE">
      <w:pPr>
        <w:pStyle w:val="Listenabsatz"/>
        <w:numPr>
          <w:ilvl w:val="0"/>
          <w:numId w:val="13"/>
        </w:numPr>
        <w:spacing w:before="120" w:after="360" w:line="276" w:lineRule="auto"/>
        <w:ind w:left="227" w:hanging="227"/>
        <w:contextualSpacing w:val="0"/>
        <w:rPr>
          <w:rFonts w:cs="Arial"/>
        </w:rPr>
      </w:pPr>
      <w:r w:rsidRPr="00A44071">
        <w:rPr>
          <w:rFonts w:cs="Arial"/>
        </w:rPr>
        <w:t xml:space="preserve">Eine Einsatzkraft betätigt das Pumpwerk, die andere Einsatzkraft führt das Strahlrohr. </w:t>
      </w:r>
    </w:p>
    <w:p w14:paraId="492F89D5" w14:textId="087F9F1A" w:rsidR="00457841" w:rsidRPr="00A44071" w:rsidRDefault="00F21362" w:rsidP="00457841">
      <w:pPr>
        <w:rPr>
          <w:rStyle w:val="Hervorhebung"/>
          <w:rFonts w:cs="Arial"/>
          <w:b/>
          <w:bCs/>
          <w:i w:val="0"/>
          <w:iCs w:val="0"/>
          <w:sz w:val="24"/>
          <w:szCs w:val="24"/>
        </w:rPr>
      </w:pPr>
      <w:r w:rsidRPr="00A44071">
        <w:rPr>
          <w:rStyle w:val="Hervorhebung"/>
          <w:rFonts w:cs="Arial"/>
          <w:b/>
          <w:bCs/>
          <w:i w:val="0"/>
          <w:iCs w:val="0"/>
          <w:sz w:val="24"/>
          <w:szCs w:val="24"/>
        </w:rPr>
        <w:t xml:space="preserve">Tragbare </w:t>
      </w:r>
      <w:r w:rsidR="00457841" w:rsidRPr="00A44071">
        <w:rPr>
          <w:rStyle w:val="Hervorhebung"/>
          <w:rFonts w:cs="Arial"/>
          <w:b/>
          <w:bCs/>
          <w:i w:val="0"/>
          <w:iCs w:val="0"/>
          <w:sz w:val="24"/>
          <w:szCs w:val="24"/>
        </w:rPr>
        <w:t>Feuerlöscher</w:t>
      </w:r>
    </w:p>
    <w:p w14:paraId="3FC77F21" w14:textId="40AC2757" w:rsidR="00457841" w:rsidRPr="00A44071" w:rsidRDefault="00F21362" w:rsidP="00864EBE">
      <w:pPr>
        <w:pStyle w:val="Listenabsatz"/>
        <w:numPr>
          <w:ilvl w:val="0"/>
          <w:numId w:val="14"/>
        </w:numPr>
        <w:spacing w:before="120" w:after="120" w:line="276" w:lineRule="auto"/>
        <w:ind w:left="227" w:hanging="227"/>
        <w:contextualSpacing w:val="0"/>
        <w:outlineLvl w:val="0"/>
        <w:rPr>
          <w:rFonts w:cs="Arial"/>
        </w:rPr>
      </w:pPr>
      <w:r w:rsidRPr="00A44071">
        <w:rPr>
          <w:rFonts w:cs="Arial"/>
        </w:rPr>
        <w:t xml:space="preserve">Tragbare </w:t>
      </w:r>
      <w:r w:rsidR="00457841" w:rsidRPr="00A44071">
        <w:rPr>
          <w:rFonts w:cs="Arial"/>
        </w:rPr>
        <w:t xml:space="preserve">Feuerlöscher </w:t>
      </w:r>
      <w:r w:rsidRPr="00A44071">
        <w:rPr>
          <w:rFonts w:cs="Arial"/>
        </w:rPr>
        <w:t>sind</w:t>
      </w:r>
      <w:r w:rsidR="00457841" w:rsidRPr="00A44071">
        <w:rPr>
          <w:rFonts w:cs="Arial"/>
        </w:rPr>
        <w:t xml:space="preserve"> gemäß der Herstellerangaben (Brandklasseneignung, Warnhinweise</w:t>
      </w:r>
      <w:r w:rsidR="002B4630" w:rsidRPr="00A44071">
        <w:rPr>
          <w:rFonts w:cs="Arial"/>
        </w:rPr>
        <w:t>, …</w:t>
      </w:r>
      <w:r w:rsidR="00457841" w:rsidRPr="00A44071">
        <w:rPr>
          <w:rFonts w:cs="Arial"/>
        </w:rPr>
        <w:t xml:space="preserve">) einzusetzen. </w:t>
      </w:r>
    </w:p>
    <w:p w14:paraId="6364EB27" w14:textId="44E6B9DE" w:rsidR="00457841" w:rsidRPr="00A44071" w:rsidRDefault="00457841" w:rsidP="00864EBE">
      <w:pPr>
        <w:pStyle w:val="Listenabsatz"/>
        <w:numPr>
          <w:ilvl w:val="0"/>
          <w:numId w:val="14"/>
        </w:numPr>
        <w:spacing w:before="120" w:after="120" w:line="276" w:lineRule="auto"/>
        <w:ind w:left="227" w:hanging="227"/>
        <w:contextualSpacing w:val="0"/>
        <w:outlineLvl w:val="0"/>
        <w:rPr>
          <w:rFonts w:cs="Arial"/>
        </w:rPr>
      </w:pPr>
      <w:r w:rsidRPr="00A44071">
        <w:rPr>
          <w:rFonts w:cs="Arial"/>
        </w:rPr>
        <w:t xml:space="preserve">Bei </w:t>
      </w:r>
      <w:r w:rsidR="003D33AF" w:rsidRPr="00A44071">
        <w:rPr>
          <w:rFonts w:cs="Arial"/>
        </w:rPr>
        <w:t xml:space="preserve">der </w:t>
      </w:r>
      <w:r w:rsidRPr="00A44071">
        <w:rPr>
          <w:rFonts w:cs="Arial"/>
        </w:rPr>
        <w:t xml:space="preserve">Inbetriebnahme dürfen sich keine Körperteile in Wirkrichtung des Überdruckventils und des Löschstrahles befinden. </w:t>
      </w:r>
    </w:p>
    <w:p w14:paraId="1D1850B0" w14:textId="353C1E34" w:rsidR="00457841" w:rsidRPr="00A44071" w:rsidRDefault="00457841" w:rsidP="00864EBE">
      <w:pPr>
        <w:pStyle w:val="Listenabsatz"/>
        <w:numPr>
          <w:ilvl w:val="0"/>
          <w:numId w:val="14"/>
        </w:numPr>
        <w:spacing w:before="120" w:line="276" w:lineRule="auto"/>
        <w:ind w:left="227" w:hanging="227"/>
        <w:contextualSpacing w:val="0"/>
        <w:outlineLvl w:val="0"/>
        <w:rPr>
          <w:rFonts w:cs="Arial"/>
        </w:rPr>
      </w:pPr>
      <w:r w:rsidRPr="00A44071">
        <w:rPr>
          <w:rFonts w:cs="Arial"/>
        </w:rPr>
        <w:t>Nach</w:t>
      </w:r>
      <w:r w:rsidR="003D33AF" w:rsidRPr="00A44071">
        <w:rPr>
          <w:rFonts w:cs="Arial"/>
        </w:rPr>
        <w:t xml:space="preserve"> der</w:t>
      </w:r>
      <w:r w:rsidRPr="00A44071">
        <w:rPr>
          <w:rFonts w:cs="Arial"/>
        </w:rPr>
        <w:t xml:space="preserve"> Beendigung des Einsatzes </w:t>
      </w:r>
      <w:r w:rsidR="00F21362" w:rsidRPr="00A44071">
        <w:rPr>
          <w:rFonts w:cs="Arial"/>
        </w:rPr>
        <w:t>sind tragbare</w:t>
      </w:r>
      <w:r w:rsidRPr="00A44071">
        <w:rPr>
          <w:rFonts w:cs="Arial"/>
        </w:rPr>
        <w:t xml:space="preserve"> Feuerlöscher auf den Kopf zu stellen und drucklos zu machen. </w:t>
      </w:r>
    </w:p>
    <w:tbl>
      <w:tblPr>
        <w:tblStyle w:val="Tabellenraste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754"/>
      </w:tblGrid>
      <w:tr w:rsidR="00F21362" w:rsidRPr="00A44071" w14:paraId="4DB5F0DB" w14:textId="77777777" w:rsidTr="00773822">
        <w:tc>
          <w:tcPr>
            <w:tcW w:w="6754" w:type="dxa"/>
          </w:tcPr>
          <w:p w14:paraId="48DC2BCE" w14:textId="77777777" w:rsidR="00457841" w:rsidRPr="00A44071" w:rsidRDefault="00457841" w:rsidP="00773822">
            <w:pPr>
              <w:spacing w:line="276" w:lineRule="auto"/>
              <w:rPr>
                <w:rStyle w:val="Hervorhebung"/>
                <w:rFonts w:cs="Arial"/>
                <w:b/>
                <w:bCs/>
              </w:rPr>
            </w:pPr>
            <w:r w:rsidRPr="00A44071">
              <w:rPr>
                <w:rStyle w:val="Hervorhebung"/>
                <w:rFonts w:cs="Arial"/>
                <w:b/>
                <w:bCs/>
              </w:rPr>
              <w:t>Zusatzinformation</w:t>
            </w:r>
          </w:p>
          <w:p w14:paraId="3A7FD171" w14:textId="045341BD" w:rsidR="00F06963" w:rsidRPr="00A44071" w:rsidRDefault="00AA12A4" w:rsidP="00773822">
            <w:pPr>
              <w:spacing w:line="276" w:lineRule="auto"/>
              <w:rPr>
                <w:rFonts w:cs="Arial"/>
                <w:i/>
                <w:iCs/>
              </w:rPr>
            </w:pPr>
            <w:r w:rsidRPr="00A44071">
              <w:rPr>
                <w:rFonts w:cs="Arial"/>
                <w:i/>
                <w:iCs/>
              </w:rPr>
              <w:t xml:space="preserve">Ein nachhaltiger Lernerfolg der praktischen Unterweisung wird sich nur dann einstellen, wenn mit </w:t>
            </w:r>
            <w:r w:rsidR="00D4106F" w:rsidRPr="00A44071">
              <w:rPr>
                <w:rFonts w:cs="Arial"/>
                <w:i/>
                <w:iCs/>
              </w:rPr>
              <w:t xml:space="preserve">Kübelspritzen beziehungsweise </w:t>
            </w:r>
            <w:r w:rsidRPr="00A44071">
              <w:rPr>
                <w:rFonts w:cs="Arial"/>
                <w:i/>
                <w:iCs/>
              </w:rPr>
              <w:t>Feuerlöschern auch ein „echtes“ Feuer bekämpft wird.</w:t>
            </w:r>
            <w:r w:rsidR="00127EE6" w:rsidRPr="00A44071">
              <w:rPr>
                <w:rFonts w:cs="Arial"/>
                <w:i/>
                <w:iCs/>
              </w:rPr>
              <w:t xml:space="preserve"> </w:t>
            </w:r>
            <w:r w:rsidRPr="00A44071">
              <w:rPr>
                <w:rFonts w:cs="Arial"/>
                <w:i/>
                <w:iCs/>
              </w:rPr>
              <w:t>Dazu sollte</w:t>
            </w:r>
            <w:r w:rsidR="00F06963" w:rsidRPr="00A44071">
              <w:rPr>
                <w:rFonts w:cs="Arial"/>
                <w:i/>
                <w:iCs/>
              </w:rPr>
              <w:t xml:space="preserve"> möglichst</w:t>
            </w:r>
            <w:r w:rsidRPr="00A44071">
              <w:rPr>
                <w:rFonts w:cs="Arial"/>
                <w:i/>
                <w:iCs/>
              </w:rPr>
              <w:t xml:space="preserve"> </w:t>
            </w:r>
            <w:r w:rsidR="00D4106F" w:rsidRPr="00A44071">
              <w:rPr>
                <w:rFonts w:cs="Arial"/>
                <w:i/>
                <w:iCs/>
              </w:rPr>
              <w:t>ein gasbetriebenes</w:t>
            </w:r>
            <w:r w:rsidRPr="00A44071">
              <w:rPr>
                <w:rFonts w:cs="Arial"/>
                <w:i/>
                <w:iCs/>
              </w:rPr>
              <w:t xml:space="preserve"> </w:t>
            </w:r>
            <w:r w:rsidR="00F06963" w:rsidRPr="00A44071">
              <w:rPr>
                <w:rFonts w:cs="Arial"/>
                <w:i/>
                <w:iCs/>
              </w:rPr>
              <w:t>Feuerlösch-Übungsgerät verwendet werden.</w:t>
            </w:r>
          </w:p>
          <w:p w14:paraId="41895CB2" w14:textId="6D94AAC1" w:rsidR="00457841" w:rsidRPr="00A44071" w:rsidRDefault="00D4106F" w:rsidP="00773822">
            <w:pPr>
              <w:spacing w:line="276" w:lineRule="auto"/>
              <w:rPr>
                <w:rStyle w:val="Hervorhebung"/>
                <w:rFonts w:cs="Arial"/>
              </w:rPr>
            </w:pPr>
            <w:r w:rsidRPr="00A44071">
              <w:rPr>
                <w:rFonts w:cs="Arial"/>
                <w:i/>
                <w:iCs/>
              </w:rPr>
              <w:t>H</w:t>
            </w:r>
            <w:r w:rsidR="00AA12A4" w:rsidRPr="00A44071">
              <w:rPr>
                <w:rFonts w:cs="Arial"/>
                <w:i/>
                <w:iCs/>
              </w:rPr>
              <w:t xml:space="preserve">insichtlich der verwendeten Löschmittel und der eingesetzten brennbaren Stoffe </w:t>
            </w:r>
            <w:r w:rsidRPr="00A44071">
              <w:rPr>
                <w:rFonts w:cs="Arial"/>
                <w:i/>
                <w:iCs/>
              </w:rPr>
              <w:t xml:space="preserve">sind </w:t>
            </w:r>
            <w:r w:rsidR="00AA12A4" w:rsidRPr="00A44071">
              <w:rPr>
                <w:rFonts w:cs="Arial"/>
                <w:i/>
                <w:iCs/>
              </w:rPr>
              <w:t>die jeweils notwendigen Umweltschutzbestimmungen zu beachten</w:t>
            </w:r>
            <w:r w:rsidR="00457841" w:rsidRPr="00A44071">
              <w:rPr>
                <w:rFonts w:cs="Arial"/>
                <w:i/>
                <w:iCs/>
              </w:rPr>
              <w:t>.</w:t>
            </w:r>
          </w:p>
        </w:tc>
      </w:tr>
    </w:tbl>
    <w:p w14:paraId="443B3402" w14:textId="356A9AC5" w:rsidR="009A169E" w:rsidRPr="00A44071" w:rsidRDefault="009A169E" w:rsidP="009A169E">
      <w:pPr>
        <w:rPr>
          <w:rFonts w:cs="Arial"/>
        </w:rPr>
      </w:pPr>
    </w:p>
    <w:p w14:paraId="55C053CD" w14:textId="4E5BD050" w:rsidR="003F78C3" w:rsidRPr="00A44071" w:rsidRDefault="003F78C3" w:rsidP="009A169E">
      <w:pPr>
        <w:rPr>
          <w:rFonts w:cs="Arial"/>
        </w:rPr>
      </w:pPr>
    </w:p>
    <w:p w14:paraId="5129B09E" w14:textId="77777777" w:rsidR="003F78C3" w:rsidRPr="00A44071" w:rsidRDefault="003F78C3" w:rsidP="009A169E">
      <w:pPr>
        <w:rPr>
          <w:rFonts w:cs="Arial"/>
        </w:rPr>
      </w:pPr>
    </w:p>
    <w:p w14:paraId="2E46F7D6" w14:textId="77777777" w:rsidR="009A169E" w:rsidRPr="00A44071" w:rsidRDefault="009A169E" w:rsidP="009A169E">
      <w:pPr>
        <w:rPr>
          <w:rStyle w:val="Hervorhebung"/>
          <w:rFonts w:cs="Arial"/>
          <w:i w:val="0"/>
          <w:iCs w:val="0"/>
        </w:rPr>
        <w:sectPr w:rsidR="009A169E"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78324576" w14:textId="77777777" w:rsidTr="00EC38AE">
        <w:tc>
          <w:tcPr>
            <w:tcW w:w="14176" w:type="dxa"/>
            <w:gridSpan w:val="4"/>
            <w:tcBorders>
              <w:top w:val="single" w:sz="2" w:space="0" w:color="auto"/>
              <w:left w:val="single" w:sz="2" w:space="0" w:color="auto"/>
              <w:bottom w:val="single" w:sz="2" w:space="0" w:color="auto"/>
              <w:right w:val="single" w:sz="2" w:space="0" w:color="auto"/>
            </w:tcBorders>
          </w:tcPr>
          <w:p w14:paraId="051B0242" w14:textId="5B61A749" w:rsidR="00A01842" w:rsidRPr="00A44071" w:rsidRDefault="00A01842" w:rsidP="00EC38AE">
            <w:pPr>
              <w:jc w:val="center"/>
              <w:rPr>
                <w:rFonts w:cs="Arial"/>
                <w:sz w:val="24"/>
                <w:szCs w:val="24"/>
              </w:rPr>
            </w:pPr>
            <w:r w:rsidRPr="00A44071">
              <w:rPr>
                <w:rStyle w:val="Fett"/>
                <w:rFonts w:ascii="Arial" w:hAnsi="Arial" w:cs="Arial"/>
                <w:szCs w:val="24"/>
              </w:rPr>
              <w:lastRenderedPageBreak/>
              <w:t xml:space="preserve">Ausbildungseinheit:  </w:t>
            </w:r>
            <w:r w:rsidR="00ED441D" w:rsidRPr="00A44071">
              <w:rPr>
                <w:rFonts w:cs="Arial"/>
                <w:b/>
                <w:bCs/>
                <w:sz w:val="24"/>
                <w:szCs w:val="24"/>
              </w:rPr>
              <w:t>7</w:t>
            </w:r>
            <w:r w:rsidRPr="00A44071">
              <w:rPr>
                <w:rFonts w:cs="Arial"/>
                <w:b/>
                <w:bCs/>
                <w:sz w:val="24"/>
                <w:szCs w:val="24"/>
              </w:rPr>
              <w:t>.1</w:t>
            </w:r>
            <w:r w:rsidR="00C60B48" w:rsidRPr="00A44071">
              <w:rPr>
                <w:rFonts w:cs="Arial"/>
                <w:b/>
                <w:bCs/>
                <w:sz w:val="24"/>
                <w:szCs w:val="24"/>
              </w:rPr>
              <w:t>3</w:t>
            </w:r>
            <w:r w:rsidRPr="00A44071">
              <w:rPr>
                <w:rFonts w:cs="Arial"/>
                <w:b/>
                <w:bCs/>
                <w:sz w:val="24"/>
                <w:szCs w:val="24"/>
              </w:rPr>
              <w:t xml:space="preserve">   Wiederherstellen der Einsatzbereitschaft</w:t>
            </w:r>
          </w:p>
        </w:tc>
      </w:tr>
      <w:tr w:rsidR="00A44071" w:rsidRPr="00A44071" w14:paraId="2F4F1C84" w14:textId="77777777" w:rsidTr="00EC38AE">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9FB581" w14:textId="77777777" w:rsidR="00A01842" w:rsidRPr="00A44071" w:rsidRDefault="00A01842" w:rsidP="00EC38AE">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02F698" w14:textId="77777777" w:rsidR="00A01842" w:rsidRPr="00A44071" w:rsidRDefault="00A01842" w:rsidP="00EC38AE">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BB122B" w14:textId="77777777" w:rsidR="00A01842" w:rsidRPr="00A44071" w:rsidRDefault="00A01842" w:rsidP="00EC38AE">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B4B34C" w14:textId="77777777" w:rsidR="00A01842" w:rsidRPr="00A44071" w:rsidRDefault="00A01842" w:rsidP="00EC38AE">
            <w:pPr>
              <w:jc w:val="center"/>
              <w:rPr>
                <w:rStyle w:val="Fett"/>
                <w:rFonts w:ascii="Arial" w:hAnsi="Arial" w:cs="Arial"/>
              </w:rPr>
            </w:pPr>
            <w:r w:rsidRPr="00A44071">
              <w:rPr>
                <w:rStyle w:val="Fett"/>
                <w:rFonts w:ascii="Arial" w:hAnsi="Arial" w:cs="Arial"/>
              </w:rPr>
              <w:t>Organisation / Hinweise</w:t>
            </w:r>
          </w:p>
        </w:tc>
      </w:tr>
      <w:tr w:rsidR="00A44071" w:rsidRPr="00A44071" w14:paraId="2BDCBCEF" w14:textId="77777777" w:rsidTr="00EC38AE">
        <w:tc>
          <w:tcPr>
            <w:tcW w:w="851" w:type="dxa"/>
            <w:tcBorders>
              <w:top w:val="single" w:sz="2" w:space="0" w:color="auto"/>
              <w:left w:val="single" w:sz="2" w:space="0" w:color="auto"/>
              <w:bottom w:val="nil"/>
              <w:right w:val="single" w:sz="2" w:space="0" w:color="auto"/>
            </w:tcBorders>
          </w:tcPr>
          <w:p w14:paraId="0905BD61" w14:textId="77777777" w:rsidR="00A01842" w:rsidRPr="00A44071" w:rsidRDefault="00A01842" w:rsidP="00EC38AE">
            <w:pPr>
              <w:rPr>
                <w:rFonts w:cs="Arial"/>
              </w:rPr>
            </w:pPr>
          </w:p>
        </w:tc>
        <w:tc>
          <w:tcPr>
            <w:tcW w:w="4252" w:type="dxa"/>
            <w:tcBorders>
              <w:top w:val="single" w:sz="2" w:space="0" w:color="auto"/>
              <w:left w:val="single" w:sz="2" w:space="0" w:color="auto"/>
              <w:bottom w:val="nil"/>
              <w:right w:val="single" w:sz="2" w:space="0" w:color="auto"/>
            </w:tcBorders>
          </w:tcPr>
          <w:p w14:paraId="3C3EF93C" w14:textId="77777777" w:rsidR="00A01842" w:rsidRPr="00A44071" w:rsidRDefault="00A01842" w:rsidP="00EC38AE">
            <w:pPr>
              <w:pStyle w:val="Zitat"/>
              <w:rPr>
                <w:rFonts w:cs="Arial"/>
                <w:color w:val="auto"/>
              </w:rPr>
            </w:pPr>
            <w:r w:rsidRPr="00A44071">
              <w:rPr>
                <w:rFonts w:cs="Arial"/>
                <w:color w:val="auto"/>
              </w:rPr>
              <w:t>Die Teilnehmer müssen</w:t>
            </w:r>
          </w:p>
        </w:tc>
        <w:tc>
          <w:tcPr>
            <w:tcW w:w="6096" w:type="dxa"/>
            <w:tcBorders>
              <w:top w:val="single" w:sz="2" w:space="0" w:color="auto"/>
              <w:left w:val="single" w:sz="2" w:space="0" w:color="auto"/>
              <w:bottom w:val="nil"/>
              <w:right w:val="single" w:sz="2" w:space="0" w:color="auto"/>
            </w:tcBorders>
          </w:tcPr>
          <w:p w14:paraId="56EC3D76" w14:textId="77777777" w:rsidR="00A01842" w:rsidRPr="00A44071" w:rsidRDefault="00A01842" w:rsidP="00EC38AE">
            <w:pPr>
              <w:autoSpaceDE w:val="0"/>
              <w:autoSpaceDN w:val="0"/>
              <w:adjustRightInd w:val="0"/>
              <w:rPr>
                <w:rFonts w:cs="Arial"/>
              </w:rPr>
            </w:pPr>
          </w:p>
        </w:tc>
        <w:tc>
          <w:tcPr>
            <w:tcW w:w="2977" w:type="dxa"/>
            <w:tcBorders>
              <w:top w:val="single" w:sz="2" w:space="0" w:color="auto"/>
              <w:left w:val="single" w:sz="2" w:space="0" w:color="auto"/>
              <w:bottom w:val="nil"/>
              <w:right w:val="single" w:sz="2" w:space="0" w:color="auto"/>
            </w:tcBorders>
          </w:tcPr>
          <w:p w14:paraId="3FFEC51D" w14:textId="77777777" w:rsidR="00A01842" w:rsidRPr="00A44071" w:rsidRDefault="00A01842" w:rsidP="00EC38AE">
            <w:pPr>
              <w:rPr>
                <w:rFonts w:cs="Arial"/>
              </w:rPr>
            </w:pPr>
          </w:p>
        </w:tc>
      </w:tr>
      <w:tr w:rsidR="00127EE6" w:rsidRPr="00A44071" w14:paraId="711CDAEC" w14:textId="77777777" w:rsidTr="00EC38AE">
        <w:tc>
          <w:tcPr>
            <w:tcW w:w="851" w:type="dxa"/>
            <w:tcBorders>
              <w:top w:val="nil"/>
              <w:left w:val="single" w:sz="2" w:space="0" w:color="auto"/>
              <w:bottom w:val="single" w:sz="2" w:space="0" w:color="auto"/>
              <w:right w:val="single" w:sz="2" w:space="0" w:color="auto"/>
            </w:tcBorders>
          </w:tcPr>
          <w:p w14:paraId="4E48D6AB" w14:textId="408DE972" w:rsidR="00A01842" w:rsidRPr="00A44071" w:rsidRDefault="00D03A4E" w:rsidP="007F49AA">
            <w:pPr>
              <w:spacing w:line="276" w:lineRule="auto"/>
              <w:ind w:left="-57" w:right="-57"/>
              <w:jc w:val="center"/>
              <w:rPr>
                <w:rFonts w:cs="Arial"/>
              </w:rPr>
            </w:pPr>
            <w:r w:rsidRPr="00A44071">
              <w:rPr>
                <w:rFonts w:cs="Arial"/>
              </w:rPr>
              <w:t>20</w:t>
            </w:r>
            <w:r w:rsidR="00A01842" w:rsidRPr="00A44071">
              <w:rPr>
                <w:rFonts w:cs="Arial"/>
              </w:rPr>
              <w:t xml:space="preserve"> min</w:t>
            </w:r>
          </w:p>
        </w:tc>
        <w:tc>
          <w:tcPr>
            <w:tcW w:w="4252" w:type="dxa"/>
            <w:tcBorders>
              <w:top w:val="nil"/>
              <w:left w:val="single" w:sz="2" w:space="0" w:color="auto"/>
              <w:bottom w:val="single" w:sz="2" w:space="0" w:color="auto"/>
              <w:right w:val="single" w:sz="2" w:space="0" w:color="auto"/>
            </w:tcBorders>
          </w:tcPr>
          <w:p w14:paraId="5B6040A7" w14:textId="6C4E518B" w:rsidR="00A01842" w:rsidRPr="00A44071" w:rsidRDefault="00A01842" w:rsidP="00864EBE">
            <w:pPr>
              <w:pStyle w:val="Listenabsatz"/>
              <w:numPr>
                <w:ilvl w:val="0"/>
                <w:numId w:val="6"/>
              </w:numPr>
              <w:spacing w:before="120" w:after="120" w:line="276" w:lineRule="auto"/>
              <w:ind w:left="227" w:hanging="227"/>
              <w:contextualSpacing w:val="0"/>
              <w:rPr>
                <w:rFonts w:cs="Arial"/>
              </w:rPr>
            </w:pPr>
            <w:r w:rsidRPr="00A44071">
              <w:rPr>
                <w:rFonts w:cs="Arial"/>
              </w:rPr>
              <w:t>das Wiederherstellen der Einsatzbereitschaft selbstständig und fachlich richtig vornehmen können.</w:t>
            </w:r>
          </w:p>
        </w:tc>
        <w:tc>
          <w:tcPr>
            <w:tcW w:w="6096" w:type="dxa"/>
            <w:tcBorders>
              <w:top w:val="nil"/>
              <w:left w:val="single" w:sz="2" w:space="0" w:color="auto"/>
              <w:bottom w:val="single" w:sz="2" w:space="0" w:color="auto"/>
              <w:right w:val="single" w:sz="2" w:space="0" w:color="auto"/>
            </w:tcBorders>
          </w:tcPr>
          <w:p w14:paraId="169D1B0A" w14:textId="305A64E0" w:rsidR="00A01842" w:rsidRPr="00A44071" w:rsidRDefault="00EC38AE" w:rsidP="00EC38AE">
            <w:pPr>
              <w:spacing w:line="276" w:lineRule="auto"/>
              <w:rPr>
                <w:rFonts w:cs="Arial"/>
              </w:rPr>
            </w:pPr>
            <w:r w:rsidRPr="00A44071">
              <w:rPr>
                <w:rFonts w:cs="Arial"/>
              </w:rPr>
              <w:t xml:space="preserve">Nach Beendigung der praktischen Unterweisung ist die Einsatzbereitschaft der verwendeten </w:t>
            </w:r>
            <w:r w:rsidR="00ED441D" w:rsidRPr="00A44071">
              <w:rPr>
                <w:rFonts w:cs="Arial"/>
              </w:rPr>
              <w:t>Fahrzeuge</w:t>
            </w:r>
            <w:r w:rsidR="00A604AA" w:rsidRPr="00A44071">
              <w:rPr>
                <w:rFonts w:cs="Arial"/>
              </w:rPr>
              <w:t xml:space="preserve"> </w:t>
            </w:r>
            <w:r w:rsidR="00ED441D" w:rsidRPr="00A44071">
              <w:rPr>
                <w:rFonts w:cs="Arial"/>
              </w:rPr>
              <w:t>und Geräte w</w:t>
            </w:r>
            <w:r w:rsidRPr="00A44071">
              <w:rPr>
                <w:rFonts w:cs="Arial"/>
              </w:rPr>
              <w:t>iederherzustellen.</w:t>
            </w:r>
          </w:p>
        </w:tc>
        <w:tc>
          <w:tcPr>
            <w:tcW w:w="2977" w:type="dxa"/>
            <w:tcBorders>
              <w:top w:val="nil"/>
              <w:left w:val="single" w:sz="2" w:space="0" w:color="auto"/>
              <w:bottom w:val="single" w:sz="2" w:space="0" w:color="auto"/>
              <w:right w:val="single" w:sz="2" w:space="0" w:color="auto"/>
            </w:tcBorders>
          </w:tcPr>
          <w:p w14:paraId="24231657" w14:textId="55EDF123" w:rsidR="00A01842" w:rsidRPr="00A44071" w:rsidRDefault="00A01842" w:rsidP="00EC38AE">
            <w:pPr>
              <w:spacing w:line="276" w:lineRule="auto"/>
              <w:rPr>
                <w:rFonts w:cs="Arial"/>
              </w:rPr>
            </w:pPr>
          </w:p>
        </w:tc>
      </w:tr>
    </w:tbl>
    <w:p w14:paraId="7B078F55" w14:textId="77777777" w:rsidR="00A01842" w:rsidRPr="00A44071" w:rsidRDefault="00A01842" w:rsidP="00A01842">
      <w:pPr>
        <w:pStyle w:val="Listenabsatz"/>
        <w:rPr>
          <w:rFonts w:cs="Arial"/>
        </w:rPr>
        <w:sectPr w:rsidR="00A01842" w:rsidRPr="00A44071" w:rsidSect="00DC00ED">
          <w:pgSz w:w="16838" w:h="11906" w:orient="landscape" w:code="9"/>
          <w:pgMar w:top="1418" w:right="1418" w:bottom="1134" w:left="1418" w:header="709" w:footer="709" w:gutter="0"/>
          <w:cols w:space="708"/>
          <w:docGrid w:linePitch="360"/>
        </w:sectPr>
      </w:pPr>
    </w:p>
    <w:p w14:paraId="6C12BCF7" w14:textId="77777777" w:rsidR="00A01842" w:rsidRPr="00A44071" w:rsidRDefault="00A01842" w:rsidP="00A01842">
      <w:pPr>
        <w:spacing w:after="360"/>
        <w:ind w:right="-57"/>
        <w:rPr>
          <w:rFonts w:cs="Arial"/>
          <w:b/>
          <w:bCs/>
          <w:sz w:val="24"/>
          <w:szCs w:val="24"/>
        </w:rPr>
      </w:pPr>
      <w:r w:rsidRPr="00A44071">
        <w:rPr>
          <w:rFonts w:cs="Arial"/>
          <w:b/>
          <w:bCs/>
          <w:sz w:val="24"/>
          <w:szCs w:val="24"/>
        </w:rPr>
        <w:lastRenderedPageBreak/>
        <w:t>Kommentar:</w:t>
      </w:r>
    </w:p>
    <w:p w14:paraId="44083DEF" w14:textId="77777777" w:rsidR="00F9068B" w:rsidRPr="00A44071" w:rsidRDefault="00F9068B" w:rsidP="00A01842">
      <w:pPr>
        <w:rPr>
          <w:rFonts w:cs="Arial"/>
          <w:b/>
          <w:bCs/>
          <w:sz w:val="24"/>
          <w:szCs w:val="24"/>
        </w:rPr>
      </w:pPr>
      <w:r w:rsidRPr="00A44071">
        <w:rPr>
          <w:rFonts w:cs="Arial"/>
          <w:b/>
          <w:bCs/>
          <w:sz w:val="24"/>
          <w:szCs w:val="24"/>
        </w:rPr>
        <w:t>Wiederherstellen der Einsatzbereitschaft</w:t>
      </w:r>
    </w:p>
    <w:p w14:paraId="7CC7C357" w14:textId="2B504D4C" w:rsidR="00D7373F" w:rsidRPr="00A44071" w:rsidRDefault="009A3D4B" w:rsidP="00D7373F">
      <w:pPr>
        <w:pStyle w:val="Listenabsatz"/>
        <w:numPr>
          <w:ilvl w:val="0"/>
          <w:numId w:val="34"/>
        </w:numPr>
        <w:spacing w:before="120" w:after="120" w:line="276" w:lineRule="auto"/>
        <w:ind w:left="227" w:hanging="227"/>
        <w:contextualSpacing w:val="0"/>
        <w:rPr>
          <w:rFonts w:cs="Arial"/>
        </w:rPr>
      </w:pPr>
      <w:r w:rsidRPr="00A44071">
        <w:rPr>
          <w:rFonts w:cs="Arial"/>
        </w:rPr>
        <w:t xml:space="preserve">Nach Beendigung der praktischen Unterweisung ist die Einsatzbereitschaft der verwendeten </w:t>
      </w:r>
      <w:r w:rsidR="001806E1" w:rsidRPr="00A44071">
        <w:rPr>
          <w:rFonts w:cs="Arial"/>
        </w:rPr>
        <w:t>Fahrzeuge</w:t>
      </w:r>
      <w:r w:rsidR="00A604AA" w:rsidRPr="00A44071">
        <w:rPr>
          <w:rFonts w:cs="Arial"/>
        </w:rPr>
        <w:t xml:space="preserve"> </w:t>
      </w:r>
      <w:r w:rsidR="001806E1" w:rsidRPr="00A44071">
        <w:rPr>
          <w:rFonts w:cs="Arial"/>
        </w:rPr>
        <w:t xml:space="preserve">und Geräte </w:t>
      </w:r>
      <w:r w:rsidRPr="00A44071">
        <w:rPr>
          <w:rFonts w:cs="Arial"/>
        </w:rPr>
        <w:t>wiederherzustellen</w:t>
      </w:r>
      <w:r w:rsidR="00EC38AE" w:rsidRPr="00A44071">
        <w:rPr>
          <w:rFonts w:cs="Arial"/>
        </w:rPr>
        <w:t xml:space="preserve">. </w:t>
      </w:r>
    </w:p>
    <w:p w14:paraId="5DE71C42" w14:textId="1A18FD1A" w:rsidR="00EC38AE" w:rsidRPr="00A44071" w:rsidRDefault="006A3AE1" w:rsidP="00D7373F">
      <w:pPr>
        <w:pStyle w:val="Listenabsatz"/>
        <w:numPr>
          <w:ilvl w:val="0"/>
          <w:numId w:val="34"/>
        </w:numPr>
        <w:spacing w:before="120" w:after="120" w:line="276" w:lineRule="auto"/>
        <w:ind w:left="227" w:hanging="227"/>
        <w:contextualSpacing w:val="0"/>
        <w:rPr>
          <w:rFonts w:cs="Arial"/>
        </w:rPr>
      </w:pPr>
      <w:r w:rsidRPr="00A44071">
        <w:rPr>
          <w:rFonts w:cs="Arial"/>
        </w:rPr>
        <w:t xml:space="preserve">Offensichtliche Beschädigungen oder Mängel </w:t>
      </w:r>
      <w:r w:rsidR="00D7373F" w:rsidRPr="00A44071">
        <w:rPr>
          <w:rFonts w:cs="Arial"/>
        </w:rPr>
        <w:t>an Fahrzeugen</w:t>
      </w:r>
      <w:r w:rsidR="00A604AA" w:rsidRPr="00A44071">
        <w:rPr>
          <w:rFonts w:cs="Arial"/>
        </w:rPr>
        <w:t xml:space="preserve"> </w:t>
      </w:r>
      <w:r w:rsidR="00D7373F" w:rsidRPr="00A44071">
        <w:rPr>
          <w:rFonts w:cs="Arial"/>
        </w:rPr>
        <w:t xml:space="preserve">und Geräten </w:t>
      </w:r>
      <w:r w:rsidR="009A3D4B" w:rsidRPr="00A44071">
        <w:rPr>
          <w:rFonts w:cs="Arial"/>
        </w:rPr>
        <w:t xml:space="preserve">sind </w:t>
      </w:r>
      <w:r w:rsidR="00F9068B" w:rsidRPr="00A44071">
        <w:rPr>
          <w:rFonts w:cs="Arial"/>
        </w:rPr>
        <w:t xml:space="preserve">- soweit möglich - </w:t>
      </w:r>
      <w:r w:rsidR="009A3D4B" w:rsidRPr="00A44071">
        <w:rPr>
          <w:rFonts w:cs="Arial"/>
        </w:rPr>
        <w:t>zu beheben oder umgehend den verantwortlichen Personen zu melden.</w:t>
      </w:r>
    </w:p>
    <w:p w14:paraId="2946F140" w14:textId="77777777" w:rsidR="00D7373F" w:rsidRPr="00A44071" w:rsidRDefault="00D7373F" w:rsidP="00A01842">
      <w:pPr>
        <w:rPr>
          <w:rFonts w:cs="Arial"/>
        </w:rPr>
      </w:pPr>
    </w:p>
    <w:p w14:paraId="0309E7DF" w14:textId="60F54554" w:rsidR="00EC38AE" w:rsidRPr="00A44071" w:rsidRDefault="001806E1" w:rsidP="00A01842">
      <w:pPr>
        <w:rPr>
          <w:rFonts w:cs="Arial"/>
          <w:b/>
          <w:bCs/>
          <w:sz w:val="24"/>
          <w:szCs w:val="24"/>
        </w:rPr>
      </w:pPr>
      <w:r w:rsidRPr="00A44071">
        <w:rPr>
          <w:rFonts w:cs="Arial"/>
          <w:b/>
          <w:bCs/>
          <w:sz w:val="24"/>
          <w:szCs w:val="24"/>
        </w:rPr>
        <w:t>Druckschläuche</w:t>
      </w:r>
    </w:p>
    <w:p w14:paraId="0A82D6EB" w14:textId="77777777" w:rsidR="00F9068B" w:rsidRPr="00A44071" w:rsidRDefault="00ED441D" w:rsidP="00F9068B">
      <w:pPr>
        <w:pStyle w:val="Listenabsatz"/>
        <w:numPr>
          <w:ilvl w:val="0"/>
          <w:numId w:val="32"/>
        </w:numPr>
        <w:spacing w:before="120" w:after="120" w:line="276" w:lineRule="auto"/>
        <w:ind w:left="227" w:hanging="227"/>
        <w:contextualSpacing w:val="0"/>
        <w:rPr>
          <w:rFonts w:cs="Arial"/>
        </w:rPr>
      </w:pPr>
      <w:bookmarkStart w:id="8" w:name="_Hlk73990046"/>
      <w:r w:rsidRPr="00A44071">
        <w:rPr>
          <w:rFonts w:cs="Arial"/>
        </w:rPr>
        <w:t xml:space="preserve">Bei der Zurücknahme von Druckschläuchen sind die Schlauchleitungen an geeigneten Stellen zu entkuppeln. </w:t>
      </w:r>
    </w:p>
    <w:p w14:paraId="2DB73471" w14:textId="2650F2E4" w:rsidR="00ED441D" w:rsidRPr="00A44071" w:rsidRDefault="00ED441D" w:rsidP="00F9068B">
      <w:pPr>
        <w:pStyle w:val="Listenabsatz"/>
        <w:numPr>
          <w:ilvl w:val="0"/>
          <w:numId w:val="32"/>
        </w:numPr>
        <w:spacing w:before="120" w:after="120" w:line="276" w:lineRule="auto"/>
        <w:ind w:left="227" w:hanging="227"/>
        <w:contextualSpacing w:val="0"/>
        <w:rPr>
          <w:rFonts w:cs="Arial"/>
        </w:rPr>
      </w:pPr>
      <w:r w:rsidRPr="00A44071">
        <w:rPr>
          <w:rFonts w:cs="Arial"/>
        </w:rPr>
        <w:t>Zur Entleerung werden die Schläuche fortlaufend hochgehoben oder in abfallendem Gelände so gelegt, dass das Wasser durch das Gefälle abfließt</w:t>
      </w:r>
      <w:bookmarkEnd w:id="8"/>
      <w:r w:rsidRPr="00A44071">
        <w:rPr>
          <w:rFonts w:cs="Arial"/>
        </w:rPr>
        <w:t>.</w:t>
      </w:r>
    </w:p>
    <w:p w14:paraId="68639762" w14:textId="77777777" w:rsidR="00ED441D" w:rsidRPr="00A44071" w:rsidRDefault="00ED441D" w:rsidP="00F9068B">
      <w:pPr>
        <w:pStyle w:val="Listenabsatz"/>
        <w:numPr>
          <w:ilvl w:val="0"/>
          <w:numId w:val="32"/>
        </w:numPr>
        <w:spacing w:before="120" w:after="120" w:line="276" w:lineRule="auto"/>
        <w:ind w:left="227" w:hanging="227"/>
        <w:contextualSpacing w:val="0"/>
        <w:rPr>
          <w:rFonts w:cs="Arial"/>
        </w:rPr>
      </w:pPr>
      <w:r w:rsidRPr="00A44071">
        <w:rPr>
          <w:rFonts w:cs="Arial"/>
        </w:rPr>
        <w:t>C-Druckschläuche werden bei der Zurücknahme in Buchten über die Schulter gelegt, mit Kupplungen vor dem Körper, oder - wie B-Druckschläuche - einfach oder doppelt gerollt.</w:t>
      </w:r>
    </w:p>
    <w:p w14:paraId="249F4210" w14:textId="77777777" w:rsidR="001806E1" w:rsidRPr="00A44071" w:rsidRDefault="001806E1" w:rsidP="001806E1">
      <w:pPr>
        <w:rPr>
          <w:rFonts w:cs="Arial"/>
        </w:rPr>
      </w:pPr>
    </w:p>
    <w:p w14:paraId="0CB61E88" w14:textId="0DC6388A" w:rsidR="001806E1" w:rsidRPr="00A44071" w:rsidRDefault="001806E1" w:rsidP="001806E1">
      <w:pPr>
        <w:rPr>
          <w:rFonts w:cs="Arial"/>
          <w:b/>
          <w:bCs/>
          <w:sz w:val="24"/>
          <w:szCs w:val="24"/>
        </w:rPr>
      </w:pPr>
      <w:r w:rsidRPr="00A44071">
        <w:rPr>
          <w:rFonts w:cs="Arial"/>
          <w:b/>
          <w:bCs/>
          <w:sz w:val="24"/>
          <w:szCs w:val="24"/>
        </w:rPr>
        <w:t>Wasserführende Armaturen</w:t>
      </w:r>
    </w:p>
    <w:p w14:paraId="76FAD03A" w14:textId="15054E22" w:rsidR="00EC38AE" w:rsidRPr="00A44071" w:rsidRDefault="00D436F9" w:rsidP="00F9068B">
      <w:pPr>
        <w:pStyle w:val="Listenabsatz"/>
        <w:numPr>
          <w:ilvl w:val="0"/>
          <w:numId w:val="33"/>
        </w:numPr>
        <w:spacing w:before="120" w:after="120" w:line="276" w:lineRule="auto"/>
        <w:ind w:left="227" w:hanging="227"/>
        <w:contextualSpacing w:val="0"/>
        <w:rPr>
          <w:rFonts w:cs="Arial"/>
        </w:rPr>
      </w:pPr>
      <w:r w:rsidRPr="00A44071">
        <w:rPr>
          <w:rFonts w:cs="Arial"/>
        </w:rPr>
        <w:t xml:space="preserve">Nach Beendigung eines Schaumeinsatzes sind die hierbei verwendeten Druckschläuche, der </w:t>
      </w:r>
      <w:r w:rsidR="00D03A4E" w:rsidRPr="00A44071">
        <w:rPr>
          <w:rFonts w:cs="Arial"/>
        </w:rPr>
        <w:t xml:space="preserve">tragbare </w:t>
      </w:r>
      <w:r w:rsidRPr="00A44071">
        <w:rPr>
          <w:rFonts w:cs="Arial"/>
        </w:rPr>
        <w:t xml:space="preserve">Zumischer mit D-Ansaugschlauch und das Schaumstrahlrohr gründlich mit </w:t>
      </w:r>
      <w:r w:rsidR="00D7373F" w:rsidRPr="00A44071">
        <w:rPr>
          <w:rFonts w:cs="Arial"/>
        </w:rPr>
        <w:t xml:space="preserve">sauberem </w:t>
      </w:r>
      <w:r w:rsidRPr="00A44071">
        <w:rPr>
          <w:rFonts w:cs="Arial"/>
        </w:rPr>
        <w:t>Wasser zu spülen</w:t>
      </w:r>
      <w:r w:rsidR="001806E1" w:rsidRPr="00A44071">
        <w:rPr>
          <w:rFonts w:cs="Arial"/>
        </w:rPr>
        <w:t>.</w:t>
      </w:r>
    </w:p>
    <w:p w14:paraId="74E1A1A3" w14:textId="44656DC5" w:rsidR="001806E1" w:rsidRPr="00A44071" w:rsidRDefault="001806E1" w:rsidP="00D436F9">
      <w:pPr>
        <w:rPr>
          <w:rFonts w:cs="Arial"/>
        </w:rPr>
      </w:pPr>
    </w:p>
    <w:p w14:paraId="0230EAFF" w14:textId="650D9FC5" w:rsidR="003361E6" w:rsidRPr="00A44071" w:rsidRDefault="003361E6" w:rsidP="00D436F9">
      <w:pPr>
        <w:rPr>
          <w:rFonts w:cs="Arial"/>
          <w:b/>
          <w:bCs/>
          <w:sz w:val="24"/>
          <w:szCs w:val="24"/>
        </w:rPr>
      </w:pPr>
      <w:r w:rsidRPr="00A44071">
        <w:rPr>
          <w:rFonts w:cs="Arial"/>
          <w:b/>
          <w:bCs/>
          <w:sz w:val="24"/>
          <w:szCs w:val="24"/>
        </w:rPr>
        <w:t>Wasserentnahmestelle</w:t>
      </w:r>
    </w:p>
    <w:p w14:paraId="003CD4DB" w14:textId="07932C05" w:rsidR="003361E6" w:rsidRPr="00A44071" w:rsidRDefault="003361E6" w:rsidP="003361E6">
      <w:pPr>
        <w:pStyle w:val="Listenabsatz"/>
        <w:numPr>
          <w:ilvl w:val="0"/>
          <w:numId w:val="37"/>
        </w:numPr>
        <w:spacing w:before="120" w:after="120" w:line="276" w:lineRule="auto"/>
        <w:ind w:left="227" w:hanging="227"/>
        <w:contextualSpacing w:val="0"/>
        <w:rPr>
          <w:rFonts w:cs="Arial"/>
        </w:rPr>
      </w:pPr>
      <w:r w:rsidRPr="00A44071">
        <w:rPr>
          <w:rFonts w:cs="Arial"/>
        </w:rPr>
        <w:t>Die benutzte Wasserentnahmestelle ist wieder in ordnungsgemäßen Zustand zu bringen</w:t>
      </w:r>
      <w:r w:rsidR="00D03A4E" w:rsidRPr="00A44071">
        <w:rPr>
          <w:rFonts w:cs="Arial"/>
        </w:rPr>
        <w:t>.</w:t>
      </w:r>
    </w:p>
    <w:p w14:paraId="63B883BE" w14:textId="77777777" w:rsidR="003361E6" w:rsidRPr="00A44071" w:rsidRDefault="003361E6" w:rsidP="00D436F9">
      <w:pPr>
        <w:rPr>
          <w:rFonts w:cs="Arial"/>
        </w:rPr>
      </w:pPr>
    </w:p>
    <w:p w14:paraId="65B6BE2D" w14:textId="29B52290" w:rsidR="00EC38AE" w:rsidRPr="00A44071" w:rsidRDefault="001806E1" w:rsidP="00A01842">
      <w:pPr>
        <w:rPr>
          <w:rFonts w:cs="Arial"/>
          <w:b/>
          <w:bCs/>
          <w:sz w:val="24"/>
          <w:szCs w:val="24"/>
        </w:rPr>
      </w:pPr>
      <w:r w:rsidRPr="00A44071">
        <w:rPr>
          <w:rFonts w:cs="Arial"/>
          <w:b/>
          <w:bCs/>
          <w:sz w:val="24"/>
          <w:szCs w:val="24"/>
        </w:rPr>
        <w:t>Hydranten</w:t>
      </w:r>
    </w:p>
    <w:p w14:paraId="6571DDBB" w14:textId="55F1EEED" w:rsidR="00A01842" w:rsidRPr="00A44071" w:rsidRDefault="00ED441D" w:rsidP="00D7373F">
      <w:pPr>
        <w:pStyle w:val="Listenabsatz"/>
        <w:numPr>
          <w:ilvl w:val="0"/>
          <w:numId w:val="35"/>
        </w:numPr>
        <w:spacing w:before="120" w:after="120" w:line="276" w:lineRule="auto"/>
        <w:ind w:left="227" w:hanging="227"/>
        <w:contextualSpacing w:val="0"/>
        <w:rPr>
          <w:rFonts w:cs="Arial"/>
        </w:rPr>
      </w:pPr>
      <w:bookmarkStart w:id="9" w:name="_Hlk81769675"/>
      <w:r w:rsidRPr="00A44071">
        <w:rPr>
          <w:rFonts w:cs="Arial"/>
        </w:rPr>
        <w:t>Nach Beendigung der Wasserentnahme und</w:t>
      </w:r>
      <w:bookmarkEnd w:id="9"/>
      <w:r w:rsidRPr="00A44071">
        <w:rPr>
          <w:rFonts w:cs="Arial"/>
        </w:rPr>
        <w:t xml:space="preserve"> dem Schließen de</w:t>
      </w:r>
      <w:r w:rsidR="00BB264E" w:rsidRPr="00A44071">
        <w:rPr>
          <w:rFonts w:cs="Arial"/>
        </w:rPr>
        <w:t>s</w:t>
      </w:r>
      <w:r w:rsidRPr="00A44071">
        <w:rPr>
          <w:rFonts w:cs="Arial"/>
        </w:rPr>
        <w:t xml:space="preserve"> Hydranten mit de</w:t>
      </w:r>
      <w:r w:rsidR="00BB264E" w:rsidRPr="00A44071">
        <w:rPr>
          <w:rFonts w:cs="Arial"/>
        </w:rPr>
        <w:t>s</w:t>
      </w:r>
      <w:r w:rsidRPr="00A44071">
        <w:rPr>
          <w:rFonts w:cs="Arial"/>
        </w:rPr>
        <w:t xml:space="preserve"> Hydrantenschlüssel wird zu Belüftung und Entwässerung des Standrohres beziehungsweise de</w:t>
      </w:r>
      <w:r w:rsidR="00BB264E" w:rsidRPr="00A44071">
        <w:rPr>
          <w:rFonts w:cs="Arial"/>
        </w:rPr>
        <w:t>s</w:t>
      </w:r>
      <w:r w:rsidRPr="00A44071">
        <w:rPr>
          <w:rFonts w:cs="Arial"/>
        </w:rPr>
        <w:t xml:space="preserve"> Hydranten ein freier Druckabgang geöffnet</w:t>
      </w:r>
      <w:r w:rsidR="006A3AE1" w:rsidRPr="00A44071">
        <w:rPr>
          <w:rFonts w:cs="Arial"/>
        </w:rPr>
        <w:t>.</w:t>
      </w:r>
    </w:p>
    <w:p w14:paraId="1E1539DB" w14:textId="71C56C4D" w:rsidR="00BB264E" w:rsidRPr="00A44071" w:rsidRDefault="00BB264E" w:rsidP="00D7373F">
      <w:pPr>
        <w:pStyle w:val="Listenabsatz"/>
        <w:numPr>
          <w:ilvl w:val="0"/>
          <w:numId w:val="35"/>
        </w:numPr>
        <w:spacing w:before="120" w:after="120" w:line="276" w:lineRule="auto"/>
        <w:ind w:left="227" w:hanging="227"/>
        <w:contextualSpacing w:val="0"/>
        <w:rPr>
          <w:rFonts w:cs="Arial"/>
        </w:rPr>
      </w:pPr>
      <w:r w:rsidRPr="00A44071">
        <w:rPr>
          <w:rFonts w:cs="Arial"/>
        </w:rPr>
        <w:t>Die Straßenkappe beziehungsweise die Druckabgänge sind danach ordnungsgemäß zu verschließen.</w:t>
      </w:r>
    </w:p>
    <w:p w14:paraId="572AA42D" w14:textId="77777777" w:rsidR="00D7373F" w:rsidRPr="00A44071" w:rsidRDefault="00D7373F" w:rsidP="00A01842">
      <w:pPr>
        <w:rPr>
          <w:rFonts w:cs="Arial"/>
        </w:rPr>
      </w:pPr>
    </w:p>
    <w:p w14:paraId="548BBB6C" w14:textId="7D2D1542" w:rsidR="00A01842" w:rsidRPr="00A44071" w:rsidRDefault="001806E1" w:rsidP="00A01842">
      <w:pPr>
        <w:rPr>
          <w:rFonts w:cs="Arial"/>
          <w:b/>
          <w:bCs/>
          <w:sz w:val="24"/>
          <w:szCs w:val="24"/>
        </w:rPr>
      </w:pPr>
      <w:r w:rsidRPr="00A44071">
        <w:rPr>
          <w:rFonts w:cs="Arial"/>
          <w:b/>
          <w:bCs/>
          <w:sz w:val="24"/>
          <w:szCs w:val="24"/>
        </w:rPr>
        <w:t>Kleinlöschgeräte</w:t>
      </w:r>
    </w:p>
    <w:p w14:paraId="4FC24DB5" w14:textId="77777777" w:rsidR="001806E1" w:rsidRPr="00A44071" w:rsidRDefault="001806E1" w:rsidP="00D7373F">
      <w:pPr>
        <w:pStyle w:val="Listenabsatz"/>
        <w:numPr>
          <w:ilvl w:val="0"/>
          <w:numId w:val="36"/>
        </w:numPr>
        <w:spacing w:before="120" w:after="120" w:line="276" w:lineRule="auto"/>
        <w:ind w:left="227" w:hanging="227"/>
        <w:contextualSpacing w:val="0"/>
        <w:rPr>
          <w:rFonts w:cs="Arial"/>
        </w:rPr>
      </w:pPr>
      <w:r w:rsidRPr="00A44071">
        <w:rPr>
          <w:rFonts w:cs="Arial"/>
        </w:rPr>
        <w:t>Nach Beendigung des Einsatzes sind Kübelspritzen wieder mit Wasser aufzufüllen.</w:t>
      </w:r>
    </w:p>
    <w:p w14:paraId="5906D073" w14:textId="069BBC12" w:rsidR="00D7373F" w:rsidRPr="00A44071" w:rsidRDefault="001806E1" w:rsidP="00D7373F">
      <w:pPr>
        <w:pStyle w:val="Listenabsatz"/>
        <w:numPr>
          <w:ilvl w:val="0"/>
          <w:numId w:val="36"/>
        </w:numPr>
        <w:spacing w:before="120" w:after="120" w:line="276" w:lineRule="auto"/>
        <w:ind w:left="227" w:hanging="227"/>
        <w:contextualSpacing w:val="0"/>
        <w:rPr>
          <w:rFonts w:cs="Arial"/>
        </w:rPr>
      </w:pPr>
      <w:r w:rsidRPr="00A44071">
        <w:rPr>
          <w:rFonts w:cs="Arial"/>
        </w:rPr>
        <w:t>Nach Beendigung des Einsatzes sind Feuerlöscher auf den Kopf zu stellen</w:t>
      </w:r>
      <w:r w:rsidR="009B7118" w:rsidRPr="00A44071">
        <w:rPr>
          <w:rFonts w:cs="Arial"/>
        </w:rPr>
        <w:t xml:space="preserve"> und </w:t>
      </w:r>
      <w:r w:rsidRPr="00A44071">
        <w:rPr>
          <w:rFonts w:cs="Arial"/>
        </w:rPr>
        <w:t xml:space="preserve">drucklos zu machen. </w:t>
      </w:r>
    </w:p>
    <w:p w14:paraId="7F691076" w14:textId="7AF6617C" w:rsidR="00A01842" w:rsidRPr="00A44071" w:rsidRDefault="001806E1" w:rsidP="00D7373F">
      <w:pPr>
        <w:pStyle w:val="Listenabsatz"/>
        <w:numPr>
          <w:ilvl w:val="0"/>
          <w:numId w:val="36"/>
        </w:numPr>
        <w:spacing w:before="120" w:after="120" w:line="276" w:lineRule="auto"/>
        <w:ind w:left="227" w:hanging="227"/>
        <w:contextualSpacing w:val="0"/>
        <w:rPr>
          <w:rFonts w:cs="Arial"/>
        </w:rPr>
      </w:pPr>
      <w:r w:rsidRPr="00A44071">
        <w:rPr>
          <w:rFonts w:cs="Arial"/>
        </w:rPr>
        <w:t>Anschließend müssen die Feuerlöscher geprüft und instandgesetzt werden, auch wenn sie nur unter Druck gesetzt wurden und kein Löschmittel abgegeben wurde.</w:t>
      </w:r>
    </w:p>
    <w:p w14:paraId="004753B1" w14:textId="77777777" w:rsidR="001806E1" w:rsidRPr="00A44071" w:rsidRDefault="001806E1" w:rsidP="00A01842">
      <w:pPr>
        <w:rPr>
          <w:rStyle w:val="Hervorhebung"/>
          <w:rFonts w:cs="Arial"/>
          <w:i w:val="0"/>
          <w:iCs w:val="0"/>
        </w:rPr>
      </w:pPr>
    </w:p>
    <w:p w14:paraId="7CA9795F" w14:textId="77777777" w:rsidR="00A01842" w:rsidRPr="00A44071" w:rsidRDefault="00A01842" w:rsidP="00A01842">
      <w:pPr>
        <w:rPr>
          <w:rStyle w:val="Hervorhebung"/>
          <w:rFonts w:cs="Arial"/>
          <w:i w:val="0"/>
          <w:iCs w:val="0"/>
        </w:rPr>
        <w:sectPr w:rsidR="00A01842" w:rsidRPr="00A44071" w:rsidSect="00DC00ED">
          <w:pgSz w:w="16838" w:h="11906" w:orient="landscape" w:code="9"/>
          <w:pgMar w:top="1418" w:right="1418" w:bottom="1134" w:left="1418" w:header="709" w:footer="709" w:gutter="0"/>
          <w:cols w:num="2" w:sep="1" w:space="709"/>
          <w:docGrid w:linePitch="360"/>
        </w:sectPr>
      </w:pPr>
    </w:p>
    <w:tbl>
      <w:tblPr>
        <w:tblStyle w:val="Tabellenraster"/>
        <w:tblW w:w="14176" w:type="dxa"/>
        <w:tblInd w:w="108" w:type="dxa"/>
        <w:tblLayout w:type="fixed"/>
        <w:tblLook w:val="04A0" w:firstRow="1" w:lastRow="0" w:firstColumn="1" w:lastColumn="0" w:noHBand="0" w:noVBand="1"/>
      </w:tblPr>
      <w:tblGrid>
        <w:gridCol w:w="851"/>
        <w:gridCol w:w="4252"/>
        <w:gridCol w:w="6096"/>
        <w:gridCol w:w="2977"/>
      </w:tblGrid>
      <w:tr w:rsidR="00A44071" w:rsidRPr="00A44071" w14:paraId="4175D375" w14:textId="77777777" w:rsidTr="00E45E97">
        <w:tc>
          <w:tcPr>
            <w:tcW w:w="14176" w:type="dxa"/>
            <w:gridSpan w:val="4"/>
            <w:tcBorders>
              <w:top w:val="single" w:sz="2" w:space="0" w:color="auto"/>
              <w:left w:val="single" w:sz="2" w:space="0" w:color="auto"/>
              <w:bottom w:val="single" w:sz="2" w:space="0" w:color="auto"/>
              <w:right w:val="single" w:sz="2" w:space="0" w:color="auto"/>
            </w:tcBorders>
          </w:tcPr>
          <w:p w14:paraId="0DD50D8F" w14:textId="6EBA392C" w:rsidR="00BE1639" w:rsidRPr="00A44071" w:rsidRDefault="00BE1639" w:rsidP="00E45E97">
            <w:pPr>
              <w:jc w:val="center"/>
              <w:rPr>
                <w:rFonts w:cs="Arial"/>
                <w:sz w:val="24"/>
                <w:szCs w:val="24"/>
              </w:rPr>
            </w:pPr>
            <w:r w:rsidRPr="00A44071">
              <w:rPr>
                <w:rStyle w:val="Fett"/>
                <w:rFonts w:ascii="Arial" w:hAnsi="Arial" w:cs="Arial"/>
                <w:szCs w:val="24"/>
              </w:rPr>
              <w:lastRenderedPageBreak/>
              <w:t xml:space="preserve">Ausbildungseinheit:  </w:t>
            </w:r>
            <w:r w:rsidR="00ED441D" w:rsidRPr="00A44071">
              <w:rPr>
                <w:rFonts w:cs="Arial"/>
                <w:b/>
                <w:bCs/>
                <w:sz w:val="24"/>
                <w:szCs w:val="24"/>
              </w:rPr>
              <w:t>7</w:t>
            </w:r>
            <w:r w:rsidRPr="00A44071">
              <w:rPr>
                <w:rFonts w:cs="Arial"/>
                <w:b/>
                <w:bCs/>
                <w:sz w:val="24"/>
                <w:szCs w:val="24"/>
              </w:rPr>
              <w:t>.</w:t>
            </w:r>
            <w:r w:rsidR="006A3AE1" w:rsidRPr="00A44071">
              <w:rPr>
                <w:rFonts w:cs="Arial"/>
                <w:b/>
                <w:bCs/>
                <w:sz w:val="24"/>
                <w:szCs w:val="24"/>
              </w:rPr>
              <w:t>1</w:t>
            </w:r>
            <w:r w:rsidR="00C60B48" w:rsidRPr="00A44071">
              <w:rPr>
                <w:rFonts w:cs="Arial"/>
                <w:b/>
                <w:bCs/>
                <w:sz w:val="24"/>
                <w:szCs w:val="24"/>
              </w:rPr>
              <w:t>4</w:t>
            </w:r>
            <w:r w:rsidRPr="00A44071">
              <w:rPr>
                <w:rFonts w:cs="Arial"/>
                <w:b/>
                <w:bCs/>
                <w:sz w:val="24"/>
                <w:szCs w:val="24"/>
              </w:rPr>
              <w:t xml:space="preserve">   Abschluss </w:t>
            </w:r>
          </w:p>
        </w:tc>
      </w:tr>
      <w:tr w:rsidR="00A44071" w:rsidRPr="00A44071" w14:paraId="59CEE99D" w14:textId="77777777" w:rsidTr="00E45E97">
        <w:trPr>
          <w:trHeight w:val="447"/>
        </w:trPr>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E054C" w14:textId="77777777" w:rsidR="00BE1639" w:rsidRPr="00A44071" w:rsidRDefault="00BE1639" w:rsidP="00E45E97">
            <w:pPr>
              <w:jc w:val="center"/>
              <w:rPr>
                <w:rStyle w:val="Fett"/>
                <w:rFonts w:ascii="Arial" w:hAnsi="Arial" w:cs="Arial"/>
              </w:rPr>
            </w:pPr>
            <w:r w:rsidRPr="00A44071">
              <w:rPr>
                <w:rStyle w:val="Fett"/>
                <w:rFonts w:ascii="Arial" w:hAnsi="Arial" w:cs="Arial"/>
              </w:rPr>
              <w:t>Zeit</w:t>
            </w:r>
          </w:p>
        </w:tc>
        <w:tc>
          <w:tcPr>
            <w:tcW w:w="42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5E0DA0" w14:textId="77777777" w:rsidR="00BE1639" w:rsidRPr="00A44071" w:rsidRDefault="00BE1639" w:rsidP="00E45E97">
            <w:pPr>
              <w:jc w:val="center"/>
              <w:rPr>
                <w:rStyle w:val="Fett"/>
                <w:rFonts w:ascii="Arial" w:hAnsi="Arial" w:cs="Arial"/>
              </w:rPr>
            </w:pPr>
            <w:r w:rsidRPr="00A44071">
              <w:rPr>
                <w:rStyle w:val="Fett"/>
                <w:rFonts w:ascii="Arial" w:hAnsi="Arial" w:cs="Arial"/>
              </w:rPr>
              <w:t>Lernziele</w:t>
            </w:r>
          </w:p>
        </w:tc>
        <w:tc>
          <w:tcPr>
            <w:tcW w:w="60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3D84E0" w14:textId="77777777" w:rsidR="00BE1639" w:rsidRPr="00A44071" w:rsidRDefault="00BE1639" w:rsidP="00E45E97">
            <w:pPr>
              <w:jc w:val="center"/>
              <w:rPr>
                <w:rStyle w:val="Fett"/>
                <w:rFonts w:ascii="Arial" w:hAnsi="Arial" w:cs="Arial"/>
              </w:rPr>
            </w:pPr>
            <w:r w:rsidRPr="00A44071">
              <w:rPr>
                <w:rStyle w:val="Fett"/>
                <w:rFonts w:ascii="Arial" w:hAnsi="Arial" w:cs="Arial"/>
              </w:rPr>
              <w:t>Inhalt in Stichworten</w:t>
            </w:r>
          </w:p>
        </w:tc>
        <w:tc>
          <w:tcPr>
            <w:tcW w:w="29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1F3F5E" w14:textId="77777777" w:rsidR="00BE1639" w:rsidRPr="00A44071" w:rsidRDefault="00BE1639" w:rsidP="00E45E97">
            <w:pPr>
              <w:jc w:val="center"/>
              <w:rPr>
                <w:rStyle w:val="Fett"/>
                <w:rFonts w:ascii="Arial" w:hAnsi="Arial" w:cs="Arial"/>
              </w:rPr>
            </w:pPr>
            <w:r w:rsidRPr="00A44071">
              <w:rPr>
                <w:rStyle w:val="Fett"/>
                <w:rFonts w:ascii="Arial" w:hAnsi="Arial" w:cs="Arial"/>
              </w:rPr>
              <w:t>Organisation / Hinweise</w:t>
            </w:r>
          </w:p>
        </w:tc>
      </w:tr>
      <w:tr w:rsidR="00A44071" w:rsidRPr="00A44071" w14:paraId="5906C08F" w14:textId="77777777" w:rsidTr="00E45E97">
        <w:tc>
          <w:tcPr>
            <w:tcW w:w="851" w:type="dxa"/>
            <w:vMerge w:val="restart"/>
            <w:tcBorders>
              <w:top w:val="nil"/>
              <w:left w:val="single" w:sz="2" w:space="0" w:color="auto"/>
              <w:right w:val="single" w:sz="2" w:space="0" w:color="auto"/>
            </w:tcBorders>
          </w:tcPr>
          <w:p w14:paraId="59F19BB1" w14:textId="18246D19" w:rsidR="00BB1971" w:rsidRPr="00A44071" w:rsidRDefault="00216AA8" w:rsidP="00273A88">
            <w:pPr>
              <w:spacing w:line="276" w:lineRule="auto"/>
              <w:ind w:left="-57" w:right="-57"/>
              <w:jc w:val="center"/>
              <w:rPr>
                <w:rFonts w:cs="Arial"/>
              </w:rPr>
            </w:pPr>
            <w:r w:rsidRPr="00A44071">
              <w:rPr>
                <w:rFonts w:cs="Arial"/>
              </w:rPr>
              <w:t>1</w:t>
            </w:r>
            <w:r w:rsidR="00127EE6" w:rsidRPr="00A44071">
              <w:rPr>
                <w:rFonts w:cs="Arial"/>
              </w:rPr>
              <w:t>5</w:t>
            </w:r>
            <w:r w:rsidR="00BB1971" w:rsidRPr="00A44071">
              <w:rPr>
                <w:rFonts w:cs="Arial"/>
              </w:rPr>
              <w:t xml:space="preserve"> min</w:t>
            </w:r>
          </w:p>
        </w:tc>
        <w:tc>
          <w:tcPr>
            <w:tcW w:w="4252" w:type="dxa"/>
            <w:tcBorders>
              <w:top w:val="nil"/>
              <w:left w:val="single" w:sz="2" w:space="0" w:color="auto"/>
              <w:bottom w:val="single" w:sz="2" w:space="0" w:color="auto"/>
              <w:right w:val="single" w:sz="2" w:space="0" w:color="auto"/>
            </w:tcBorders>
          </w:tcPr>
          <w:p w14:paraId="24EEB583" w14:textId="3D4466ED" w:rsidR="00BB1971" w:rsidRPr="00A44071" w:rsidRDefault="00BB1971" w:rsidP="00BE1639">
            <w:pPr>
              <w:spacing w:line="276" w:lineRule="auto"/>
              <w:rPr>
                <w:rFonts w:cs="Arial"/>
              </w:rPr>
            </w:pPr>
          </w:p>
        </w:tc>
        <w:tc>
          <w:tcPr>
            <w:tcW w:w="6096" w:type="dxa"/>
            <w:tcBorders>
              <w:top w:val="nil"/>
              <w:left w:val="single" w:sz="2" w:space="0" w:color="auto"/>
              <w:bottom w:val="single" w:sz="2" w:space="0" w:color="auto"/>
              <w:right w:val="single" w:sz="2" w:space="0" w:color="auto"/>
            </w:tcBorders>
          </w:tcPr>
          <w:p w14:paraId="7CDCAE23" w14:textId="77777777" w:rsidR="00BB1971" w:rsidRPr="00A44071" w:rsidRDefault="00BB1971" w:rsidP="00D23F6D">
            <w:pPr>
              <w:autoSpaceDE w:val="0"/>
              <w:autoSpaceDN w:val="0"/>
              <w:adjustRightInd w:val="0"/>
              <w:spacing w:line="276" w:lineRule="auto"/>
              <w:rPr>
                <w:rFonts w:cs="Arial"/>
                <w:b/>
              </w:rPr>
            </w:pPr>
            <w:r w:rsidRPr="00A44071">
              <w:rPr>
                <w:rFonts w:cs="Arial"/>
                <w:b/>
              </w:rPr>
              <w:t>Zusammenfassung:</w:t>
            </w:r>
          </w:p>
          <w:p w14:paraId="2AAD68B1" w14:textId="101CCBFC" w:rsidR="00BB1971" w:rsidRPr="00A44071" w:rsidRDefault="00ED441D" w:rsidP="00D23F6D">
            <w:pPr>
              <w:spacing w:line="276" w:lineRule="auto"/>
              <w:rPr>
                <w:rFonts w:cs="Arial"/>
              </w:rPr>
            </w:pPr>
            <w:r w:rsidRPr="00A44071">
              <w:rPr>
                <w:rFonts w:cs="Arial"/>
              </w:rPr>
              <w:t>Die Teilnehmer müssen die in der Trupp</w:t>
            </w:r>
            <w:r w:rsidR="00D03A4E" w:rsidRPr="00A44071">
              <w:rPr>
                <w:rFonts w:cs="Arial"/>
              </w:rPr>
              <w:t>mann</w:t>
            </w:r>
            <w:r w:rsidRPr="00A44071">
              <w:rPr>
                <w:rFonts w:cs="Arial"/>
              </w:rPr>
              <w:t>ausbildung - Teil 1 erworbenen Fertigkeiten - auch im Zivilschutz und in der Katastrophenhilfe - selbstständig und richtig anwenden können</w:t>
            </w:r>
            <w:r w:rsidR="00BB1971" w:rsidRPr="00A44071">
              <w:rPr>
                <w:rFonts w:cs="Arial"/>
              </w:rPr>
              <w:t>.</w:t>
            </w:r>
          </w:p>
        </w:tc>
        <w:tc>
          <w:tcPr>
            <w:tcW w:w="2977" w:type="dxa"/>
            <w:vMerge w:val="restart"/>
            <w:tcBorders>
              <w:top w:val="nil"/>
              <w:left w:val="single" w:sz="2" w:space="0" w:color="auto"/>
              <w:right w:val="single" w:sz="2" w:space="0" w:color="auto"/>
            </w:tcBorders>
          </w:tcPr>
          <w:p w14:paraId="479FD04C" w14:textId="11A84DCC" w:rsidR="00BB1971" w:rsidRPr="00A44071" w:rsidRDefault="00BB1971" w:rsidP="00BE1639">
            <w:pPr>
              <w:spacing w:line="276" w:lineRule="auto"/>
              <w:rPr>
                <w:rFonts w:cs="Arial"/>
              </w:rPr>
            </w:pPr>
          </w:p>
        </w:tc>
      </w:tr>
      <w:tr w:rsidR="00A44071" w:rsidRPr="00A44071" w14:paraId="41599241" w14:textId="77777777" w:rsidTr="00E45E97">
        <w:tc>
          <w:tcPr>
            <w:tcW w:w="851" w:type="dxa"/>
            <w:vMerge/>
            <w:tcBorders>
              <w:left w:val="single" w:sz="2" w:space="0" w:color="auto"/>
              <w:right w:val="single" w:sz="2" w:space="0" w:color="auto"/>
            </w:tcBorders>
          </w:tcPr>
          <w:p w14:paraId="3BF32091" w14:textId="77777777" w:rsidR="00BB1971" w:rsidRPr="00A44071" w:rsidRDefault="00BB1971" w:rsidP="00BE1639">
            <w:pPr>
              <w:jc w:val="center"/>
              <w:rPr>
                <w:rFonts w:cs="Arial"/>
              </w:rPr>
            </w:pPr>
          </w:p>
        </w:tc>
        <w:tc>
          <w:tcPr>
            <w:tcW w:w="4252" w:type="dxa"/>
            <w:tcBorders>
              <w:top w:val="single" w:sz="2" w:space="0" w:color="auto"/>
              <w:left w:val="single" w:sz="2" w:space="0" w:color="auto"/>
              <w:bottom w:val="single" w:sz="4" w:space="0" w:color="auto"/>
              <w:right w:val="single" w:sz="2" w:space="0" w:color="auto"/>
            </w:tcBorders>
          </w:tcPr>
          <w:p w14:paraId="79353496" w14:textId="77777777" w:rsidR="00BB1971" w:rsidRPr="00A44071" w:rsidRDefault="00BB1971" w:rsidP="00BE1639">
            <w:pPr>
              <w:rPr>
                <w:rFonts w:cs="Arial"/>
              </w:rPr>
            </w:pPr>
          </w:p>
        </w:tc>
        <w:tc>
          <w:tcPr>
            <w:tcW w:w="6096" w:type="dxa"/>
            <w:tcBorders>
              <w:top w:val="single" w:sz="2" w:space="0" w:color="auto"/>
              <w:left w:val="single" w:sz="2" w:space="0" w:color="auto"/>
              <w:bottom w:val="single" w:sz="4" w:space="0" w:color="auto"/>
              <w:right w:val="single" w:sz="2" w:space="0" w:color="auto"/>
            </w:tcBorders>
          </w:tcPr>
          <w:p w14:paraId="244C8BE0" w14:textId="77777777" w:rsidR="00BB1971" w:rsidRPr="00A44071" w:rsidRDefault="00BB1971" w:rsidP="00D03A4E">
            <w:pPr>
              <w:autoSpaceDE w:val="0"/>
              <w:autoSpaceDN w:val="0"/>
              <w:adjustRightInd w:val="0"/>
              <w:spacing w:line="276" w:lineRule="auto"/>
              <w:rPr>
                <w:rFonts w:cs="Arial"/>
                <w:b/>
              </w:rPr>
            </w:pPr>
            <w:r w:rsidRPr="00A44071">
              <w:rPr>
                <w:rFonts w:cs="Arial"/>
                <w:b/>
              </w:rPr>
              <w:t>Erfolgskontrolle</w:t>
            </w:r>
          </w:p>
          <w:p w14:paraId="03D96D2B" w14:textId="77777777" w:rsidR="00ED441D" w:rsidRPr="00A44071" w:rsidRDefault="00ED441D" w:rsidP="00ED441D">
            <w:pPr>
              <w:pStyle w:val="Listenabsatz"/>
              <w:numPr>
                <w:ilvl w:val="0"/>
                <w:numId w:val="2"/>
              </w:numPr>
              <w:spacing w:before="120" w:after="120" w:line="276" w:lineRule="auto"/>
              <w:ind w:left="284" w:hanging="284"/>
              <w:contextualSpacing w:val="0"/>
              <w:rPr>
                <w:rFonts w:cs="Arial"/>
              </w:rPr>
            </w:pPr>
            <w:r w:rsidRPr="00A44071">
              <w:rPr>
                <w:rFonts w:cs="Arial"/>
              </w:rPr>
              <w:t>Auslegen von Druckschläuchen</w:t>
            </w:r>
          </w:p>
          <w:p w14:paraId="473DBDDF" w14:textId="77777777" w:rsidR="00ED441D" w:rsidRPr="00A44071" w:rsidRDefault="00ED441D" w:rsidP="00ED441D">
            <w:pPr>
              <w:pStyle w:val="Listenabsatz"/>
              <w:numPr>
                <w:ilvl w:val="0"/>
                <w:numId w:val="2"/>
              </w:numPr>
              <w:spacing w:before="120" w:after="120" w:line="276" w:lineRule="auto"/>
              <w:ind w:left="284" w:hanging="284"/>
              <w:contextualSpacing w:val="0"/>
              <w:rPr>
                <w:rFonts w:cs="Arial"/>
              </w:rPr>
            </w:pPr>
            <w:r w:rsidRPr="00A44071">
              <w:rPr>
                <w:rFonts w:cs="Arial"/>
              </w:rPr>
              <w:t>Handhabung und Bedienung von wasserführenden Armaturen</w:t>
            </w:r>
          </w:p>
          <w:p w14:paraId="26A9F725" w14:textId="77777777" w:rsidR="00ED441D" w:rsidRPr="00A44071" w:rsidRDefault="00ED441D" w:rsidP="00ED441D">
            <w:pPr>
              <w:pStyle w:val="Listenabsatz"/>
              <w:numPr>
                <w:ilvl w:val="0"/>
                <w:numId w:val="2"/>
              </w:numPr>
              <w:spacing w:before="120" w:after="120" w:line="276" w:lineRule="auto"/>
              <w:ind w:left="284" w:hanging="284"/>
              <w:contextualSpacing w:val="0"/>
              <w:rPr>
                <w:rFonts w:cs="Arial"/>
              </w:rPr>
            </w:pPr>
            <w:r w:rsidRPr="00A44071">
              <w:rPr>
                <w:rFonts w:cs="Arial"/>
              </w:rPr>
              <w:t>Wasserentnahme im Saugbetrieb</w:t>
            </w:r>
          </w:p>
          <w:p w14:paraId="617B05D4" w14:textId="77777777" w:rsidR="00ED441D" w:rsidRPr="00A44071" w:rsidRDefault="00ED441D" w:rsidP="00ED441D">
            <w:pPr>
              <w:pStyle w:val="Listenabsatz"/>
              <w:numPr>
                <w:ilvl w:val="0"/>
                <w:numId w:val="2"/>
              </w:numPr>
              <w:spacing w:before="120" w:after="120" w:line="276" w:lineRule="auto"/>
              <w:ind w:left="284" w:hanging="284"/>
              <w:contextualSpacing w:val="0"/>
              <w:rPr>
                <w:rFonts w:cs="Arial"/>
              </w:rPr>
            </w:pPr>
            <w:r w:rsidRPr="00A44071">
              <w:rPr>
                <w:rFonts w:cs="Arial"/>
              </w:rPr>
              <w:t>Wasserentnahme aus Hydranten</w:t>
            </w:r>
          </w:p>
          <w:p w14:paraId="092F5D80" w14:textId="039B6056" w:rsidR="007F49AA" w:rsidRPr="00A44071" w:rsidRDefault="00ED441D" w:rsidP="00D03A4E">
            <w:pPr>
              <w:pStyle w:val="Listenabsatz"/>
              <w:numPr>
                <w:ilvl w:val="0"/>
                <w:numId w:val="2"/>
              </w:numPr>
              <w:spacing w:before="120" w:after="120" w:line="276" w:lineRule="auto"/>
              <w:ind w:left="284" w:hanging="284"/>
              <w:contextualSpacing w:val="0"/>
              <w:rPr>
                <w:rFonts w:cs="Arial"/>
              </w:rPr>
            </w:pPr>
            <w:r w:rsidRPr="00A44071">
              <w:rPr>
                <w:rFonts w:cs="Arial"/>
              </w:rPr>
              <w:t>Einsatz von Kleinlöschgeräten</w:t>
            </w:r>
          </w:p>
        </w:tc>
        <w:tc>
          <w:tcPr>
            <w:tcW w:w="2977" w:type="dxa"/>
            <w:vMerge/>
            <w:tcBorders>
              <w:left w:val="single" w:sz="2" w:space="0" w:color="auto"/>
              <w:right w:val="single" w:sz="2" w:space="0" w:color="auto"/>
            </w:tcBorders>
          </w:tcPr>
          <w:p w14:paraId="7922A67A" w14:textId="77777777" w:rsidR="00BB1971" w:rsidRPr="00A44071" w:rsidRDefault="00BB1971" w:rsidP="00BE1639">
            <w:pPr>
              <w:rPr>
                <w:rFonts w:cs="Arial"/>
                <w:b/>
              </w:rPr>
            </w:pPr>
          </w:p>
        </w:tc>
      </w:tr>
      <w:tr w:rsidR="00127EE6" w:rsidRPr="00A44071" w14:paraId="009CC60E" w14:textId="77777777" w:rsidTr="00E45E97">
        <w:tc>
          <w:tcPr>
            <w:tcW w:w="851" w:type="dxa"/>
            <w:vMerge/>
            <w:tcBorders>
              <w:left w:val="single" w:sz="2" w:space="0" w:color="auto"/>
              <w:bottom w:val="single" w:sz="2" w:space="0" w:color="auto"/>
              <w:right w:val="single" w:sz="2" w:space="0" w:color="auto"/>
            </w:tcBorders>
          </w:tcPr>
          <w:p w14:paraId="64A12077" w14:textId="77777777" w:rsidR="00BB1971" w:rsidRPr="00A44071" w:rsidRDefault="00BB1971" w:rsidP="00BB1971">
            <w:pPr>
              <w:jc w:val="center"/>
              <w:rPr>
                <w:rFonts w:cs="Arial"/>
              </w:rPr>
            </w:pPr>
          </w:p>
        </w:tc>
        <w:tc>
          <w:tcPr>
            <w:tcW w:w="4252" w:type="dxa"/>
            <w:tcBorders>
              <w:top w:val="single" w:sz="4" w:space="0" w:color="auto"/>
              <w:left w:val="single" w:sz="2" w:space="0" w:color="auto"/>
              <w:bottom w:val="single" w:sz="2" w:space="0" w:color="auto"/>
              <w:right w:val="single" w:sz="2" w:space="0" w:color="auto"/>
            </w:tcBorders>
          </w:tcPr>
          <w:p w14:paraId="14677237" w14:textId="77777777" w:rsidR="00BB1971" w:rsidRPr="00A44071" w:rsidRDefault="00BB1971" w:rsidP="00BB1971">
            <w:pPr>
              <w:rPr>
                <w:rFonts w:cs="Arial"/>
              </w:rPr>
            </w:pPr>
          </w:p>
        </w:tc>
        <w:tc>
          <w:tcPr>
            <w:tcW w:w="6096" w:type="dxa"/>
            <w:tcBorders>
              <w:top w:val="single" w:sz="4" w:space="0" w:color="auto"/>
              <w:left w:val="single" w:sz="2" w:space="0" w:color="auto"/>
              <w:bottom w:val="single" w:sz="2" w:space="0" w:color="auto"/>
              <w:right w:val="single" w:sz="2" w:space="0" w:color="auto"/>
            </w:tcBorders>
          </w:tcPr>
          <w:p w14:paraId="6107038C" w14:textId="77777777" w:rsidR="00BB1971" w:rsidRPr="00A44071" w:rsidRDefault="00BB1971" w:rsidP="00D03A4E">
            <w:pPr>
              <w:autoSpaceDE w:val="0"/>
              <w:autoSpaceDN w:val="0"/>
              <w:adjustRightInd w:val="0"/>
              <w:spacing w:line="276" w:lineRule="auto"/>
              <w:rPr>
                <w:rFonts w:cs="Arial"/>
                <w:b/>
              </w:rPr>
            </w:pPr>
            <w:r w:rsidRPr="00A44071">
              <w:rPr>
                <w:rFonts w:cs="Arial"/>
                <w:b/>
              </w:rPr>
              <w:t>Beantwortung von Fragen:</w:t>
            </w:r>
          </w:p>
          <w:p w14:paraId="5F955A8E" w14:textId="65200566" w:rsidR="00BB1971" w:rsidRPr="00A44071" w:rsidRDefault="00BB1971" w:rsidP="00BB1971">
            <w:pPr>
              <w:autoSpaceDE w:val="0"/>
              <w:autoSpaceDN w:val="0"/>
              <w:adjustRightInd w:val="0"/>
              <w:spacing w:before="240"/>
              <w:rPr>
                <w:rFonts w:cs="Arial"/>
                <w:bCs/>
              </w:rPr>
            </w:pPr>
            <w:r w:rsidRPr="00A44071">
              <w:rPr>
                <w:rFonts w:cs="Arial"/>
                <w:bCs/>
              </w:rPr>
              <w:t>…</w:t>
            </w:r>
          </w:p>
        </w:tc>
        <w:tc>
          <w:tcPr>
            <w:tcW w:w="2977" w:type="dxa"/>
            <w:vMerge/>
            <w:tcBorders>
              <w:left w:val="single" w:sz="2" w:space="0" w:color="auto"/>
              <w:bottom w:val="single" w:sz="2" w:space="0" w:color="auto"/>
              <w:right w:val="single" w:sz="2" w:space="0" w:color="auto"/>
            </w:tcBorders>
          </w:tcPr>
          <w:p w14:paraId="7FBFEAB9" w14:textId="77777777" w:rsidR="00BB1971" w:rsidRPr="00A44071" w:rsidRDefault="00BB1971" w:rsidP="00BB1971">
            <w:pPr>
              <w:rPr>
                <w:rFonts w:cs="Arial"/>
                <w:b/>
              </w:rPr>
            </w:pPr>
          </w:p>
        </w:tc>
      </w:tr>
    </w:tbl>
    <w:p w14:paraId="73161CB1" w14:textId="77777777" w:rsidR="00BE1639" w:rsidRPr="00A44071" w:rsidRDefault="00BE1639" w:rsidP="00BE1639">
      <w:pPr>
        <w:pStyle w:val="Listenabsatz"/>
        <w:rPr>
          <w:rFonts w:cs="Arial"/>
        </w:rPr>
        <w:sectPr w:rsidR="00BE1639" w:rsidRPr="00A44071" w:rsidSect="00DC00ED">
          <w:pgSz w:w="16838" w:h="11906" w:orient="landscape" w:code="9"/>
          <w:pgMar w:top="1418" w:right="1418" w:bottom="1134" w:left="1418" w:header="709" w:footer="709" w:gutter="0"/>
          <w:cols w:space="708"/>
          <w:docGrid w:linePitch="360"/>
        </w:sectPr>
      </w:pPr>
    </w:p>
    <w:p w14:paraId="6501AE50" w14:textId="77777777" w:rsidR="00964D18" w:rsidRPr="00A44071" w:rsidRDefault="00964D18" w:rsidP="002B295D">
      <w:pPr>
        <w:spacing w:after="360"/>
        <w:rPr>
          <w:rStyle w:val="Hervorhebung"/>
          <w:rFonts w:cs="Arial"/>
          <w:b/>
          <w:bCs/>
          <w:i w:val="0"/>
          <w:sz w:val="24"/>
          <w:szCs w:val="24"/>
        </w:rPr>
      </w:pPr>
      <w:r w:rsidRPr="00A44071">
        <w:rPr>
          <w:rStyle w:val="Hervorhebung"/>
          <w:rFonts w:cs="Arial"/>
          <w:b/>
          <w:bCs/>
          <w:i w:val="0"/>
          <w:sz w:val="24"/>
          <w:szCs w:val="24"/>
        </w:rPr>
        <w:lastRenderedPageBreak/>
        <w:t>Literaturhinweise</w:t>
      </w:r>
    </w:p>
    <w:p w14:paraId="63979BCB" w14:textId="6315927D" w:rsidR="00ED441D" w:rsidRPr="00E73949" w:rsidRDefault="00ED441D" w:rsidP="00E73949">
      <w:pPr>
        <w:pStyle w:val="Listenabsatz"/>
        <w:numPr>
          <w:ilvl w:val="0"/>
          <w:numId w:val="39"/>
        </w:numPr>
        <w:spacing w:before="120" w:after="120" w:line="276" w:lineRule="auto"/>
        <w:ind w:left="227" w:hanging="227"/>
        <w:contextualSpacing w:val="0"/>
        <w:rPr>
          <w:rFonts w:cs="Arial"/>
        </w:rPr>
      </w:pPr>
      <w:bookmarkStart w:id="10" w:name="_Hlk68782570"/>
      <w:r w:rsidRPr="00E73949">
        <w:rPr>
          <w:rFonts w:cs="Arial"/>
        </w:rPr>
        <w:t>Feuerwehr-Dienstvorschrift 1 (FwDV 1) „Grundtätigkeiten - Lösch- und Hilfeleistungseinsatz“, Stand: September 2006, Ausschuss Feuerwehrangelegenheiten, Katastrophenschutz und zivile Verteidigung, W. Kohlhammer Deutscher Gemeindeverlag GmbH, Stuttgart</w:t>
      </w:r>
    </w:p>
    <w:p w14:paraId="4499FD19" w14:textId="374830B8" w:rsidR="00ED441D" w:rsidRPr="00E73949" w:rsidRDefault="00ED441D" w:rsidP="00E73949">
      <w:pPr>
        <w:pStyle w:val="Listenabsatz"/>
        <w:numPr>
          <w:ilvl w:val="0"/>
          <w:numId w:val="39"/>
        </w:numPr>
        <w:spacing w:before="120" w:after="120" w:line="276" w:lineRule="auto"/>
        <w:ind w:left="227" w:hanging="227"/>
        <w:contextualSpacing w:val="0"/>
        <w:rPr>
          <w:rFonts w:cs="Arial"/>
        </w:rPr>
      </w:pPr>
      <w:r w:rsidRPr="00E73949">
        <w:rPr>
          <w:rFonts w:cs="Arial"/>
        </w:rPr>
        <w:t xml:space="preserve">DGUV Vorschrift 49 „Unfallverhütungsvorschrift Feuerwehren“, Ausgabe: Juni 2018, Deutsche Gesetzliche Unfallversicherung e.V., Berlin </w:t>
      </w:r>
    </w:p>
    <w:p w14:paraId="6781CB96" w14:textId="1DF7AAF5" w:rsidR="00ED441D" w:rsidRPr="00A44071" w:rsidRDefault="00ED441D" w:rsidP="00ED441D">
      <w:pPr>
        <w:rPr>
          <w:rFonts w:cs="Arial"/>
        </w:rPr>
      </w:pPr>
    </w:p>
    <w:p w14:paraId="41662F2D" w14:textId="68A31BDB" w:rsidR="00ED441D" w:rsidRPr="00A44071" w:rsidRDefault="00ED441D" w:rsidP="00ED441D">
      <w:pPr>
        <w:rPr>
          <w:rFonts w:cs="Arial"/>
        </w:rPr>
      </w:pPr>
    </w:p>
    <w:p w14:paraId="5470931F" w14:textId="4670B295" w:rsidR="00ED441D" w:rsidRPr="00A44071" w:rsidRDefault="00ED441D" w:rsidP="00ED441D">
      <w:pPr>
        <w:rPr>
          <w:rFonts w:cs="Arial"/>
        </w:rPr>
      </w:pPr>
    </w:p>
    <w:p w14:paraId="6C7FC59C" w14:textId="4EC851B6" w:rsidR="00ED441D" w:rsidRPr="00A44071" w:rsidRDefault="00ED441D" w:rsidP="00ED441D">
      <w:pPr>
        <w:rPr>
          <w:rFonts w:cs="Arial"/>
        </w:rPr>
      </w:pPr>
    </w:p>
    <w:p w14:paraId="75F39485" w14:textId="611BE8BC" w:rsidR="00ED441D" w:rsidRPr="00A44071" w:rsidRDefault="00ED441D" w:rsidP="00ED441D">
      <w:pPr>
        <w:rPr>
          <w:rFonts w:cs="Arial"/>
        </w:rPr>
      </w:pPr>
    </w:p>
    <w:p w14:paraId="06BC57E1" w14:textId="4C7FD4A5" w:rsidR="00ED441D" w:rsidRPr="00A44071" w:rsidRDefault="00ED441D" w:rsidP="00ED441D">
      <w:pPr>
        <w:rPr>
          <w:rFonts w:cs="Arial"/>
        </w:rPr>
      </w:pPr>
    </w:p>
    <w:p w14:paraId="5F0DA33E" w14:textId="42796188" w:rsidR="00ED441D" w:rsidRPr="00A44071" w:rsidRDefault="00ED441D" w:rsidP="00ED441D">
      <w:pPr>
        <w:rPr>
          <w:rFonts w:cs="Arial"/>
        </w:rPr>
      </w:pPr>
    </w:p>
    <w:p w14:paraId="459F686F" w14:textId="2042B20D" w:rsidR="00ED441D" w:rsidRPr="00A44071" w:rsidRDefault="00ED441D" w:rsidP="00ED441D">
      <w:pPr>
        <w:rPr>
          <w:rFonts w:cs="Arial"/>
        </w:rPr>
      </w:pPr>
    </w:p>
    <w:p w14:paraId="39B55046" w14:textId="1EB4F4F4" w:rsidR="00ED441D" w:rsidRPr="00A44071" w:rsidRDefault="00ED441D" w:rsidP="00ED441D">
      <w:pPr>
        <w:rPr>
          <w:rFonts w:cs="Arial"/>
        </w:rPr>
      </w:pPr>
    </w:p>
    <w:p w14:paraId="1F25E472" w14:textId="2660DA41" w:rsidR="00ED441D" w:rsidRPr="00A44071" w:rsidRDefault="00ED441D" w:rsidP="00ED441D">
      <w:pPr>
        <w:rPr>
          <w:rFonts w:cs="Arial"/>
        </w:rPr>
      </w:pPr>
    </w:p>
    <w:p w14:paraId="6CA1A82F" w14:textId="1CFF7095" w:rsidR="00ED441D" w:rsidRPr="00A44071" w:rsidRDefault="00ED441D" w:rsidP="00ED441D">
      <w:pPr>
        <w:rPr>
          <w:rFonts w:cs="Arial"/>
        </w:rPr>
      </w:pPr>
    </w:p>
    <w:p w14:paraId="0E8EBE5A" w14:textId="5FFD1BE0" w:rsidR="00ED441D" w:rsidRPr="00A44071" w:rsidRDefault="00ED441D" w:rsidP="00ED441D">
      <w:pPr>
        <w:rPr>
          <w:rFonts w:cs="Arial"/>
        </w:rPr>
      </w:pPr>
    </w:p>
    <w:p w14:paraId="0C234874" w14:textId="1A50DD34" w:rsidR="00ED441D" w:rsidRPr="00A44071" w:rsidRDefault="00ED441D" w:rsidP="00ED441D">
      <w:pPr>
        <w:rPr>
          <w:rFonts w:cs="Arial"/>
        </w:rPr>
      </w:pPr>
    </w:p>
    <w:p w14:paraId="2B42CEB6" w14:textId="57ED444E" w:rsidR="00ED441D" w:rsidRPr="00A44071" w:rsidRDefault="00ED441D" w:rsidP="00ED441D">
      <w:pPr>
        <w:rPr>
          <w:rFonts w:cs="Arial"/>
        </w:rPr>
      </w:pPr>
    </w:p>
    <w:p w14:paraId="4462569A" w14:textId="7AF0BC94" w:rsidR="00ED441D" w:rsidRPr="00A44071" w:rsidRDefault="00ED441D" w:rsidP="00ED441D">
      <w:pPr>
        <w:rPr>
          <w:rFonts w:cs="Arial"/>
        </w:rPr>
      </w:pPr>
    </w:p>
    <w:bookmarkEnd w:id="10"/>
    <w:p w14:paraId="007F6EBC" w14:textId="77777777" w:rsidR="00ED441D" w:rsidRPr="00A44071" w:rsidRDefault="00ED441D" w:rsidP="00ED441D">
      <w:pPr>
        <w:rPr>
          <w:rFonts w:cs="Arial"/>
        </w:rPr>
      </w:pPr>
    </w:p>
    <w:sectPr w:rsidR="00ED441D" w:rsidRPr="00A44071" w:rsidSect="00DC00ED">
      <w:pgSz w:w="16838" w:h="11906" w:orient="landscape" w:code="9"/>
      <w:pgMar w:top="1418" w:right="1418" w:bottom="1134" w:left="1418"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F3BB6" w14:textId="77777777" w:rsidR="005F4276" w:rsidRDefault="005F4276" w:rsidP="008A6940">
      <w:pPr>
        <w:spacing w:before="0" w:after="0" w:line="240" w:lineRule="auto"/>
      </w:pPr>
      <w:r>
        <w:separator/>
      </w:r>
    </w:p>
  </w:endnote>
  <w:endnote w:type="continuationSeparator" w:id="0">
    <w:p w14:paraId="2B60F119" w14:textId="77777777" w:rsidR="005F4276" w:rsidRDefault="005F4276" w:rsidP="008A69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duit ITC">
    <w:altName w:val="Calibri"/>
    <w:panose1 w:val="00000000000000000000"/>
    <w:charset w:val="00"/>
    <w:family w:val="swiss"/>
    <w:notTrueType/>
    <w:pitch w:val="default"/>
    <w:sig w:usb0="00000003" w:usb1="00000000" w:usb2="00000000" w:usb3="00000000" w:csb0="00000001" w:csb1="00000000"/>
  </w:font>
  <w:font w:name="Sinkin Sans 400 Regular">
    <w:altName w:val="Calibri"/>
    <w:panose1 w:val="00000000000000000000"/>
    <w:charset w:val="00"/>
    <w:family w:val="swiss"/>
    <w:notTrueType/>
    <w:pitch w:val="default"/>
    <w:sig w:usb0="00000003" w:usb1="00000000" w:usb2="00000000" w:usb3="00000000" w:csb0="00000001" w:csb1="00000000"/>
  </w:font>
  <w:font w:name="DGUV Meta-Normal">
    <w:altName w:val="Calibri"/>
    <w:panose1 w:val="00000000000000000000"/>
    <w:charset w:val="00"/>
    <w:family w:val="swiss"/>
    <w:notTrueType/>
    <w:pitch w:val="default"/>
    <w:sig w:usb0="00000003" w:usb1="00000000" w:usb2="00000000" w:usb3="00000000" w:csb0="00000001" w:csb1="00000000"/>
  </w:font>
  <w:font w:name="DGUVMeta-Normal">
    <w:altName w:val="Yu Gothic"/>
    <w:panose1 w:val="00000000000000000000"/>
    <w:charset w:val="80"/>
    <w:family w:val="swiss"/>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2FA3" w14:textId="77777777" w:rsidR="0037198F" w:rsidRDefault="003719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0246" w14:textId="44B3C246" w:rsidR="00761594" w:rsidRPr="004800AE" w:rsidRDefault="00761594" w:rsidP="004800AE">
    <w:pPr>
      <w:pStyle w:val="Fuzeile"/>
      <w:spacing w:before="120"/>
      <w:rPr>
        <w:rFonts w:cs="Arial"/>
        <w:sz w:val="18"/>
        <w:szCs w:val="18"/>
      </w:rPr>
    </w:pPr>
    <w:r w:rsidRPr="006E2C74">
      <w:rPr>
        <w:rStyle w:val="IntensivesZitatZchn"/>
        <w:noProof/>
        <w:lang w:eastAsia="de-DE"/>
      </w:rPr>
      <mc:AlternateContent>
        <mc:Choice Requires="wps">
          <w:drawing>
            <wp:anchor distT="0" distB="0" distL="114300" distR="114300" simplePos="0" relativeHeight="251659264" behindDoc="0" locked="0" layoutInCell="1" allowOverlap="1" wp14:anchorId="0A1E32AC" wp14:editId="063CB15D">
              <wp:simplePos x="0" y="0"/>
              <wp:positionH relativeFrom="column">
                <wp:posOffset>13726</wp:posOffset>
              </wp:positionH>
              <wp:positionV relativeFrom="paragraph">
                <wp:posOffset>-10306</wp:posOffset>
              </wp:positionV>
              <wp:extent cx="9032028" cy="0"/>
              <wp:effectExtent l="0" t="0" r="17145"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3D063" id="_x0000_t32" coordsize="21600,21600" o:spt="32" o:oned="t" path="m,l21600,21600e" filled="f">
              <v:path arrowok="t" fillok="f" o:connecttype="none"/>
              <o:lock v:ext="edit" shapetype="t"/>
            </v:shapetype>
            <v:shape id="Gerade Verbindung mit Pfeil 5" o:spid="_x0000_s1026" type="#_x0000_t32" style="position:absolute;margin-left:1.1pt;margin-top:-.8pt;width:71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"/>
          </w:pict>
        </mc:Fallback>
      </mc:AlternateContent>
    </w:r>
    <w:r w:rsidRPr="00915CDA">
      <w:rPr>
        <w:rFonts w:cs="Arial"/>
        <w:noProof/>
        <w:sz w:val="18"/>
        <w:szCs w:val="18"/>
        <w:lang w:eastAsia="de-DE"/>
      </w:rPr>
      <mc:AlternateContent>
        <mc:Choice Requires="wps">
          <w:drawing>
            <wp:anchor distT="0" distB="0" distL="114300" distR="114300" simplePos="0" relativeHeight="251656192" behindDoc="0" locked="0" layoutInCell="1" allowOverlap="1" wp14:anchorId="39E8F8B8" wp14:editId="616CE9F7">
              <wp:simplePos x="0" y="0"/>
              <wp:positionH relativeFrom="column">
                <wp:posOffset>2921293</wp:posOffset>
              </wp:positionH>
              <wp:positionV relativeFrom="paragraph">
                <wp:posOffset>231042</wp:posOffset>
              </wp:positionV>
              <wp:extent cx="3059723" cy="246185"/>
              <wp:effectExtent l="0" t="0" r="7620" b="19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46185"/>
                      </a:xfrm>
                      <a:prstGeom prst="rect">
                        <a:avLst/>
                      </a:prstGeom>
                      <a:solidFill>
                        <a:srgbClr val="FFFFFF"/>
                      </a:solidFill>
                      <a:ln w="9525">
                        <a:noFill/>
                        <a:miter lim="800000"/>
                        <a:headEnd/>
                        <a:tailEnd/>
                      </a:ln>
                    </wps:spPr>
                    <wps:txbx>
                      <w:txbxContent>
                        <w:p w14:paraId="7770E449" w14:textId="3BE1D541" w:rsidR="00761594" w:rsidRPr="00325046" w:rsidRDefault="0037198F" w:rsidP="00325046">
                          <w:pPr>
                            <w:pStyle w:val="IntensivesZitat"/>
                            <w:ind w:right="0"/>
                            <w:jc w:val="center"/>
                          </w:pPr>
                          <w:r>
                            <w:t xml:space="preserve"> Kapitel </w:t>
                          </w:r>
                          <w:bookmarkStart w:id="0" w:name="_GoBack"/>
                          <w:bookmarkEnd w:id="0"/>
                          <w:r w:rsidR="00BD63AD">
                            <w:t>7.4</w:t>
                          </w:r>
                          <w:r w:rsidR="00761594">
                            <w:t xml:space="preserve"> -</w:t>
                          </w:r>
                          <w:r w:rsidR="00196C0D">
                            <w:t xml:space="preserve"> </w:t>
                          </w:r>
                          <w:r w:rsidR="00BD63AD">
                            <w:t>Praktische Unterweisung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8F8B8" id="_x0000_t202" coordsize="21600,21600" o:spt="202" path="m,l,21600r21600,l21600,xe">
              <v:stroke joinstyle="miter"/>
              <v:path gradientshapeok="t" o:connecttype="rect"/>
            </v:shapetype>
            <v:shape id="Textfeld 2" o:spid="_x0000_s1026" type="#_x0000_t202" style="position:absolute;margin-left:230pt;margin-top:18.2pt;width:240.9pt;height: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" stroked="f">
              <v:textbox>
                <w:txbxContent>
                  <w:p w14:paraId="7770E449" w14:textId="3BE1D541" w:rsidR="00761594" w:rsidRPr="00325046" w:rsidRDefault="0037198F" w:rsidP="00325046">
                    <w:pPr>
                      <w:pStyle w:val="IntensivesZitat"/>
                      <w:ind w:right="0"/>
                      <w:jc w:val="center"/>
                    </w:pPr>
                    <w:r>
                      <w:t xml:space="preserve"> Kapitel </w:t>
                    </w:r>
                    <w:bookmarkStart w:id="1" w:name="_GoBack"/>
                    <w:bookmarkEnd w:id="1"/>
                    <w:r w:rsidR="00BD63AD">
                      <w:t>7.4</w:t>
                    </w:r>
                    <w:r w:rsidR="00761594">
                      <w:t xml:space="preserve"> -</w:t>
                    </w:r>
                    <w:r w:rsidR="00196C0D">
                      <w:t xml:space="preserve"> </w:t>
                    </w:r>
                    <w:r w:rsidR="00BD63AD">
                      <w:t>Praktische Unterweisung</w:t>
                    </w:r>
                  </w:p>
                </w:txbxContent>
              </v:textbox>
            </v:shape>
          </w:pict>
        </mc:Fallback>
      </mc:AlternateContent>
    </w:r>
    <w:r w:rsidR="006D6A98">
      <w:rPr>
        <w:rFonts w:cs="Arial"/>
        <w:noProof/>
        <w:sz w:val="18"/>
        <w:szCs w:val="18"/>
        <w:lang w:eastAsia="de-DE"/>
      </w:rPr>
      <w:t>1</w:t>
    </w:r>
    <w:r w:rsidR="00090086">
      <w:rPr>
        <w:rFonts w:cs="Arial"/>
        <w:noProof/>
        <w:sz w:val="18"/>
        <w:szCs w:val="18"/>
        <w:lang w:eastAsia="de-DE"/>
      </w:rPr>
      <w:t>2</w:t>
    </w:r>
    <w:r>
      <w:rPr>
        <w:rFonts w:cs="Arial"/>
        <w:noProof/>
        <w:sz w:val="18"/>
        <w:szCs w:val="18"/>
        <w:lang w:eastAsia="de-DE"/>
      </w:rPr>
      <w:t>/2021</w:t>
    </w:r>
    <w:r w:rsidRPr="00915CDA">
      <w:rPr>
        <w:rFonts w:cs="Arial"/>
        <w:sz w:val="18"/>
        <w:szCs w:val="18"/>
      </w:rPr>
      <w:ptab w:relativeTo="margin" w:alignment="center" w:leader="none"/>
    </w:r>
    <w:r>
      <w:rPr>
        <w:rStyle w:val="IntensivesZitatZchn"/>
      </w:rPr>
      <w:t>Ausbildungsl</w:t>
    </w:r>
    <w:r w:rsidRPr="006E2C74">
      <w:rPr>
        <w:rStyle w:val="IntensivesZitatZchn"/>
      </w:rPr>
      <w:t xml:space="preserve">eitfaden </w:t>
    </w:r>
    <w:r w:rsidR="00196C0D">
      <w:rPr>
        <w:rStyle w:val="IntensivesZitatZchn"/>
      </w:rPr>
      <w:t>Truppa</w:t>
    </w:r>
    <w:r>
      <w:rPr>
        <w:rStyle w:val="IntensivesZitatZchn"/>
      </w:rPr>
      <w:t xml:space="preserve">usbildung - </w:t>
    </w:r>
    <w:r w:rsidR="00196C0D">
      <w:rPr>
        <w:rStyle w:val="IntensivesZitatZchn"/>
      </w:rPr>
      <w:t>Truppmannausbildung Teil 2</w:t>
    </w:r>
    <w:r w:rsidRPr="006E2C74">
      <w:rPr>
        <w:rStyle w:val="IntensivesZitatZchn"/>
      </w:rPr>
      <w:t xml:space="preserve"> </w:t>
    </w:r>
    <w:r w:rsidRPr="00915CDA">
      <w:rPr>
        <w:rFonts w:cs="Arial"/>
        <w:sz w:val="18"/>
        <w:szCs w:val="18"/>
      </w:rPr>
      <w:ptab w:relativeTo="margin" w:alignment="right" w:leader="none"/>
    </w:r>
    <w:r>
      <w:rPr>
        <w:rFonts w:cs="Arial"/>
        <w:sz w:val="18"/>
        <w:szCs w:val="18"/>
      </w:rPr>
      <w:t>-</w:t>
    </w:r>
    <w:r w:rsidRPr="006E2C74">
      <w:rPr>
        <w:rStyle w:val="IntensivesZitatZchn"/>
      </w:rPr>
      <w:fldChar w:fldCharType="begin"/>
    </w:r>
    <w:r w:rsidRPr="006E2C74">
      <w:rPr>
        <w:rStyle w:val="IntensivesZitatZchn"/>
      </w:rPr>
      <w:instrText>PAGE   \* MERGEFORMAT</w:instrText>
    </w:r>
    <w:r w:rsidRPr="006E2C74">
      <w:rPr>
        <w:rStyle w:val="IntensivesZitatZchn"/>
      </w:rPr>
      <w:fldChar w:fldCharType="separate"/>
    </w:r>
    <w:r w:rsidR="0037198F">
      <w:rPr>
        <w:rStyle w:val="IntensivesZitatZchn"/>
        <w:noProof/>
      </w:rPr>
      <w:t>1</w:t>
    </w:r>
    <w:r w:rsidRPr="006E2C74">
      <w:rPr>
        <w:rStyle w:val="IntensivesZitatZchn"/>
      </w:rPr>
      <w:fldChar w:fldCharType="end"/>
    </w:r>
    <w:r>
      <w:rPr>
        <w:rStyle w:val="IntensivesZitatZchn"/>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262B" w14:textId="77777777" w:rsidR="0037198F" w:rsidRDefault="00371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318F" w14:textId="77777777" w:rsidR="005F4276" w:rsidRDefault="005F4276" w:rsidP="008A6940">
      <w:pPr>
        <w:spacing w:before="0" w:after="0" w:line="240" w:lineRule="auto"/>
      </w:pPr>
      <w:r>
        <w:separator/>
      </w:r>
    </w:p>
  </w:footnote>
  <w:footnote w:type="continuationSeparator" w:id="0">
    <w:p w14:paraId="2C11973C" w14:textId="77777777" w:rsidR="005F4276" w:rsidRDefault="005F4276" w:rsidP="008A69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4FAB" w14:textId="77777777" w:rsidR="0037198F" w:rsidRDefault="003719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EA11" w14:textId="7FB15BA1" w:rsidR="00761594" w:rsidRDefault="00761594" w:rsidP="008A6940">
    <w:pPr>
      <w:pStyle w:val="VorlageKopfzeile"/>
    </w:pPr>
    <w:r>
      <w:rPr>
        <w:b w:val="0"/>
        <w:noProof/>
        <w:sz w:val="32"/>
        <w:szCs w:val="32"/>
      </w:rPr>
      <mc:AlternateContent>
        <mc:Choice Requires="wps">
          <w:drawing>
            <wp:anchor distT="0" distB="0" distL="114300" distR="114300" simplePos="0" relativeHeight="251655168" behindDoc="0" locked="0" layoutInCell="1" allowOverlap="1" wp14:anchorId="553FF823" wp14:editId="3F0FCA67">
              <wp:simplePos x="0" y="0"/>
              <wp:positionH relativeFrom="column">
                <wp:posOffset>-41379</wp:posOffset>
              </wp:positionH>
              <wp:positionV relativeFrom="paragraph">
                <wp:posOffset>278208</wp:posOffset>
              </wp:positionV>
              <wp:extent cx="9068928" cy="0"/>
              <wp:effectExtent l="0" t="0" r="18415"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89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9C21A" id="_x0000_t32" coordsize="21600,21600" o:spt="32" o:oned="t" path="m,l21600,21600e" filled="f">
              <v:path arrowok="t" fillok="f" o:connecttype="none"/>
              <o:lock v:ext="edit" shapetype="t"/>
            </v:shapetype>
            <v:shape id="Gerade Verbindung mit Pfeil 3" o:spid="_x0000_s1026" type="#_x0000_t32" style="position:absolute;margin-left:-3.25pt;margin-top:21.9pt;width:714.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"/>
          </w:pict>
        </mc:Fallback>
      </mc:AlternateContent>
    </w:r>
    <w:r w:rsidRPr="00AE06B7">
      <w:rPr>
        <w:noProof/>
      </w:rPr>
      <w:drawing>
        <wp:anchor distT="0" distB="0" distL="114300" distR="114300" simplePos="0" relativeHeight="251661312" behindDoc="1" locked="1" layoutInCell="1" allowOverlap="1" wp14:anchorId="5399121C" wp14:editId="5BD49A9F">
          <wp:simplePos x="0" y="0"/>
          <wp:positionH relativeFrom="column">
            <wp:posOffset>7171055</wp:posOffset>
          </wp:positionH>
          <wp:positionV relativeFrom="topMargin">
            <wp:posOffset>59055</wp:posOffset>
          </wp:positionV>
          <wp:extent cx="1852295" cy="663575"/>
          <wp:effectExtent l="0" t="0" r="0" b="3175"/>
          <wp:wrapTight wrapText="bothSides">
            <wp:wrapPolygon edited="0">
              <wp:start x="0" y="0"/>
              <wp:lineTo x="0" y="21083"/>
              <wp:lineTo x="21326" y="21083"/>
              <wp:lineTo x="21326" y="0"/>
              <wp:lineTo x="0" y="0"/>
            </wp:wrapPolygon>
          </wp:wrapTight>
          <wp:docPr id="4" name="Bild 1" descr="C:\Dokumente und Einstellungen\0207elenzxxx\Lokale Einstellungen\Temporary Internet Files\Content.Word\HLF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0207elenzxxx\Lokale Einstellungen\Temporary Internet Files\Content.Word\HLFS-Logo.jpg"/>
                  <pic:cNvPicPr>
                    <a:picLocks noChangeAspect="1" noChangeArrowheads="1"/>
                  </pic:cNvPicPr>
                </pic:nvPicPr>
                <pic:blipFill>
                  <a:blip r:embed="rId1" cstate="print"/>
                  <a:srcRect/>
                  <a:stretch>
                    <a:fillRect/>
                  </a:stretch>
                </pic:blipFill>
                <pic:spPr bwMode="auto">
                  <a:xfrm>
                    <a:off x="0" y="0"/>
                    <a:ext cx="1852295" cy="663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3721">
      <w:t>Löscheinsatz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A305" w14:textId="77777777" w:rsidR="0037198F" w:rsidRDefault="003719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268182"/>
    <w:multiLevelType w:val="hybridMultilevel"/>
    <w:tmpl w:val="638BF2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C2D29"/>
    <w:multiLevelType w:val="hybridMultilevel"/>
    <w:tmpl w:val="7F94E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E408F7"/>
    <w:multiLevelType w:val="hybridMultilevel"/>
    <w:tmpl w:val="44FAB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DE627C"/>
    <w:multiLevelType w:val="hybridMultilevel"/>
    <w:tmpl w:val="02026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6C7F05"/>
    <w:multiLevelType w:val="hybridMultilevel"/>
    <w:tmpl w:val="559A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AD2ED6"/>
    <w:multiLevelType w:val="hybridMultilevel"/>
    <w:tmpl w:val="FB12A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C75F76"/>
    <w:multiLevelType w:val="hybridMultilevel"/>
    <w:tmpl w:val="13088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2D75F7"/>
    <w:multiLevelType w:val="hybridMultilevel"/>
    <w:tmpl w:val="AE94F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1942D2"/>
    <w:multiLevelType w:val="hybridMultilevel"/>
    <w:tmpl w:val="47B41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4F0630"/>
    <w:multiLevelType w:val="hybridMultilevel"/>
    <w:tmpl w:val="1F964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F81970"/>
    <w:multiLevelType w:val="hybridMultilevel"/>
    <w:tmpl w:val="33628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8D6A04"/>
    <w:multiLevelType w:val="hybridMultilevel"/>
    <w:tmpl w:val="F83CD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B259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D0727C"/>
    <w:multiLevelType w:val="hybridMultilevel"/>
    <w:tmpl w:val="A5808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5001B9"/>
    <w:multiLevelType w:val="hybridMultilevel"/>
    <w:tmpl w:val="97924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E249B4"/>
    <w:multiLevelType w:val="hybridMultilevel"/>
    <w:tmpl w:val="6B505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307200"/>
    <w:multiLevelType w:val="hybridMultilevel"/>
    <w:tmpl w:val="7158B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0E3B5B"/>
    <w:multiLevelType w:val="hybridMultilevel"/>
    <w:tmpl w:val="AC42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F72B94"/>
    <w:multiLevelType w:val="hybridMultilevel"/>
    <w:tmpl w:val="11AA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371A9F"/>
    <w:multiLevelType w:val="hybridMultilevel"/>
    <w:tmpl w:val="E5BE7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CC379A"/>
    <w:multiLevelType w:val="hybridMultilevel"/>
    <w:tmpl w:val="A65EF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0467B5"/>
    <w:multiLevelType w:val="hybridMultilevel"/>
    <w:tmpl w:val="E58A6806"/>
    <w:lvl w:ilvl="0" w:tplc="177EC664">
      <w:start w:val="1"/>
      <w:numFmt w:val="bullet"/>
      <w:pStyle w:val="Listenabsatz"/>
      <w:lvlText w:val=""/>
      <w:lvlJc w:val="left"/>
      <w:pPr>
        <w:ind w:left="4272" w:hanging="360"/>
      </w:pPr>
      <w:rPr>
        <w:rFonts w:ascii="Symbol" w:hAnsi="Symbol" w:hint="default"/>
      </w:rPr>
    </w:lvl>
    <w:lvl w:ilvl="1" w:tplc="04070003" w:tentative="1">
      <w:start w:val="1"/>
      <w:numFmt w:val="bullet"/>
      <w:lvlText w:val="o"/>
      <w:lvlJc w:val="left"/>
      <w:pPr>
        <w:ind w:left="4992" w:hanging="360"/>
      </w:pPr>
      <w:rPr>
        <w:rFonts w:ascii="Courier New" w:hAnsi="Courier New" w:cs="Courier New" w:hint="default"/>
      </w:rPr>
    </w:lvl>
    <w:lvl w:ilvl="2" w:tplc="04070005" w:tentative="1">
      <w:start w:val="1"/>
      <w:numFmt w:val="bullet"/>
      <w:lvlText w:val=""/>
      <w:lvlJc w:val="left"/>
      <w:pPr>
        <w:ind w:left="5712" w:hanging="360"/>
      </w:pPr>
      <w:rPr>
        <w:rFonts w:ascii="Wingdings" w:hAnsi="Wingdings" w:hint="default"/>
      </w:rPr>
    </w:lvl>
    <w:lvl w:ilvl="3" w:tplc="04070001" w:tentative="1">
      <w:start w:val="1"/>
      <w:numFmt w:val="bullet"/>
      <w:lvlText w:val=""/>
      <w:lvlJc w:val="left"/>
      <w:pPr>
        <w:ind w:left="6432" w:hanging="360"/>
      </w:pPr>
      <w:rPr>
        <w:rFonts w:ascii="Symbol" w:hAnsi="Symbol" w:hint="default"/>
      </w:rPr>
    </w:lvl>
    <w:lvl w:ilvl="4" w:tplc="04070003" w:tentative="1">
      <w:start w:val="1"/>
      <w:numFmt w:val="bullet"/>
      <w:lvlText w:val="o"/>
      <w:lvlJc w:val="left"/>
      <w:pPr>
        <w:ind w:left="7152" w:hanging="360"/>
      </w:pPr>
      <w:rPr>
        <w:rFonts w:ascii="Courier New" w:hAnsi="Courier New" w:cs="Courier New" w:hint="default"/>
      </w:rPr>
    </w:lvl>
    <w:lvl w:ilvl="5" w:tplc="04070005" w:tentative="1">
      <w:start w:val="1"/>
      <w:numFmt w:val="bullet"/>
      <w:lvlText w:val=""/>
      <w:lvlJc w:val="left"/>
      <w:pPr>
        <w:ind w:left="7872" w:hanging="360"/>
      </w:pPr>
      <w:rPr>
        <w:rFonts w:ascii="Wingdings" w:hAnsi="Wingdings" w:hint="default"/>
      </w:rPr>
    </w:lvl>
    <w:lvl w:ilvl="6" w:tplc="04070001" w:tentative="1">
      <w:start w:val="1"/>
      <w:numFmt w:val="bullet"/>
      <w:lvlText w:val=""/>
      <w:lvlJc w:val="left"/>
      <w:pPr>
        <w:ind w:left="8592" w:hanging="360"/>
      </w:pPr>
      <w:rPr>
        <w:rFonts w:ascii="Symbol" w:hAnsi="Symbol" w:hint="default"/>
      </w:rPr>
    </w:lvl>
    <w:lvl w:ilvl="7" w:tplc="04070003" w:tentative="1">
      <w:start w:val="1"/>
      <w:numFmt w:val="bullet"/>
      <w:lvlText w:val="o"/>
      <w:lvlJc w:val="left"/>
      <w:pPr>
        <w:ind w:left="9312" w:hanging="360"/>
      </w:pPr>
      <w:rPr>
        <w:rFonts w:ascii="Courier New" w:hAnsi="Courier New" w:cs="Courier New" w:hint="default"/>
      </w:rPr>
    </w:lvl>
    <w:lvl w:ilvl="8" w:tplc="04070005" w:tentative="1">
      <w:start w:val="1"/>
      <w:numFmt w:val="bullet"/>
      <w:lvlText w:val=""/>
      <w:lvlJc w:val="left"/>
      <w:pPr>
        <w:ind w:left="10032" w:hanging="360"/>
      </w:pPr>
      <w:rPr>
        <w:rFonts w:ascii="Wingdings" w:hAnsi="Wingdings" w:hint="default"/>
      </w:rPr>
    </w:lvl>
  </w:abstractNum>
  <w:abstractNum w:abstractNumId="22" w15:restartNumberingAfterBreak="0">
    <w:nsid w:val="49672A56"/>
    <w:multiLevelType w:val="hybridMultilevel"/>
    <w:tmpl w:val="C908DE30"/>
    <w:lvl w:ilvl="0" w:tplc="04070001">
      <w:start w:val="1"/>
      <w:numFmt w:val="bullet"/>
      <w:lvlText w:val=""/>
      <w:lvlJc w:val="left"/>
      <w:pPr>
        <w:ind w:left="57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4B571A01"/>
    <w:multiLevelType w:val="hybridMultilevel"/>
    <w:tmpl w:val="A4DE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7142F3"/>
    <w:multiLevelType w:val="hybridMultilevel"/>
    <w:tmpl w:val="43989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121B17"/>
    <w:multiLevelType w:val="hybridMultilevel"/>
    <w:tmpl w:val="0608D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AD322D"/>
    <w:multiLevelType w:val="hybridMultilevel"/>
    <w:tmpl w:val="5BEE19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3E4BDE"/>
    <w:multiLevelType w:val="hybridMultilevel"/>
    <w:tmpl w:val="8C4A6548"/>
    <w:lvl w:ilvl="0" w:tplc="1D94366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8E76A9"/>
    <w:multiLevelType w:val="hybridMultilevel"/>
    <w:tmpl w:val="EC923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F41C7E"/>
    <w:multiLevelType w:val="hybridMultilevel"/>
    <w:tmpl w:val="77F44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18006D"/>
    <w:multiLevelType w:val="hybridMultilevel"/>
    <w:tmpl w:val="07AA7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B663CD"/>
    <w:multiLevelType w:val="hybridMultilevel"/>
    <w:tmpl w:val="E8EA0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950FE4"/>
    <w:multiLevelType w:val="hybridMultilevel"/>
    <w:tmpl w:val="AC920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2D30AE8"/>
    <w:multiLevelType w:val="singleLevel"/>
    <w:tmpl w:val="31889822"/>
    <w:lvl w:ilvl="0">
      <w:start w:val="1"/>
      <w:numFmt w:val="lowerLetter"/>
      <w:pStyle w:val="Aufzhlungabc"/>
      <w:lvlText w:val="%1)"/>
      <w:lvlJc w:val="left"/>
      <w:pPr>
        <w:tabs>
          <w:tab w:val="num" w:pos="360"/>
        </w:tabs>
        <w:ind w:left="360" w:hanging="360"/>
      </w:pPr>
    </w:lvl>
  </w:abstractNum>
  <w:abstractNum w:abstractNumId="34" w15:restartNumberingAfterBreak="0">
    <w:nsid w:val="7139782C"/>
    <w:multiLevelType w:val="hybridMultilevel"/>
    <w:tmpl w:val="283AA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BE4C07"/>
    <w:multiLevelType w:val="hybridMultilevel"/>
    <w:tmpl w:val="E4E6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F10D7E"/>
    <w:multiLevelType w:val="hybridMultilevel"/>
    <w:tmpl w:val="B9ACA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2833F3"/>
    <w:multiLevelType w:val="hybridMultilevel"/>
    <w:tmpl w:val="7CBE0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3A73C7"/>
    <w:multiLevelType w:val="hybridMultilevel"/>
    <w:tmpl w:val="C3E6F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33"/>
  </w:num>
  <w:num w:numId="4">
    <w:abstractNumId w:val="9"/>
  </w:num>
  <w:num w:numId="5">
    <w:abstractNumId w:val="32"/>
  </w:num>
  <w:num w:numId="6">
    <w:abstractNumId w:val="6"/>
  </w:num>
  <w:num w:numId="7">
    <w:abstractNumId w:val="16"/>
  </w:num>
  <w:num w:numId="8">
    <w:abstractNumId w:val="18"/>
  </w:num>
  <w:num w:numId="9">
    <w:abstractNumId w:val="26"/>
  </w:num>
  <w:num w:numId="10">
    <w:abstractNumId w:val="36"/>
  </w:num>
  <w:num w:numId="11">
    <w:abstractNumId w:val="37"/>
  </w:num>
  <w:num w:numId="12">
    <w:abstractNumId w:val="12"/>
  </w:num>
  <w:num w:numId="13">
    <w:abstractNumId w:val="38"/>
  </w:num>
  <w:num w:numId="14">
    <w:abstractNumId w:val="2"/>
  </w:num>
  <w:num w:numId="15">
    <w:abstractNumId w:val="28"/>
  </w:num>
  <w:num w:numId="16">
    <w:abstractNumId w:val="22"/>
  </w:num>
  <w:num w:numId="17">
    <w:abstractNumId w:val="3"/>
  </w:num>
  <w:num w:numId="18">
    <w:abstractNumId w:val="17"/>
  </w:num>
  <w:num w:numId="19">
    <w:abstractNumId w:val="8"/>
  </w:num>
  <w:num w:numId="20">
    <w:abstractNumId w:val="11"/>
  </w:num>
  <w:num w:numId="21">
    <w:abstractNumId w:val="34"/>
  </w:num>
  <w:num w:numId="22">
    <w:abstractNumId w:val="5"/>
  </w:num>
  <w:num w:numId="23">
    <w:abstractNumId w:val="23"/>
  </w:num>
  <w:num w:numId="24">
    <w:abstractNumId w:val="27"/>
  </w:num>
  <w:num w:numId="25">
    <w:abstractNumId w:val="7"/>
  </w:num>
  <w:num w:numId="26">
    <w:abstractNumId w:val="31"/>
  </w:num>
  <w:num w:numId="27">
    <w:abstractNumId w:val="19"/>
  </w:num>
  <w:num w:numId="28">
    <w:abstractNumId w:val="0"/>
  </w:num>
  <w:num w:numId="29">
    <w:abstractNumId w:val="30"/>
  </w:num>
  <w:num w:numId="30">
    <w:abstractNumId w:val="10"/>
  </w:num>
  <w:num w:numId="31">
    <w:abstractNumId w:val="24"/>
  </w:num>
  <w:num w:numId="32">
    <w:abstractNumId w:val="25"/>
  </w:num>
  <w:num w:numId="33">
    <w:abstractNumId w:val="4"/>
  </w:num>
  <w:num w:numId="34">
    <w:abstractNumId w:val="15"/>
  </w:num>
  <w:num w:numId="35">
    <w:abstractNumId w:val="29"/>
  </w:num>
  <w:num w:numId="36">
    <w:abstractNumId w:val="14"/>
  </w:num>
  <w:num w:numId="37">
    <w:abstractNumId w:val="1"/>
  </w:num>
  <w:num w:numId="38">
    <w:abstractNumId w:val="20"/>
  </w:num>
  <w:num w:numId="3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F0"/>
    <w:rsid w:val="0000456C"/>
    <w:rsid w:val="000047B4"/>
    <w:rsid w:val="00005504"/>
    <w:rsid w:val="00005F55"/>
    <w:rsid w:val="00006406"/>
    <w:rsid w:val="0000773B"/>
    <w:rsid w:val="00007A55"/>
    <w:rsid w:val="0001113B"/>
    <w:rsid w:val="00011C01"/>
    <w:rsid w:val="0001299F"/>
    <w:rsid w:val="00012E9C"/>
    <w:rsid w:val="000130D3"/>
    <w:rsid w:val="00013B60"/>
    <w:rsid w:val="00014EE3"/>
    <w:rsid w:val="00014F09"/>
    <w:rsid w:val="0001511C"/>
    <w:rsid w:val="00015496"/>
    <w:rsid w:val="00015AA3"/>
    <w:rsid w:val="00015EA6"/>
    <w:rsid w:val="000176E0"/>
    <w:rsid w:val="0001776A"/>
    <w:rsid w:val="00017CDF"/>
    <w:rsid w:val="00017F39"/>
    <w:rsid w:val="000204A4"/>
    <w:rsid w:val="00022F86"/>
    <w:rsid w:val="00023C04"/>
    <w:rsid w:val="00024345"/>
    <w:rsid w:val="00024F44"/>
    <w:rsid w:val="00025A26"/>
    <w:rsid w:val="00025B9E"/>
    <w:rsid w:val="00027E1B"/>
    <w:rsid w:val="000301BC"/>
    <w:rsid w:val="00030496"/>
    <w:rsid w:val="000307DC"/>
    <w:rsid w:val="0003150D"/>
    <w:rsid w:val="00031919"/>
    <w:rsid w:val="00031A98"/>
    <w:rsid w:val="00031EC2"/>
    <w:rsid w:val="00032527"/>
    <w:rsid w:val="000334C7"/>
    <w:rsid w:val="00034ABF"/>
    <w:rsid w:val="00034D34"/>
    <w:rsid w:val="00035254"/>
    <w:rsid w:val="00035282"/>
    <w:rsid w:val="000358A8"/>
    <w:rsid w:val="00035E20"/>
    <w:rsid w:val="00035F97"/>
    <w:rsid w:val="000378E4"/>
    <w:rsid w:val="00040B84"/>
    <w:rsid w:val="00040CA4"/>
    <w:rsid w:val="00041ACA"/>
    <w:rsid w:val="00043CF6"/>
    <w:rsid w:val="00043DA6"/>
    <w:rsid w:val="00044694"/>
    <w:rsid w:val="00045538"/>
    <w:rsid w:val="000455A4"/>
    <w:rsid w:val="00045903"/>
    <w:rsid w:val="00045AB7"/>
    <w:rsid w:val="000462E9"/>
    <w:rsid w:val="0004760F"/>
    <w:rsid w:val="00047756"/>
    <w:rsid w:val="00052A50"/>
    <w:rsid w:val="00054068"/>
    <w:rsid w:val="000542AA"/>
    <w:rsid w:val="00055916"/>
    <w:rsid w:val="0005704A"/>
    <w:rsid w:val="000605E5"/>
    <w:rsid w:val="0006063B"/>
    <w:rsid w:val="00060B41"/>
    <w:rsid w:val="000621C5"/>
    <w:rsid w:val="00062397"/>
    <w:rsid w:val="000627A3"/>
    <w:rsid w:val="00063F5A"/>
    <w:rsid w:val="000650A0"/>
    <w:rsid w:val="000666F8"/>
    <w:rsid w:val="000667E2"/>
    <w:rsid w:val="00066C91"/>
    <w:rsid w:val="00070305"/>
    <w:rsid w:val="000710F9"/>
    <w:rsid w:val="00071B23"/>
    <w:rsid w:val="000732E0"/>
    <w:rsid w:val="00073AED"/>
    <w:rsid w:val="000753A3"/>
    <w:rsid w:val="00076D62"/>
    <w:rsid w:val="00077585"/>
    <w:rsid w:val="00077701"/>
    <w:rsid w:val="00077DA0"/>
    <w:rsid w:val="00082062"/>
    <w:rsid w:val="00082B3E"/>
    <w:rsid w:val="00085743"/>
    <w:rsid w:val="0008583A"/>
    <w:rsid w:val="00085C09"/>
    <w:rsid w:val="00087318"/>
    <w:rsid w:val="00090002"/>
    <w:rsid w:val="00090086"/>
    <w:rsid w:val="00090577"/>
    <w:rsid w:val="0009069A"/>
    <w:rsid w:val="000936B1"/>
    <w:rsid w:val="0009525D"/>
    <w:rsid w:val="000958F1"/>
    <w:rsid w:val="0009625E"/>
    <w:rsid w:val="00096775"/>
    <w:rsid w:val="00096ACE"/>
    <w:rsid w:val="00096DBC"/>
    <w:rsid w:val="00097B33"/>
    <w:rsid w:val="00097C74"/>
    <w:rsid w:val="000A01AB"/>
    <w:rsid w:val="000A10D8"/>
    <w:rsid w:val="000A1D81"/>
    <w:rsid w:val="000A3BFD"/>
    <w:rsid w:val="000A42BD"/>
    <w:rsid w:val="000A4A2F"/>
    <w:rsid w:val="000A4A7A"/>
    <w:rsid w:val="000A5D9A"/>
    <w:rsid w:val="000A7924"/>
    <w:rsid w:val="000B0617"/>
    <w:rsid w:val="000B0CCE"/>
    <w:rsid w:val="000B0E6B"/>
    <w:rsid w:val="000B42B6"/>
    <w:rsid w:val="000B4921"/>
    <w:rsid w:val="000B6569"/>
    <w:rsid w:val="000B712A"/>
    <w:rsid w:val="000B717A"/>
    <w:rsid w:val="000C0866"/>
    <w:rsid w:val="000C0BF7"/>
    <w:rsid w:val="000C1CFD"/>
    <w:rsid w:val="000C2F55"/>
    <w:rsid w:val="000C2F98"/>
    <w:rsid w:val="000C3E66"/>
    <w:rsid w:val="000C53EE"/>
    <w:rsid w:val="000C5976"/>
    <w:rsid w:val="000C5A69"/>
    <w:rsid w:val="000C5D0A"/>
    <w:rsid w:val="000C7777"/>
    <w:rsid w:val="000C7FBF"/>
    <w:rsid w:val="000D0C3D"/>
    <w:rsid w:val="000D1534"/>
    <w:rsid w:val="000D1CEC"/>
    <w:rsid w:val="000D416E"/>
    <w:rsid w:val="000D5486"/>
    <w:rsid w:val="000D5C08"/>
    <w:rsid w:val="000D67E3"/>
    <w:rsid w:val="000D7307"/>
    <w:rsid w:val="000E05F1"/>
    <w:rsid w:val="000E0606"/>
    <w:rsid w:val="000E14D3"/>
    <w:rsid w:val="000E1CF6"/>
    <w:rsid w:val="000E3098"/>
    <w:rsid w:val="000E4D32"/>
    <w:rsid w:val="000E4DD2"/>
    <w:rsid w:val="000E6F08"/>
    <w:rsid w:val="000F0E00"/>
    <w:rsid w:val="000F2903"/>
    <w:rsid w:val="000F324C"/>
    <w:rsid w:val="000F3694"/>
    <w:rsid w:val="000F3E2E"/>
    <w:rsid w:val="000F4139"/>
    <w:rsid w:val="000F4D9B"/>
    <w:rsid w:val="000F5641"/>
    <w:rsid w:val="000F5A33"/>
    <w:rsid w:val="000F5C97"/>
    <w:rsid w:val="000F5F6D"/>
    <w:rsid w:val="000F6076"/>
    <w:rsid w:val="000F62D1"/>
    <w:rsid w:val="000F7D58"/>
    <w:rsid w:val="000F7D92"/>
    <w:rsid w:val="00102302"/>
    <w:rsid w:val="00103534"/>
    <w:rsid w:val="0010354C"/>
    <w:rsid w:val="00103C91"/>
    <w:rsid w:val="0010419B"/>
    <w:rsid w:val="00104EFD"/>
    <w:rsid w:val="00105ABD"/>
    <w:rsid w:val="00106852"/>
    <w:rsid w:val="00107239"/>
    <w:rsid w:val="00107688"/>
    <w:rsid w:val="00107877"/>
    <w:rsid w:val="0011077F"/>
    <w:rsid w:val="00110796"/>
    <w:rsid w:val="001108F9"/>
    <w:rsid w:val="00110C5D"/>
    <w:rsid w:val="0011144F"/>
    <w:rsid w:val="00112943"/>
    <w:rsid w:val="00113187"/>
    <w:rsid w:val="00114239"/>
    <w:rsid w:val="001147FA"/>
    <w:rsid w:val="0011552F"/>
    <w:rsid w:val="00115AA1"/>
    <w:rsid w:val="00116B94"/>
    <w:rsid w:val="00116C08"/>
    <w:rsid w:val="00117C52"/>
    <w:rsid w:val="00120B0C"/>
    <w:rsid w:val="00120B3C"/>
    <w:rsid w:val="0012299B"/>
    <w:rsid w:val="001247BD"/>
    <w:rsid w:val="001252C2"/>
    <w:rsid w:val="00126959"/>
    <w:rsid w:val="001276D6"/>
    <w:rsid w:val="0012791F"/>
    <w:rsid w:val="00127EE6"/>
    <w:rsid w:val="0013040A"/>
    <w:rsid w:val="00131169"/>
    <w:rsid w:val="00131288"/>
    <w:rsid w:val="00131599"/>
    <w:rsid w:val="00131B3E"/>
    <w:rsid w:val="00131C32"/>
    <w:rsid w:val="00132E85"/>
    <w:rsid w:val="001337AF"/>
    <w:rsid w:val="00133A2E"/>
    <w:rsid w:val="00133B77"/>
    <w:rsid w:val="00135325"/>
    <w:rsid w:val="001379C3"/>
    <w:rsid w:val="00140252"/>
    <w:rsid w:val="001410F0"/>
    <w:rsid w:val="0014165D"/>
    <w:rsid w:val="00141D3A"/>
    <w:rsid w:val="00144EBE"/>
    <w:rsid w:val="00145619"/>
    <w:rsid w:val="00150E6A"/>
    <w:rsid w:val="00151B5A"/>
    <w:rsid w:val="00154893"/>
    <w:rsid w:val="001552D6"/>
    <w:rsid w:val="0015564D"/>
    <w:rsid w:val="001571BC"/>
    <w:rsid w:val="001573BF"/>
    <w:rsid w:val="001604DE"/>
    <w:rsid w:val="00160F3D"/>
    <w:rsid w:val="00161BD1"/>
    <w:rsid w:val="00163539"/>
    <w:rsid w:val="00164848"/>
    <w:rsid w:val="00165AD8"/>
    <w:rsid w:val="00166592"/>
    <w:rsid w:val="001700DD"/>
    <w:rsid w:val="00171F5E"/>
    <w:rsid w:val="001728F4"/>
    <w:rsid w:val="00172F89"/>
    <w:rsid w:val="00174948"/>
    <w:rsid w:val="00174C43"/>
    <w:rsid w:val="001751EA"/>
    <w:rsid w:val="001752B5"/>
    <w:rsid w:val="00175D57"/>
    <w:rsid w:val="001776EC"/>
    <w:rsid w:val="00177AB7"/>
    <w:rsid w:val="00177F4A"/>
    <w:rsid w:val="001806E1"/>
    <w:rsid w:val="0018091F"/>
    <w:rsid w:val="00180C14"/>
    <w:rsid w:val="001811BE"/>
    <w:rsid w:val="00181279"/>
    <w:rsid w:val="001832DB"/>
    <w:rsid w:val="00183508"/>
    <w:rsid w:val="001835E0"/>
    <w:rsid w:val="0018368B"/>
    <w:rsid w:val="00184273"/>
    <w:rsid w:val="00184E78"/>
    <w:rsid w:val="0018722D"/>
    <w:rsid w:val="00191310"/>
    <w:rsid w:val="00193F98"/>
    <w:rsid w:val="00195281"/>
    <w:rsid w:val="00195A0B"/>
    <w:rsid w:val="00195B7C"/>
    <w:rsid w:val="001969E0"/>
    <w:rsid w:val="00196C0D"/>
    <w:rsid w:val="001A021C"/>
    <w:rsid w:val="001A09F3"/>
    <w:rsid w:val="001A1E6C"/>
    <w:rsid w:val="001A49D0"/>
    <w:rsid w:val="001A4C10"/>
    <w:rsid w:val="001A579B"/>
    <w:rsid w:val="001A78F7"/>
    <w:rsid w:val="001A79EA"/>
    <w:rsid w:val="001A7A8D"/>
    <w:rsid w:val="001A7EB6"/>
    <w:rsid w:val="001B09FF"/>
    <w:rsid w:val="001B1B8F"/>
    <w:rsid w:val="001B2F90"/>
    <w:rsid w:val="001B3020"/>
    <w:rsid w:val="001B65E7"/>
    <w:rsid w:val="001B6755"/>
    <w:rsid w:val="001C1A3E"/>
    <w:rsid w:val="001C1BCF"/>
    <w:rsid w:val="001C2A40"/>
    <w:rsid w:val="001C3196"/>
    <w:rsid w:val="001C3523"/>
    <w:rsid w:val="001C36A1"/>
    <w:rsid w:val="001C37AA"/>
    <w:rsid w:val="001C3B56"/>
    <w:rsid w:val="001C3BBE"/>
    <w:rsid w:val="001C524D"/>
    <w:rsid w:val="001C552A"/>
    <w:rsid w:val="001C5E97"/>
    <w:rsid w:val="001D0969"/>
    <w:rsid w:val="001D09A3"/>
    <w:rsid w:val="001D0A1E"/>
    <w:rsid w:val="001D1962"/>
    <w:rsid w:val="001D1B02"/>
    <w:rsid w:val="001D2517"/>
    <w:rsid w:val="001D35F1"/>
    <w:rsid w:val="001D3A86"/>
    <w:rsid w:val="001D444B"/>
    <w:rsid w:val="001D4D24"/>
    <w:rsid w:val="001D55C7"/>
    <w:rsid w:val="001D5B4E"/>
    <w:rsid w:val="001D5B91"/>
    <w:rsid w:val="001E090D"/>
    <w:rsid w:val="001E1024"/>
    <w:rsid w:val="001E1107"/>
    <w:rsid w:val="001E1AF4"/>
    <w:rsid w:val="001E22FE"/>
    <w:rsid w:val="001E36D9"/>
    <w:rsid w:val="001E3C68"/>
    <w:rsid w:val="001E52D0"/>
    <w:rsid w:val="001E588C"/>
    <w:rsid w:val="001E6D3F"/>
    <w:rsid w:val="001E74DE"/>
    <w:rsid w:val="001E7744"/>
    <w:rsid w:val="001F11EE"/>
    <w:rsid w:val="001F20CB"/>
    <w:rsid w:val="001F5315"/>
    <w:rsid w:val="001F7005"/>
    <w:rsid w:val="00200576"/>
    <w:rsid w:val="002012B9"/>
    <w:rsid w:val="002017C4"/>
    <w:rsid w:val="00201993"/>
    <w:rsid w:val="00202499"/>
    <w:rsid w:val="00202E12"/>
    <w:rsid w:val="00206B6E"/>
    <w:rsid w:val="00206F89"/>
    <w:rsid w:val="00211D10"/>
    <w:rsid w:val="00212B6E"/>
    <w:rsid w:val="0021332B"/>
    <w:rsid w:val="00213342"/>
    <w:rsid w:val="00213435"/>
    <w:rsid w:val="00213B96"/>
    <w:rsid w:val="00214863"/>
    <w:rsid w:val="002156D1"/>
    <w:rsid w:val="00215EF6"/>
    <w:rsid w:val="00216AA8"/>
    <w:rsid w:val="00216E1A"/>
    <w:rsid w:val="00220BDF"/>
    <w:rsid w:val="00221841"/>
    <w:rsid w:val="00221ED6"/>
    <w:rsid w:val="00222414"/>
    <w:rsid w:val="00222648"/>
    <w:rsid w:val="002232E7"/>
    <w:rsid w:val="0022480B"/>
    <w:rsid w:val="002255E9"/>
    <w:rsid w:val="00226645"/>
    <w:rsid w:val="00226793"/>
    <w:rsid w:val="00231B95"/>
    <w:rsid w:val="00232617"/>
    <w:rsid w:val="0023293B"/>
    <w:rsid w:val="00232D30"/>
    <w:rsid w:val="002331B6"/>
    <w:rsid w:val="00233C12"/>
    <w:rsid w:val="00233CF9"/>
    <w:rsid w:val="00233DBA"/>
    <w:rsid w:val="002352F5"/>
    <w:rsid w:val="00235B38"/>
    <w:rsid w:val="00235BE3"/>
    <w:rsid w:val="002360C9"/>
    <w:rsid w:val="00237115"/>
    <w:rsid w:val="00241A76"/>
    <w:rsid w:val="00243010"/>
    <w:rsid w:val="00244486"/>
    <w:rsid w:val="00244F84"/>
    <w:rsid w:val="00246A0D"/>
    <w:rsid w:val="0024763D"/>
    <w:rsid w:val="00247651"/>
    <w:rsid w:val="00247785"/>
    <w:rsid w:val="00247A8B"/>
    <w:rsid w:val="002505C3"/>
    <w:rsid w:val="002519F5"/>
    <w:rsid w:val="00251B56"/>
    <w:rsid w:val="0025223F"/>
    <w:rsid w:val="00254078"/>
    <w:rsid w:val="00254980"/>
    <w:rsid w:val="00255C50"/>
    <w:rsid w:val="00256E90"/>
    <w:rsid w:val="00261503"/>
    <w:rsid w:val="00261B72"/>
    <w:rsid w:val="00261C24"/>
    <w:rsid w:val="00262F61"/>
    <w:rsid w:val="0026301F"/>
    <w:rsid w:val="00263112"/>
    <w:rsid w:val="002636A4"/>
    <w:rsid w:val="00263708"/>
    <w:rsid w:val="00265067"/>
    <w:rsid w:val="0026528F"/>
    <w:rsid w:val="0026560C"/>
    <w:rsid w:val="00266156"/>
    <w:rsid w:val="00266964"/>
    <w:rsid w:val="0026708C"/>
    <w:rsid w:val="0026726D"/>
    <w:rsid w:val="002673B7"/>
    <w:rsid w:val="0027120B"/>
    <w:rsid w:val="002715DE"/>
    <w:rsid w:val="002719C8"/>
    <w:rsid w:val="00271AC7"/>
    <w:rsid w:val="00273A88"/>
    <w:rsid w:val="00273F1A"/>
    <w:rsid w:val="00273FC6"/>
    <w:rsid w:val="002745A8"/>
    <w:rsid w:val="00274E2A"/>
    <w:rsid w:val="00275DC2"/>
    <w:rsid w:val="00276C61"/>
    <w:rsid w:val="00277C7A"/>
    <w:rsid w:val="00277CEE"/>
    <w:rsid w:val="00280A94"/>
    <w:rsid w:val="00280BE5"/>
    <w:rsid w:val="00280CD0"/>
    <w:rsid w:val="00281BCD"/>
    <w:rsid w:val="00281E92"/>
    <w:rsid w:val="00283184"/>
    <w:rsid w:val="00284453"/>
    <w:rsid w:val="00284699"/>
    <w:rsid w:val="00285F8B"/>
    <w:rsid w:val="00285FAE"/>
    <w:rsid w:val="0029117E"/>
    <w:rsid w:val="002912D6"/>
    <w:rsid w:val="00292CF5"/>
    <w:rsid w:val="002965C3"/>
    <w:rsid w:val="00296D5E"/>
    <w:rsid w:val="002974AF"/>
    <w:rsid w:val="002A02CE"/>
    <w:rsid w:val="002A0308"/>
    <w:rsid w:val="002A28A8"/>
    <w:rsid w:val="002A2A34"/>
    <w:rsid w:val="002A2B34"/>
    <w:rsid w:val="002A3D44"/>
    <w:rsid w:val="002A4A00"/>
    <w:rsid w:val="002A5A20"/>
    <w:rsid w:val="002A6F19"/>
    <w:rsid w:val="002B03FB"/>
    <w:rsid w:val="002B2124"/>
    <w:rsid w:val="002B2301"/>
    <w:rsid w:val="002B295D"/>
    <w:rsid w:val="002B3C49"/>
    <w:rsid w:val="002B3CAE"/>
    <w:rsid w:val="002B3F85"/>
    <w:rsid w:val="002B4029"/>
    <w:rsid w:val="002B4630"/>
    <w:rsid w:val="002B4C24"/>
    <w:rsid w:val="002B7154"/>
    <w:rsid w:val="002B72E9"/>
    <w:rsid w:val="002C0418"/>
    <w:rsid w:val="002C04E5"/>
    <w:rsid w:val="002C15A0"/>
    <w:rsid w:val="002C1AA1"/>
    <w:rsid w:val="002C306E"/>
    <w:rsid w:val="002C32FF"/>
    <w:rsid w:val="002C4E24"/>
    <w:rsid w:val="002C5A1D"/>
    <w:rsid w:val="002C66F6"/>
    <w:rsid w:val="002C7491"/>
    <w:rsid w:val="002C7625"/>
    <w:rsid w:val="002D0677"/>
    <w:rsid w:val="002D0E8F"/>
    <w:rsid w:val="002D1933"/>
    <w:rsid w:val="002D33EA"/>
    <w:rsid w:val="002D3DB3"/>
    <w:rsid w:val="002D444B"/>
    <w:rsid w:val="002D4FDF"/>
    <w:rsid w:val="002D5734"/>
    <w:rsid w:val="002D7F67"/>
    <w:rsid w:val="002E1629"/>
    <w:rsid w:val="002E29EB"/>
    <w:rsid w:val="002E5274"/>
    <w:rsid w:val="002E5476"/>
    <w:rsid w:val="002E56EE"/>
    <w:rsid w:val="002E5792"/>
    <w:rsid w:val="002E7DD9"/>
    <w:rsid w:val="002F0F69"/>
    <w:rsid w:val="002F1795"/>
    <w:rsid w:val="002F2082"/>
    <w:rsid w:val="002F278D"/>
    <w:rsid w:val="002F2E3C"/>
    <w:rsid w:val="002F3554"/>
    <w:rsid w:val="002F36C1"/>
    <w:rsid w:val="002F38B2"/>
    <w:rsid w:val="002F3E8D"/>
    <w:rsid w:val="002F416F"/>
    <w:rsid w:val="002F4A63"/>
    <w:rsid w:val="002F4A8D"/>
    <w:rsid w:val="002F5EB2"/>
    <w:rsid w:val="002F7878"/>
    <w:rsid w:val="002F7C99"/>
    <w:rsid w:val="00300A56"/>
    <w:rsid w:val="00300E21"/>
    <w:rsid w:val="003017E1"/>
    <w:rsid w:val="00302E3B"/>
    <w:rsid w:val="00302F38"/>
    <w:rsid w:val="003034C8"/>
    <w:rsid w:val="003035CD"/>
    <w:rsid w:val="00304065"/>
    <w:rsid w:val="0030408A"/>
    <w:rsid w:val="00304A3D"/>
    <w:rsid w:val="0030635B"/>
    <w:rsid w:val="00306F6A"/>
    <w:rsid w:val="003100A9"/>
    <w:rsid w:val="003105F0"/>
    <w:rsid w:val="00311A64"/>
    <w:rsid w:val="00313B73"/>
    <w:rsid w:val="00314F68"/>
    <w:rsid w:val="0031506A"/>
    <w:rsid w:val="003158CA"/>
    <w:rsid w:val="00315E75"/>
    <w:rsid w:val="00315F11"/>
    <w:rsid w:val="0031605B"/>
    <w:rsid w:val="003167B6"/>
    <w:rsid w:val="00317E9B"/>
    <w:rsid w:val="003200A0"/>
    <w:rsid w:val="00320B8A"/>
    <w:rsid w:val="00321615"/>
    <w:rsid w:val="00321C0D"/>
    <w:rsid w:val="00323261"/>
    <w:rsid w:val="00323291"/>
    <w:rsid w:val="00324D76"/>
    <w:rsid w:val="00325046"/>
    <w:rsid w:val="003250DE"/>
    <w:rsid w:val="003261DD"/>
    <w:rsid w:val="00326D31"/>
    <w:rsid w:val="00327206"/>
    <w:rsid w:val="00327EED"/>
    <w:rsid w:val="00330B62"/>
    <w:rsid w:val="00331B29"/>
    <w:rsid w:val="00332ECA"/>
    <w:rsid w:val="00334C8C"/>
    <w:rsid w:val="003351A5"/>
    <w:rsid w:val="00335810"/>
    <w:rsid w:val="00335FFF"/>
    <w:rsid w:val="003360EA"/>
    <w:rsid w:val="003361E6"/>
    <w:rsid w:val="003370F9"/>
    <w:rsid w:val="00337BA6"/>
    <w:rsid w:val="003408DC"/>
    <w:rsid w:val="003410EB"/>
    <w:rsid w:val="003410F7"/>
    <w:rsid w:val="00341222"/>
    <w:rsid w:val="003423FF"/>
    <w:rsid w:val="0034257E"/>
    <w:rsid w:val="00343591"/>
    <w:rsid w:val="003438B7"/>
    <w:rsid w:val="003442CE"/>
    <w:rsid w:val="003442E0"/>
    <w:rsid w:val="00344F2E"/>
    <w:rsid w:val="0034511F"/>
    <w:rsid w:val="0034516F"/>
    <w:rsid w:val="0034595C"/>
    <w:rsid w:val="003461E4"/>
    <w:rsid w:val="00347844"/>
    <w:rsid w:val="00352AAC"/>
    <w:rsid w:val="00352EEE"/>
    <w:rsid w:val="00352F20"/>
    <w:rsid w:val="00354243"/>
    <w:rsid w:val="00354D0F"/>
    <w:rsid w:val="0035528F"/>
    <w:rsid w:val="00355BB7"/>
    <w:rsid w:val="0036239B"/>
    <w:rsid w:val="0036273E"/>
    <w:rsid w:val="003647D7"/>
    <w:rsid w:val="00367672"/>
    <w:rsid w:val="00370763"/>
    <w:rsid w:val="0037079D"/>
    <w:rsid w:val="0037198F"/>
    <w:rsid w:val="00371CD2"/>
    <w:rsid w:val="00372263"/>
    <w:rsid w:val="00374770"/>
    <w:rsid w:val="0037495B"/>
    <w:rsid w:val="00375975"/>
    <w:rsid w:val="00376927"/>
    <w:rsid w:val="003806A1"/>
    <w:rsid w:val="00380791"/>
    <w:rsid w:val="003808C7"/>
    <w:rsid w:val="00380E2B"/>
    <w:rsid w:val="00381001"/>
    <w:rsid w:val="0038192E"/>
    <w:rsid w:val="003845C3"/>
    <w:rsid w:val="00385ED9"/>
    <w:rsid w:val="00386983"/>
    <w:rsid w:val="00387FCA"/>
    <w:rsid w:val="00390A56"/>
    <w:rsid w:val="003911F9"/>
    <w:rsid w:val="0039187C"/>
    <w:rsid w:val="0039567B"/>
    <w:rsid w:val="00396FB9"/>
    <w:rsid w:val="003972E0"/>
    <w:rsid w:val="003A1CC5"/>
    <w:rsid w:val="003A2E5E"/>
    <w:rsid w:val="003A4F18"/>
    <w:rsid w:val="003A5BF2"/>
    <w:rsid w:val="003A6F96"/>
    <w:rsid w:val="003A6FE8"/>
    <w:rsid w:val="003B1050"/>
    <w:rsid w:val="003B2F76"/>
    <w:rsid w:val="003B334A"/>
    <w:rsid w:val="003B3952"/>
    <w:rsid w:val="003B44C5"/>
    <w:rsid w:val="003B4E93"/>
    <w:rsid w:val="003B5BC1"/>
    <w:rsid w:val="003B5D4C"/>
    <w:rsid w:val="003B6B95"/>
    <w:rsid w:val="003B734F"/>
    <w:rsid w:val="003C0273"/>
    <w:rsid w:val="003C0453"/>
    <w:rsid w:val="003C099F"/>
    <w:rsid w:val="003C0F19"/>
    <w:rsid w:val="003C1820"/>
    <w:rsid w:val="003C1F4D"/>
    <w:rsid w:val="003C23D4"/>
    <w:rsid w:val="003C60FE"/>
    <w:rsid w:val="003C7048"/>
    <w:rsid w:val="003C7CD6"/>
    <w:rsid w:val="003C7FCB"/>
    <w:rsid w:val="003D0CF6"/>
    <w:rsid w:val="003D1698"/>
    <w:rsid w:val="003D2A59"/>
    <w:rsid w:val="003D2DB9"/>
    <w:rsid w:val="003D33AF"/>
    <w:rsid w:val="003D4524"/>
    <w:rsid w:val="003D5A6A"/>
    <w:rsid w:val="003E19A5"/>
    <w:rsid w:val="003E4BEB"/>
    <w:rsid w:val="003E5AEC"/>
    <w:rsid w:val="003E5CFE"/>
    <w:rsid w:val="003E6F58"/>
    <w:rsid w:val="003E7A63"/>
    <w:rsid w:val="003E7F1F"/>
    <w:rsid w:val="003F1C9F"/>
    <w:rsid w:val="003F2032"/>
    <w:rsid w:val="003F2270"/>
    <w:rsid w:val="003F2C31"/>
    <w:rsid w:val="003F2F21"/>
    <w:rsid w:val="003F46B7"/>
    <w:rsid w:val="003F5738"/>
    <w:rsid w:val="003F5D18"/>
    <w:rsid w:val="003F78C3"/>
    <w:rsid w:val="004003CF"/>
    <w:rsid w:val="0040058F"/>
    <w:rsid w:val="00400768"/>
    <w:rsid w:val="00401282"/>
    <w:rsid w:val="00402DEE"/>
    <w:rsid w:val="00403076"/>
    <w:rsid w:val="00403C0B"/>
    <w:rsid w:val="004058C9"/>
    <w:rsid w:val="00405A23"/>
    <w:rsid w:val="00405EDF"/>
    <w:rsid w:val="0040658E"/>
    <w:rsid w:val="00406998"/>
    <w:rsid w:val="00406D8E"/>
    <w:rsid w:val="0041011B"/>
    <w:rsid w:val="0041012B"/>
    <w:rsid w:val="0041070D"/>
    <w:rsid w:val="0041086B"/>
    <w:rsid w:val="0041114F"/>
    <w:rsid w:val="00411B83"/>
    <w:rsid w:val="0041208F"/>
    <w:rsid w:val="004123E9"/>
    <w:rsid w:val="004138D4"/>
    <w:rsid w:val="004142CC"/>
    <w:rsid w:val="004150B8"/>
    <w:rsid w:val="0041523C"/>
    <w:rsid w:val="0041592E"/>
    <w:rsid w:val="00415DF0"/>
    <w:rsid w:val="004165F5"/>
    <w:rsid w:val="004170FE"/>
    <w:rsid w:val="00420AE3"/>
    <w:rsid w:val="00421325"/>
    <w:rsid w:val="00421FB6"/>
    <w:rsid w:val="00423C8D"/>
    <w:rsid w:val="00424116"/>
    <w:rsid w:val="00424FC8"/>
    <w:rsid w:val="00424FF6"/>
    <w:rsid w:val="00425EE2"/>
    <w:rsid w:val="00426838"/>
    <w:rsid w:val="00430091"/>
    <w:rsid w:val="00430F28"/>
    <w:rsid w:val="00431A06"/>
    <w:rsid w:val="00432124"/>
    <w:rsid w:val="004321B7"/>
    <w:rsid w:val="004343EC"/>
    <w:rsid w:val="0044018D"/>
    <w:rsid w:val="00440551"/>
    <w:rsid w:val="00440A9D"/>
    <w:rsid w:val="00442214"/>
    <w:rsid w:val="0044279C"/>
    <w:rsid w:val="00443E15"/>
    <w:rsid w:val="00443E8B"/>
    <w:rsid w:val="004440C8"/>
    <w:rsid w:val="00444738"/>
    <w:rsid w:val="004455F5"/>
    <w:rsid w:val="00446317"/>
    <w:rsid w:val="0044710A"/>
    <w:rsid w:val="004474D6"/>
    <w:rsid w:val="00450A7C"/>
    <w:rsid w:val="00452181"/>
    <w:rsid w:val="004521CF"/>
    <w:rsid w:val="00452B89"/>
    <w:rsid w:val="0045353F"/>
    <w:rsid w:val="00454485"/>
    <w:rsid w:val="00454E3E"/>
    <w:rsid w:val="00455663"/>
    <w:rsid w:val="00455E27"/>
    <w:rsid w:val="0045676A"/>
    <w:rsid w:val="004568BE"/>
    <w:rsid w:val="00456E96"/>
    <w:rsid w:val="00457841"/>
    <w:rsid w:val="00457F13"/>
    <w:rsid w:val="00460D8C"/>
    <w:rsid w:val="00461566"/>
    <w:rsid w:val="0046199A"/>
    <w:rsid w:val="00462742"/>
    <w:rsid w:val="00464A94"/>
    <w:rsid w:val="00464B59"/>
    <w:rsid w:val="00465FDD"/>
    <w:rsid w:val="0046654B"/>
    <w:rsid w:val="004667CF"/>
    <w:rsid w:val="004667E8"/>
    <w:rsid w:val="0046702F"/>
    <w:rsid w:val="00471653"/>
    <w:rsid w:val="00471FC0"/>
    <w:rsid w:val="00472385"/>
    <w:rsid w:val="00472D4D"/>
    <w:rsid w:val="00472E96"/>
    <w:rsid w:val="0047345D"/>
    <w:rsid w:val="00474C37"/>
    <w:rsid w:val="00474EC8"/>
    <w:rsid w:val="00475DED"/>
    <w:rsid w:val="0047604B"/>
    <w:rsid w:val="00476F6A"/>
    <w:rsid w:val="0047719F"/>
    <w:rsid w:val="004800AE"/>
    <w:rsid w:val="00480123"/>
    <w:rsid w:val="00481419"/>
    <w:rsid w:val="00481C44"/>
    <w:rsid w:val="0048209D"/>
    <w:rsid w:val="004827C8"/>
    <w:rsid w:val="00483D86"/>
    <w:rsid w:val="00484A68"/>
    <w:rsid w:val="00484BB1"/>
    <w:rsid w:val="004850B4"/>
    <w:rsid w:val="004863F0"/>
    <w:rsid w:val="00487354"/>
    <w:rsid w:val="00487B2E"/>
    <w:rsid w:val="00490EFF"/>
    <w:rsid w:val="004912A7"/>
    <w:rsid w:val="00493F5F"/>
    <w:rsid w:val="004944C8"/>
    <w:rsid w:val="00494B4E"/>
    <w:rsid w:val="00495D77"/>
    <w:rsid w:val="004A0F0B"/>
    <w:rsid w:val="004A12D1"/>
    <w:rsid w:val="004A2E75"/>
    <w:rsid w:val="004A40E4"/>
    <w:rsid w:val="004A4B1D"/>
    <w:rsid w:val="004A4C24"/>
    <w:rsid w:val="004A78F2"/>
    <w:rsid w:val="004A7F5E"/>
    <w:rsid w:val="004B0596"/>
    <w:rsid w:val="004B101D"/>
    <w:rsid w:val="004B1632"/>
    <w:rsid w:val="004B195A"/>
    <w:rsid w:val="004B1F80"/>
    <w:rsid w:val="004B2198"/>
    <w:rsid w:val="004B2C13"/>
    <w:rsid w:val="004B3359"/>
    <w:rsid w:val="004B452B"/>
    <w:rsid w:val="004B4D71"/>
    <w:rsid w:val="004B56D1"/>
    <w:rsid w:val="004B5C58"/>
    <w:rsid w:val="004B6DAC"/>
    <w:rsid w:val="004B6FF1"/>
    <w:rsid w:val="004B7197"/>
    <w:rsid w:val="004C2E3A"/>
    <w:rsid w:val="004C30F2"/>
    <w:rsid w:val="004C3489"/>
    <w:rsid w:val="004C36FC"/>
    <w:rsid w:val="004C5EA1"/>
    <w:rsid w:val="004D0338"/>
    <w:rsid w:val="004D0B9E"/>
    <w:rsid w:val="004D121C"/>
    <w:rsid w:val="004D621D"/>
    <w:rsid w:val="004D7744"/>
    <w:rsid w:val="004D7ACD"/>
    <w:rsid w:val="004E0B08"/>
    <w:rsid w:val="004E1474"/>
    <w:rsid w:val="004E1B17"/>
    <w:rsid w:val="004E2161"/>
    <w:rsid w:val="004E25E3"/>
    <w:rsid w:val="004E2A4E"/>
    <w:rsid w:val="004E2C1F"/>
    <w:rsid w:val="004E2F34"/>
    <w:rsid w:val="004E442F"/>
    <w:rsid w:val="004E5B96"/>
    <w:rsid w:val="004E7A0A"/>
    <w:rsid w:val="004E7BF0"/>
    <w:rsid w:val="004F0205"/>
    <w:rsid w:val="004F0323"/>
    <w:rsid w:val="004F0CA1"/>
    <w:rsid w:val="004F186E"/>
    <w:rsid w:val="004F2552"/>
    <w:rsid w:val="004F29EF"/>
    <w:rsid w:val="004F3F5C"/>
    <w:rsid w:val="004F454F"/>
    <w:rsid w:val="004F455A"/>
    <w:rsid w:val="004F4AFA"/>
    <w:rsid w:val="004F58F7"/>
    <w:rsid w:val="004F5B81"/>
    <w:rsid w:val="004F7D3F"/>
    <w:rsid w:val="005008C9"/>
    <w:rsid w:val="00500C14"/>
    <w:rsid w:val="00500CD7"/>
    <w:rsid w:val="00502EE8"/>
    <w:rsid w:val="00503845"/>
    <w:rsid w:val="005040A4"/>
    <w:rsid w:val="0050457E"/>
    <w:rsid w:val="005047B7"/>
    <w:rsid w:val="005066D5"/>
    <w:rsid w:val="00506D91"/>
    <w:rsid w:val="0050796A"/>
    <w:rsid w:val="00507C25"/>
    <w:rsid w:val="005120E1"/>
    <w:rsid w:val="005122FE"/>
    <w:rsid w:val="00512CD7"/>
    <w:rsid w:val="00512D85"/>
    <w:rsid w:val="005134A3"/>
    <w:rsid w:val="005153E2"/>
    <w:rsid w:val="00516CFB"/>
    <w:rsid w:val="00517148"/>
    <w:rsid w:val="00517597"/>
    <w:rsid w:val="0052276A"/>
    <w:rsid w:val="005230BB"/>
    <w:rsid w:val="005232D5"/>
    <w:rsid w:val="00523315"/>
    <w:rsid w:val="00523510"/>
    <w:rsid w:val="00524167"/>
    <w:rsid w:val="0052709C"/>
    <w:rsid w:val="0053022C"/>
    <w:rsid w:val="0053085F"/>
    <w:rsid w:val="005335FB"/>
    <w:rsid w:val="00533C1E"/>
    <w:rsid w:val="00534C55"/>
    <w:rsid w:val="00535427"/>
    <w:rsid w:val="00535964"/>
    <w:rsid w:val="005402D5"/>
    <w:rsid w:val="005406BF"/>
    <w:rsid w:val="005417BC"/>
    <w:rsid w:val="00541C71"/>
    <w:rsid w:val="00541F2A"/>
    <w:rsid w:val="0054283F"/>
    <w:rsid w:val="00542F72"/>
    <w:rsid w:val="005448B8"/>
    <w:rsid w:val="00546CB7"/>
    <w:rsid w:val="00547163"/>
    <w:rsid w:val="00551CEF"/>
    <w:rsid w:val="00551CFF"/>
    <w:rsid w:val="00551D02"/>
    <w:rsid w:val="005520C3"/>
    <w:rsid w:val="00552A95"/>
    <w:rsid w:val="0055373B"/>
    <w:rsid w:val="00553760"/>
    <w:rsid w:val="00554280"/>
    <w:rsid w:val="0055510D"/>
    <w:rsid w:val="00555241"/>
    <w:rsid w:val="00555D8A"/>
    <w:rsid w:val="0055762F"/>
    <w:rsid w:val="005577B0"/>
    <w:rsid w:val="00557BA6"/>
    <w:rsid w:val="00557E35"/>
    <w:rsid w:val="0056095E"/>
    <w:rsid w:val="005620B0"/>
    <w:rsid w:val="005635EE"/>
    <w:rsid w:val="00563AC3"/>
    <w:rsid w:val="00563DAB"/>
    <w:rsid w:val="00565402"/>
    <w:rsid w:val="00565997"/>
    <w:rsid w:val="005662B2"/>
    <w:rsid w:val="005703B9"/>
    <w:rsid w:val="00570D74"/>
    <w:rsid w:val="00570FDC"/>
    <w:rsid w:val="00571019"/>
    <w:rsid w:val="005712E8"/>
    <w:rsid w:val="00571679"/>
    <w:rsid w:val="00571848"/>
    <w:rsid w:val="005719F5"/>
    <w:rsid w:val="00571BA1"/>
    <w:rsid w:val="00571D3E"/>
    <w:rsid w:val="00572F02"/>
    <w:rsid w:val="00574019"/>
    <w:rsid w:val="00574951"/>
    <w:rsid w:val="00575177"/>
    <w:rsid w:val="00577255"/>
    <w:rsid w:val="0057790F"/>
    <w:rsid w:val="00577C6D"/>
    <w:rsid w:val="00581726"/>
    <w:rsid w:val="00581D16"/>
    <w:rsid w:val="00582142"/>
    <w:rsid w:val="00582475"/>
    <w:rsid w:val="0058485E"/>
    <w:rsid w:val="00585558"/>
    <w:rsid w:val="005868F9"/>
    <w:rsid w:val="00590515"/>
    <w:rsid w:val="005910A7"/>
    <w:rsid w:val="005910F6"/>
    <w:rsid w:val="005912D4"/>
    <w:rsid w:val="00591F13"/>
    <w:rsid w:val="00592FA3"/>
    <w:rsid w:val="005950FA"/>
    <w:rsid w:val="005952CF"/>
    <w:rsid w:val="0059617C"/>
    <w:rsid w:val="0059684C"/>
    <w:rsid w:val="00596A0C"/>
    <w:rsid w:val="00596D51"/>
    <w:rsid w:val="005A0566"/>
    <w:rsid w:val="005A1343"/>
    <w:rsid w:val="005A1650"/>
    <w:rsid w:val="005A2A71"/>
    <w:rsid w:val="005A2CDC"/>
    <w:rsid w:val="005A36D2"/>
    <w:rsid w:val="005A390A"/>
    <w:rsid w:val="005A462A"/>
    <w:rsid w:val="005A4EFB"/>
    <w:rsid w:val="005A5C4A"/>
    <w:rsid w:val="005A692A"/>
    <w:rsid w:val="005A6F38"/>
    <w:rsid w:val="005A7248"/>
    <w:rsid w:val="005A77B7"/>
    <w:rsid w:val="005B0FE1"/>
    <w:rsid w:val="005B1165"/>
    <w:rsid w:val="005B16E3"/>
    <w:rsid w:val="005B1BA9"/>
    <w:rsid w:val="005B28A0"/>
    <w:rsid w:val="005B2E2B"/>
    <w:rsid w:val="005B2E38"/>
    <w:rsid w:val="005B2F90"/>
    <w:rsid w:val="005B3835"/>
    <w:rsid w:val="005B5CC6"/>
    <w:rsid w:val="005B74C2"/>
    <w:rsid w:val="005B7780"/>
    <w:rsid w:val="005B7867"/>
    <w:rsid w:val="005C0539"/>
    <w:rsid w:val="005C17E0"/>
    <w:rsid w:val="005C2D94"/>
    <w:rsid w:val="005C2F02"/>
    <w:rsid w:val="005C43CA"/>
    <w:rsid w:val="005C472A"/>
    <w:rsid w:val="005C5398"/>
    <w:rsid w:val="005C5600"/>
    <w:rsid w:val="005C5CEB"/>
    <w:rsid w:val="005C6FB2"/>
    <w:rsid w:val="005C73AD"/>
    <w:rsid w:val="005D0A34"/>
    <w:rsid w:val="005D10B9"/>
    <w:rsid w:val="005D17D9"/>
    <w:rsid w:val="005D283B"/>
    <w:rsid w:val="005D2CAB"/>
    <w:rsid w:val="005D5ECE"/>
    <w:rsid w:val="005D617E"/>
    <w:rsid w:val="005D70E9"/>
    <w:rsid w:val="005E075F"/>
    <w:rsid w:val="005E0FEC"/>
    <w:rsid w:val="005E1FA2"/>
    <w:rsid w:val="005E2AE1"/>
    <w:rsid w:val="005E32DF"/>
    <w:rsid w:val="005E3307"/>
    <w:rsid w:val="005E363A"/>
    <w:rsid w:val="005E4394"/>
    <w:rsid w:val="005E5736"/>
    <w:rsid w:val="005E6684"/>
    <w:rsid w:val="005F027A"/>
    <w:rsid w:val="005F29B4"/>
    <w:rsid w:val="005F34B4"/>
    <w:rsid w:val="005F3525"/>
    <w:rsid w:val="005F4276"/>
    <w:rsid w:val="005F4414"/>
    <w:rsid w:val="005F4429"/>
    <w:rsid w:val="005F594E"/>
    <w:rsid w:val="005F7200"/>
    <w:rsid w:val="006010E0"/>
    <w:rsid w:val="00605ADE"/>
    <w:rsid w:val="0060612B"/>
    <w:rsid w:val="00606806"/>
    <w:rsid w:val="00606FAD"/>
    <w:rsid w:val="00610E6D"/>
    <w:rsid w:val="006110BD"/>
    <w:rsid w:val="00612CE9"/>
    <w:rsid w:val="0061381F"/>
    <w:rsid w:val="00616ED5"/>
    <w:rsid w:val="00616F08"/>
    <w:rsid w:val="00617A42"/>
    <w:rsid w:val="00621EF6"/>
    <w:rsid w:val="006220DA"/>
    <w:rsid w:val="00623B6A"/>
    <w:rsid w:val="00624380"/>
    <w:rsid w:val="006244BF"/>
    <w:rsid w:val="0062478E"/>
    <w:rsid w:val="00625A0F"/>
    <w:rsid w:val="00625AC0"/>
    <w:rsid w:val="006264A8"/>
    <w:rsid w:val="00626590"/>
    <w:rsid w:val="00627146"/>
    <w:rsid w:val="006279C0"/>
    <w:rsid w:val="006305F7"/>
    <w:rsid w:val="00631424"/>
    <w:rsid w:val="0063383E"/>
    <w:rsid w:val="00633A4B"/>
    <w:rsid w:val="006341DC"/>
    <w:rsid w:val="00634A75"/>
    <w:rsid w:val="00634B08"/>
    <w:rsid w:val="00635A07"/>
    <w:rsid w:val="00635EAE"/>
    <w:rsid w:val="00636062"/>
    <w:rsid w:val="00636F3C"/>
    <w:rsid w:val="0063764F"/>
    <w:rsid w:val="00642AD0"/>
    <w:rsid w:val="006435D7"/>
    <w:rsid w:val="0064417B"/>
    <w:rsid w:val="0064471D"/>
    <w:rsid w:val="00644C5C"/>
    <w:rsid w:val="006458C0"/>
    <w:rsid w:val="00646079"/>
    <w:rsid w:val="00646CB6"/>
    <w:rsid w:val="006500A8"/>
    <w:rsid w:val="006508D7"/>
    <w:rsid w:val="00651151"/>
    <w:rsid w:val="00651211"/>
    <w:rsid w:val="0065137E"/>
    <w:rsid w:val="00652F11"/>
    <w:rsid w:val="006546AC"/>
    <w:rsid w:val="006555C4"/>
    <w:rsid w:val="00655865"/>
    <w:rsid w:val="00656AA4"/>
    <w:rsid w:val="006576CC"/>
    <w:rsid w:val="00657BD6"/>
    <w:rsid w:val="00661261"/>
    <w:rsid w:val="00662187"/>
    <w:rsid w:val="00662323"/>
    <w:rsid w:val="00663208"/>
    <w:rsid w:val="00663244"/>
    <w:rsid w:val="00664DCE"/>
    <w:rsid w:val="00667265"/>
    <w:rsid w:val="00667371"/>
    <w:rsid w:val="006674C3"/>
    <w:rsid w:val="006702A3"/>
    <w:rsid w:val="00670F56"/>
    <w:rsid w:val="00672E9D"/>
    <w:rsid w:val="00673EC3"/>
    <w:rsid w:val="006740CD"/>
    <w:rsid w:val="00677B4D"/>
    <w:rsid w:val="00680736"/>
    <w:rsid w:val="00680980"/>
    <w:rsid w:val="0068150A"/>
    <w:rsid w:val="00682B90"/>
    <w:rsid w:val="00683977"/>
    <w:rsid w:val="00684430"/>
    <w:rsid w:val="00684EFD"/>
    <w:rsid w:val="00685D22"/>
    <w:rsid w:val="006863C2"/>
    <w:rsid w:val="00690BDC"/>
    <w:rsid w:val="00693998"/>
    <w:rsid w:val="0069460F"/>
    <w:rsid w:val="00695AA7"/>
    <w:rsid w:val="006962A4"/>
    <w:rsid w:val="0069639D"/>
    <w:rsid w:val="0069657C"/>
    <w:rsid w:val="00697AAD"/>
    <w:rsid w:val="00697FEE"/>
    <w:rsid w:val="006A0E23"/>
    <w:rsid w:val="006A234A"/>
    <w:rsid w:val="006A27A2"/>
    <w:rsid w:val="006A32AC"/>
    <w:rsid w:val="006A3AE1"/>
    <w:rsid w:val="006A50D8"/>
    <w:rsid w:val="006A60E7"/>
    <w:rsid w:val="006A6171"/>
    <w:rsid w:val="006A675F"/>
    <w:rsid w:val="006A69D3"/>
    <w:rsid w:val="006A6DE0"/>
    <w:rsid w:val="006A6FA6"/>
    <w:rsid w:val="006A7998"/>
    <w:rsid w:val="006A7B0E"/>
    <w:rsid w:val="006B1869"/>
    <w:rsid w:val="006B1AA9"/>
    <w:rsid w:val="006B1D67"/>
    <w:rsid w:val="006B3FCD"/>
    <w:rsid w:val="006B415E"/>
    <w:rsid w:val="006B549E"/>
    <w:rsid w:val="006B5E94"/>
    <w:rsid w:val="006B77AF"/>
    <w:rsid w:val="006C14E3"/>
    <w:rsid w:val="006C1544"/>
    <w:rsid w:val="006C342A"/>
    <w:rsid w:val="006C362D"/>
    <w:rsid w:val="006C3B82"/>
    <w:rsid w:val="006C3C08"/>
    <w:rsid w:val="006C4A9A"/>
    <w:rsid w:val="006C4CAA"/>
    <w:rsid w:val="006C4CD8"/>
    <w:rsid w:val="006C676C"/>
    <w:rsid w:val="006C68A3"/>
    <w:rsid w:val="006C71CF"/>
    <w:rsid w:val="006D2D06"/>
    <w:rsid w:val="006D35E5"/>
    <w:rsid w:val="006D4F7F"/>
    <w:rsid w:val="006D5C3E"/>
    <w:rsid w:val="006D5C47"/>
    <w:rsid w:val="006D6A98"/>
    <w:rsid w:val="006D6AB4"/>
    <w:rsid w:val="006D772D"/>
    <w:rsid w:val="006E1828"/>
    <w:rsid w:val="006E1D46"/>
    <w:rsid w:val="006E2C74"/>
    <w:rsid w:val="006E444A"/>
    <w:rsid w:val="006E4F42"/>
    <w:rsid w:val="006E537B"/>
    <w:rsid w:val="006E5D97"/>
    <w:rsid w:val="006E6894"/>
    <w:rsid w:val="006E6D8E"/>
    <w:rsid w:val="006E70E0"/>
    <w:rsid w:val="006E7BB3"/>
    <w:rsid w:val="006F1C55"/>
    <w:rsid w:val="006F48BF"/>
    <w:rsid w:val="006F4B52"/>
    <w:rsid w:val="006F4BF1"/>
    <w:rsid w:val="006F5B22"/>
    <w:rsid w:val="006F6445"/>
    <w:rsid w:val="006F6F7D"/>
    <w:rsid w:val="007043BE"/>
    <w:rsid w:val="007068B1"/>
    <w:rsid w:val="00706D9E"/>
    <w:rsid w:val="0070708B"/>
    <w:rsid w:val="00707250"/>
    <w:rsid w:val="00707714"/>
    <w:rsid w:val="00707798"/>
    <w:rsid w:val="007113B4"/>
    <w:rsid w:val="00711C06"/>
    <w:rsid w:val="00716D1B"/>
    <w:rsid w:val="00720FF7"/>
    <w:rsid w:val="00721C7D"/>
    <w:rsid w:val="007227AF"/>
    <w:rsid w:val="00722CDE"/>
    <w:rsid w:val="00722F2C"/>
    <w:rsid w:val="00723BBE"/>
    <w:rsid w:val="0072436B"/>
    <w:rsid w:val="00724808"/>
    <w:rsid w:val="00724B7E"/>
    <w:rsid w:val="007302BB"/>
    <w:rsid w:val="00731A7E"/>
    <w:rsid w:val="00732FE7"/>
    <w:rsid w:val="00733B20"/>
    <w:rsid w:val="00734976"/>
    <w:rsid w:val="0073570D"/>
    <w:rsid w:val="007368D5"/>
    <w:rsid w:val="00736B3F"/>
    <w:rsid w:val="00737558"/>
    <w:rsid w:val="007376F0"/>
    <w:rsid w:val="00737AF9"/>
    <w:rsid w:val="00737D92"/>
    <w:rsid w:val="00740D00"/>
    <w:rsid w:val="00740FA2"/>
    <w:rsid w:val="0074155E"/>
    <w:rsid w:val="007426A8"/>
    <w:rsid w:val="00743911"/>
    <w:rsid w:val="00744FDE"/>
    <w:rsid w:val="0074577C"/>
    <w:rsid w:val="00746673"/>
    <w:rsid w:val="0074738D"/>
    <w:rsid w:val="0074756C"/>
    <w:rsid w:val="00751999"/>
    <w:rsid w:val="00752FA2"/>
    <w:rsid w:val="007531A4"/>
    <w:rsid w:val="00753312"/>
    <w:rsid w:val="00755830"/>
    <w:rsid w:val="00755C18"/>
    <w:rsid w:val="00756B65"/>
    <w:rsid w:val="00756E32"/>
    <w:rsid w:val="00761594"/>
    <w:rsid w:val="00762391"/>
    <w:rsid w:val="00763236"/>
    <w:rsid w:val="007632EF"/>
    <w:rsid w:val="00763FB5"/>
    <w:rsid w:val="007640B6"/>
    <w:rsid w:val="00764CE3"/>
    <w:rsid w:val="007653B0"/>
    <w:rsid w:val="007657D4"/>
    <w:rsid w:val="00766A36"/>
    <w:rsid w:val="00767231"/>
    <w:rsid w:val="00767B0C"/>
    <w:rsid w:val="00770132"/>
    <w:rsid w:val="00772643"/>
    <w:rsid w:val="007739C8"/>
    <w:rsid w:val="00775C2B"/>
    <w:rsid w:val="00777116"/>
    <w:rsid w:val="007805D1"/>
    <w:rsid w:val="00780B4A"/>
    <w:rsid w:val="007811DA"/>
    <w:rsid w:val="0078229B"/>
    <w:rsid w:val="00783239"/>
    <w:rsid w:val="007846AD"/>
    <w:rsid w:val="00785741"/>
    <w:rsid w:val="007860E9"/>
    <w:rsid w:val="007873B2"/>
    <w:rsid w:val="00787473"/>
    <w:rsid w:val="00787B6C"/>
    <w:rsid w:val="00790BD9"/>
    <w:rsid w:val="00790EF2"/>
    <w:rsid w:val="00791860"/>
    <w:rsid w:val="007919D7"/>
    <w:rsid w:val="007943F6"/>
    <w:rsid w:val="00795A77"/>
    <w:rsid w:val="00796365"/>
    <w:rsid w:val="00796997"/>
    <w:rsid w:val="00796998"/>
    <w:rsid w:val="00797C5B"/>
    <w:rsid w:val="007A0FA6"/>
    <w:rsid w:val="007A14BB"/>
    <w:rsid w:val="007A16C0"/>
    <w:rsid w:val="007A1ADD"/>
    <w:rsid w:val="007A2C18"/>
    <w:rsid w:val="007A2EF3"/>
    <w:rsid w:val="007A3DC6"/>
    <w:rsid w:val="007A548F"/>
    <w:rsid w:val="007A578A"/>
    <w:rsid w:val="007A6C6D"/>
    <w:rsid w:val="007A6D4F"/>
    <w:rsid w:val="007A6E20"/>
    <w:rsid w:val="007A7054"/>
    <w:rsid w:val="007A7810"/>
    <w:rsid w:val="007A7EA0"/>
    <w:rsid w:val="007B02F5"/>
    <w:rsid w:val="007B0343"/>
    <w:rsid w:val="007B03C2"/>
    <w:rsid w:val="007B0CD9"/>
    <w:rsid w:val="007B206C"/>
    <w:rsid w:val="007B2613"/>
    <w:rsid w:val="007B2834"/>
    <w:rsid w:val="007B37F0"/>
    <w:rsid w:val="007B41A3"/>
    <w:rsid w:val="007B75FA"/>
    <w:rsid w:val="007C000D"/>
    <w:rsid w:val="007C0271"/>
    <w:rsid w:val="007C0546"/>
    <w:rsid w:val="007C17F8"/>
    <w:rsid w:val="007C1ABE"/>
    <w:rsid w:val="007C278E"/>
    <w:rsid w:val="007C2FA4"/>
    <w:rsid w:val="007C3124"/>
    <w:rsid w:val="007C3798"/>
    <w:rsid w:val="007C49D5"/>
    <w:rsid w:val="007C4ECA"/>
    <w:rsid w:val="007C56A8"/>
    <w:rsid w:val="007C5DAE"/>
    <w:rsid w:val="007C6921"/>
    <w:rsid w:val="007C7D50"/>
    <w:rsid w:val="007D1B21"/>
    <w:rsid w:val="007D1E33"/>
    <w:rsid w:val="007D290D"/>
    <w:rsid w:val="007D2EE1"/>
    <w:rsid w:val="007D3115"/>
    <w:rsid w:val="007D3FDD"/>
    <w:rsid w:val="007D4743"/>
    <w:rsid w:val="007D516D"/>
    <w:rsid w:val="007D731A"/>
    <w:rsid w:val="007E069D"/>
    <w:rsid w:val="007E0D22"/>
    <w:rsid w:val="007E1414"/>
    <w:rsid w:val="007E20AF"/>
    <w:rsid w:val="007E2872"/>
    <w:rsid w:val="007E3E6A"/>
    <w:rsid w:val="007E498D"/>
    <w:rsid w:val="007E6E25"/>
    <w:rsid w:val="007E6E39"/>
    <w:rsid w:val="007E7291"/>
    <w:rsid w:val="007E747F"/>
    <w:rsid w:val="007E799A"/>
    <w:rsid w:val="007E7AE5"/>
    <w:rsid w:val="007E7FB3"/>
    <w:rsid w:val="007F3096"/>
    <w:rsid w:val="007F4380"/>
    <w:rsid w:val="007F49AA"/>
    <w:rsid w:val="007F5CFF"/>
    <w:rsid w:val="007F5EDA"/>
    <w:rsid w:val="007F6EEB"/>
    <w:rsid w:val="007F6F5F"/>
    <w:rsid w:val="007F72A8"/>
    <w:rsid w:val="0080028F"/>
    <w:rsid w:val="00800F52"/>
    <w:rsid w:val="00801058"/>
    <w:rsid w:val="00801DBF"/>
    <w:rsid w:val="0080252E"/>
    <w:rsid w:val="00803C55"/>
    <w:rsid w:val="008045E3"/>
    <w:rsid w:val="0080758A"/>
    <w:rsid w:val="00807B53"/>
    <w:rsid w:val="00811121"/>
    <w:rsid w:val="00812D3A"/>
    <w:rsid w:val="00812F8A"/>
    <w:rsid w:val="00813178"/>
    <w:rsid w:val="008148E8"/>
    <w:rsid w:val="00814AFD"/>
    <w:rsid w:val="0081651C"/>
    <w:rsid w:val="00816F7E"/>
    <w:rsid w:val="00817109"/>
    <w:rsid w:val="00817233"/>
    <w:rsid w:val="008179B1"/>
    <w:rsid w:val="00817BE0"/>
    <w:rsid w:val="00817E09"/>
    <w:rsid w:val="008205D3"/>
    <w:rsid w:val="008206D5"/>
    <w:rsid w:val="00820BE8"/>
    <w:rsid w:val="00821762"/>
    <w:rsid w:val="00821AAB"/>
    <w:rsid w:val="00823DD3"/>
    <w:rsid w:val="00824B2C"/>
    <w:rsid w:val="008257D0"/>
    <w:rsid w:val="0082652E"/>
    <w:rsid w:val="00826EA4"/>
    <w:rsid w:val="00830206"/>
    <w:rsid w:val="00830B4D"/>
    <w:rsid w:val="008310BE"/>
    <w:rsid w:val="00832363"/>
    <w:rsid w:val="00832602"/>
    <w:rsid w:val="00832859"/>
    <w:rsid w:val="008336D8"/>
    <w:rsid w:val="00833B20"/>
    <w:rsid w:val="0083420B"/>
    <w:rsid w:val="00834503"/>
    <w:rsid w:val="00837A1C"/>
    <w:rsid w:val="008402EE"/>
    <w:rsid w:val="0084054C"/>
    <w:rsid w:val="00840796"/>
    <w:rsid w:val="00840902"/>
    <w:rsid w:val="00841F72"/>
    <w:rsid w:val="00842D16"/>
    <w:rsid w:val="00842E78"/>
    <w:rsid w:val="008430F2"/>
    <w:rsid w:val="0084377A"/>
    <w:rsid w:val="008501E9"/>
    <w:rsid w:val="008518BC"/>
    <w:rsid w:val="00851A4D"/>
    <w:rsid w:val="00851BB0"/>
    <w:rsid w:val="00853D1B"/>
    <w:rsid w:val="008564A4"/>
    <w:rsid w:val="0086076F"/>
    <w:rsid w:val="00862655"/>
    <w:rsid w:val="00864EBE"/>
    <w:rsid w:val="008665C2"/>
    <w:rsid w:val="00866A5A"/>
    <w:rsid w:val="00866D1D"/>
    <w:rsid w:val="008674E2"/>
    <w:rsid w:val="0086778B"/>
    <w:rsid w:val="0087002A"/>
    <w:rsid w:val="00870E66"/>
    <w:rsid w:val="00871260"/>
    <w:rsid w:val="008715CD"/>
    <w:rsid w:val="0087221B"/>
    <w:rsid w:val="00872293"/>
    <w:rsid w:val="008737C6"/>
    <w:rsid w:val="00874979"/>
    <w:rsid w:val="008762A6"/>
    <w:rsid w:val="00876593"/>
    <w:rsid w:val="00876645"/>
    <w:rsid w:val="0087761F"/>
    <w:rsid w:val="00877C34"/>
    <w:rsid w:val="0088060A"/>
    <w:rsid w:val="008822F2"/>
    <w:rsid w:val="00883CAC"/>
    <w:rsid w:val="0088492B"/>
    <w:rsid w:val="00884A34"/>
    <w:rsid w:val="00885171"/>
    <w:rsid w:val="008851A6"/>
    <w:rsid w:val="0088521C"/>
    <w:rsid w:val="008865E5"/>
    <w:rsid w:val="00886C07"/>
    <w:rsid w:val="00887C5B"/>
    <w:rsid w:val="00890AFB"/>
    <w:rsid w:val="00891AE7"/>
    <w:rsid w:val="008921AC"/>
    <w:rsid w:val="008925FE"/>
    <w:rsid w:val="00892844"/>
    <w:rsid w:val="00894755"/>
    <w:rsid w:val="00895236"/>
    <w:rsid w:val="00895D48"/>
    <w:rsid w:val="00896AC0"/>
    <w:rsid w:val="008970DE"/>
    <w:rsid w:val="0089749A"/>
    <w:rsid w:val="00897F3B"/>
    <w:rsid w:val="008A2831"/>
    <w:rsid w:val="008A2CA7"/>
    <w:rsid w:val="008A30EB"/>
    <w:rsid w:val="008A31FB"/>
    <w:rsid w:val="008A4063"/>
    <w:rsid w:val="008A44B6"/>
    <w:rsid w:val="008A4588"/>
    <w:rsid w:val="008A5631"/>
    <w:rsid w:val="008A59E6"/>
    <w:rsid w:val="008A5FE3"/>
    <w:rsid w:val="008A6940"/>
    <w:rsid w:val="008A73E4"/>
    <w:rsid w:val="008B0B7E"/>
    <w:rsid w:val="008B193A"/>
    <w:rsid w:val="008B2108"/>
    <w:rsid w:val="008B2831"/>
    <w:rsid w:val="008B357D"/>
    <w:rsid w:val="008B37F8"/>
    <w:rsid w:val="008B3974"/>
    <w:rsid w:val="008B4320"/>
    <w:rsid w:val="008B68ED"/>
    <w:rsid w:val="008B7781"/>
    <w:rsid w:val="008C0CDA"/>
    <w:rsid w:val="008C0D57"/>
    <w:rsid w:val="008C293A"/>
    <w:rsid w:val="008C41A6"/>
    <w:rsid w:val="008C4387"/>
    <w:rsid w:val="008C4438"/>
    <w:rsid w:val="008C60A0"/>
    <w:rsid w:val="008D046D"/>
    <w:rsid w:val="008D0821"/>
    <w:rsid w:val="008D0DEF"/>
    <w:rsid w:val="008D13B1"/>
    <w:rsid w:val="008D1BEB"/>
    <w:rsid w:val="008D24BC"/>
    <w:rsid w:val="008D2ED2"/>
    <w:rsid w:val="008D519D"/>
    <w:rsid w:val="008D51F4"/>
    <w:rsid w:val="008D5532"/>
    <w:rsid w:val="008D6EF7"/>
    <w:rsid w:val="008D7A4E"/>
    <w:rsid w:val="008D7E68"/>
    <w:rsid w:val="008E1D3A"/>
    <w:rsid w:val="008E22AB"/>
    <w:rsid w:val="008E2CF2"/>
    <w:rsid w:val="008E3262"/>
    <w:rsid w:val="008E3757"/>
    <w:rsid w:val="008E4106"/>
    <w:rsid w:val="008E443C"/>
    <w:rsid w:val="008E5244"/>
    <w:rsid w:val="008E6EBF"/>
    <w:rsid w:val="008E799B"/>
    <w:rsid w:val="008F0C17"/>
    <w:rsid w:val="008F13F1"/>
    <w:rsid w:val="008F1E9B"/>
    <w:rsid w:val="008F2D8E"/>
    <w:rsid w:val="008F5516"/>
    <w:rsid w:val="008F6E0B"/>
    <w:rsid w:val="00900157"/>
    <w:rsid w:val="00901325"/>
    <w:rsid w:val="00903442"/>
    <w:rsid w:val="00903F53"/>
    <w:rsid w:val="00905828"/>
    <w:rsid w:val="00905966"/>
    <w:rsid w:val="0090629A"/>
    <w:rsid w:val="00906FEA"/>
    <w:rsid w:val="009070FD"/>
    <w:rsid w:val="0091024D"/>
    <w:rsid w:val="00910344"/>
    <w:rsid w:val="00910DB1"/>
    <w:rsid w:val="00911AF4"/>
    <w:rsid w:val="00911EB2"/>
    <w:rsid w:val="00912296"/>
    <w:rsid w:val="00912DEB"/>
    <w:rsid w:val="00913116"/>
    <w:rsid w:val="00913F63"/>
    <w:rsid w:val="009141A2"/>
    <w:rsid w:val="00914390"/>
    <w:rsid w:val="00914797"/>
    <w:rsid w:val="00914938"/>
    <w:rsid w:val="0091540F"/>
    <w:rsid w:val="0091614A"/>
    <w:rsid w:val="009163C8"/>
    <w:rsid w:val="00916664"/>
    <w:rsid w:val="00916D18"/>
    <w:rsid w:val="00917687"/>
    <w:rsid w:val="00917926"/>
    <w:rsid w:val="00917CA5"/>
    <w:rsid w:val="00920636"/>
    <w:rsid w:val="0092088A"/>
    <w:rsid w:val="009208D2"/>
    <w:rsid w:val="009217F0"/>
    <w:rsid w:val="00921E29"/>
    <w:rsid w:val="00922362"/>
    <w:rsid w:val="009239AB"/>
    <w:rsid w:val="009246F2"/>
    <w:rsid w:val="00924C56"/>
    <w:rsid w:val="00925F52"/>
    <w:rsid w:val="00926232"/>
    <w:rsid w:val="009268C2"/>
    <w:rsid w:val="00926BCB"/>
    <w:rsid w:val="00930BDD"/>
    <w:rsid w:val="009317D2"/>
    <w:rsid w:val="00933704"/>
    <w:rsid w:val="00933BD9"/>
    <w:rsid w:val="00937711"/>
    <w:rsid w:val="0093780F"/>
    <w:rsid w:val="00937CAA"/>
    <w:rsid w:val="00937D02"/>
    <w:rsid w:val="0094066D"/>
    <w:rsid w:val="00941447"/>
    <w:rsid w:val="009428EF"/>
    <w:rsid w:val="009428FC"/>
    <w:rsid w:val="00942A86"/>
    <w:rsid w:val="0094306A"/>
    <w:rsid w:val="0094348A"/>
    <w:rsid w:val="009454DB"/>
    <w:rsid w:val="0094554F"/>
    <w:rsid w:val="009549A3"/>
    <w:rsid w:val="00955D1D"/>
    <w:rsid w:val="009571D6"/>
    <w:rsid w:val="00957701"/>
    <w:rsid w:val="00960459"/>
    <w:rsid w:val="009606DE"/>
    <w:rsid w:val="009614EC"/>
    <w:rsid w:val="00964D18"/>
    <w:rsid w:val="0096536C"/>
    <w:rsid w:val="00971E5E"/>
    <w:rsid w:val="00972B75"/>
    <w:rsid w:val="00972DFD"/>
    <w:rsid w:val="0097336A"/>
    <w:rsid w:val="0097430C"/>
    <w:rsid w:val="00974B9A"/>
    <w:rsid w:val="00974DCB"/>
    <w:rsid w:val="009759E8"/>
    <w:rsid w:val="00975BD5"/>
    <w:rsid w:val="00975E27"/>
    <w:rsid w:val="00976181"/>
    <w:rsid w:val="00976DDE"/>
    <w:rsid w:val="00977C36"/>
    <w:rsid w:val="009804E7"/>
    <w:rsid w:val="0098063B"/>
    <w:rsid w:val="00980EB5"/>
    <w:rsid w:val="00982A65"/>
    <w:rsid w:val="00982FAE"/>
    <w:rsid w:val="009843E4"/>
    <w:rsid w:val="0098496E"/>
    <w:rsid w:val="00986949"/>
    <w:rsid w:val="009871A8"/>
    <w:rsid w:val="00987B98"/>
    <w:rsid w:val="00987FD4"/>
    <w:rsid w:val="009918E6"/>
    <w:rsid w:val="0099298D"/>
    <w:rsid w:val="00994140"/>
    <w:rsid w:val="00994DFF"/>
    <w:rsid w:val="009960F4"/>
    <w:rsid w:val="00996DC3"/>
    <w:rsid w:val="0099710B"/>
    <w:rsid w:val="009A0307"/>
    <w:rsid w:val="009A0AF7"/>
    <w:rsid w:val="009A1042"/>
    <w:rsid w:val="009A1680"/>
    <w:rsid w:val="009A169E"/>
    <w:rsid w:val="009A1BE9"/>
    <w:rsid w:val="009A1C6D"/>
    <w:rsid w:val="009A263A"/>
    <w:rsid w:val="009A355B"/>
    <w:rsid w:val="009A398C"/>
    <w:rsid w:val="009A3D4B"/>
    <w:rsid w:val="009A3E32"/>
    <w:rsid w:val="009A46C8"/>
    <w:rsid w:val="009A4D14"/>
    <w:rsid w:val="009A5A89"/>
    <w:rsid w:val="009A622D"/>
    <w:rsid w:val="009A657B"/>
    <w:rsid w:val="009A713C"/>
    <w:rsid w:val="009B0671"/>
    <w:rsid w:val="009B0B9F"/>
    <w:rsid w:val="009B1FCA"/>
    <w:rsid w:val="009B4773"/>
    <w:rsid w:val="009B4A04"/>
    <w:rsid w:val="009B57BC"/>
    <w:rsid w:val="009B69AD"/>
    <w:rsid w:val="009B70A1"/>
    <w:rsid w:val="009B7118"/>
    <w:rsid w:val="009C0A32"/>
    <w:rsid w:val="009C404C"/>
    <w:rsid w:val="009C5912"/>
    <w:rsid w:val="009C7F53"/>
    <w:rsid w:val="009D08E9"/>
    <w:rsid w:val="009D178B"/>
    <w:rsid w:val="009D254A"/>
    <w:rsid w:val="009D283C"/>
    <w:rsid w:val="009D2B8A"/>
    <w:rsid w:val="009D304B"/>
    <w:rsid w:val="009D794A"/>
    <w:rsid w:val="009E06DD"/>
    <w:rsid w:val="009E1111"/>
    <w:rsid w:val="009E1934"/>
    <w:rsid w:val="009E2163"/>
    <w:rsid w:val="009E2694"/>
    <w:rsid w:val="009E32FE"/>
    <w:rsid w:val="009E46ED"/>
    <w:rsid w:val="009E4DB2"/>
    <w:rsid w:val="009E52EF"/>
    <w:rsid w:val="009E6D13"/>
    <w:rsid w:val="009E7D44"/>
    <w:rsid w:val="009F1368"/>
    <w:rsid w:val="009F250F"/>
    <w:rsid w:val="009F254D"/>
    <w:rsid w:val="009F3544"/>
    <w:rsid w:val="009F36B5"/>
    <w:rsid w:val="009F3786"/>
    <w:rsid w:val="009F3CBE"/>
    <w:rsid w:val="009F45DA"/>
    <w:rsid w:val="009F552D"/>
    <w:rsid w:val="009F587B"/>
    <w:rsid w:val="009F7733"/>
    <w:rsid w:val="00A0019B"/>
    <w:rsid w:val="00A01842"/>
    <w:rsid w:val="00A03E53"/>
    <w:rsid w:val="00A046A2"/>
    <w:rsid w:val="00A04958"/>
    <w:rsid w:val="00A049F8"/>
    <w:rsid w:val="00A0518E"/>
    <w:rsid w:val="00A0632D"/>
    <w:rsid w:val="00A072F4"/>
    <w:rsid w:val="00A0760F"/>
    <w:rsid w:val="00A10071"/>
    <w:rsid w:val="00A109F8"/>
    <w:rsid w:val="00A13549"/>
    <w:rsid w:val="00A1554A"/>
    <w:rsid w:val="00A15584"/>
    <w:rsid w:val="00A204B2"/>
    <w:rsid w:val="00A21102"/>
    <w:rsid w:val="00A246CD"/>
    <w:rsid w:val="00A253A7"/>
    <w:rsid w:val="00A2580F"/>
    <w:rsid w:val="00A276CB"/>
    <w:rsid w:val="00A306AF"/>
    <w:rsid w:val="00A31A7D"/>
    <w:rsid w:val="00A31B61"/>
    <w:rsid w:val="00A32304"/>
    <w:rsid w:val="00A32D1B"/>
    <w:rsid w:val="00A32DA7"/>
    <w:rsid w:val="00A33C02"/>
    <w:rsid w:val="00A34C51"/>
    <w:rsid w:val="00A35101"/>
    <w:rsid w:val="00A35F7A"/>
    <w:rsid w:val="00A36A2E"/>
    <w:rsid w:val="00A40577"/>
    <w:rsid w:val="00A40762"/>
    <w:rsid w:val="00A40B48"/>
    <w:rsid w:val="00A40E77"/>
    <w:rsid w:val="00A40E93"/>
    <w:rsid w:val="00A410C5"/>
    <w:rsid w:val="00A41994"/>
    <w:rsid w:val="00A41DAB"/>
    <w:rsid w:val="00A42049"/>
    <w:rsid w:val="00A42142"/>
    <w:rsid w:val="00A44071"/>
    <w:rsid w:val="00A44AF6"/>
    <w:rsid w:val="00A45356"/>
    <w:rsid w:val="00A458BB"/>
    <w:rsid w:val="00A513F8"/>
    <w:rsid w:val="00A51AFE"/>
    <w:rsid w:val="00A52504"/>
    <w:rsid w:val="00A52DD0"/>
    <w:rsid w:val="00A532B8"/>
    <w:rsid w:val="00A537C3"/>
    <w:rsid w:val="00A53EA8"/>
    <w:rsid w:val="00A54664"/>
    <w:rsid w:val="00A550F5"/>
    <w:rsid w:val="00A575DA"/>
    <w:rsid w:val="00A57E83"/>
    <w:rsid w:val="00A604AA"/>
    <w:rsid w:val="00A6192B"/>
    <w:rsid w:val="00A61E27"/>
    <w:rsid w:val="00A628A2"/>
    <w:rsid w:val="00A649E9"/>
    <w:rsid w:val="00A70EA9"/>
    <w:rsid w:val="00A7116A"/>
    <w:rsid w:val="00A71279"/>
    <w:rsid w:val="00A72809"/>
    <w:rsid w:val="00A729ED"/>
    <w:rsid w:val="00A733E1"/>
    <w:rsid w:val="00A749D6"/>
    <w:rsid w:val="00A75AB8"/>
    <w:rsid w:val="00A75BD2"/>
    <w:rsid w:val="00A75D0C"/>
    <w:rsid w:val="00A779D7"/>
    <w:rsid w:val="00A77A78"/>
    <w:rsid w:val="00A808EF"/>
    <w:rsid w:val="00A80E5D"/>
    <w:rsid w:val="00A828D2"/>
    <w:rsid w:val="00A83834"/>
    <w:rsid w:val="00A840B7"/>
    <w:rsid w:val="00A84614"/>
    <w:rsid w:val="00A8522D"/>
    <w:rsid w:val="00A85253"/>
    <w:rsid w:val="00A86017"/>
    <w:rsid w:val="00A8620B"/>
    <w:rsid w:val="00A868BB"/>
    <w:rsid w:val="00A90799"/>
    <w:rsid w:val="00A92B98"/>
    <w:rsid w:val="00A94149"/>
    <w:rsid w:val="00A946A6"/>
    <w:rsid w:val="00A9569F"/>
    <w:rsid w:val="00A9572E"/>
    <w:rsid w:val="00A95A04"/>
    <w:rsid w:val="00A95C92"/>
    <w:rsid w:val="00A97375"/>
    <w:rsid w:val="00A97994"/>
    <w:rsid w:val="00A97F18"/>
    <w:rsid w:val="00AA00A7"/>
    <w:rsid w:val="00AA0CB0"/>
    <w:rsid w:val="00AA12A4"/>
    <w:rsid w:val="00AA278D"/>
    <w:rsid w:val="00AA2D3F"/>
    <w:rsid w:val="00AA3E2B"/>
    <w:rsid w:val="00AA4718"/>
    <w:rsid w:val="00AA4909"/>
    <w:rsid w:val="00AA663F"/>
    <w:rsid w:val="00AA6863"/>
    <w:rsid w:val="00AA6A8C"/>
    <w:rsid w:val="00AB0743"/>
    <w:rsid w:val="00AB24EB"/>
    <w:rsid w:val="00AB4267"/>
    <w:rsid w:val="00AB472B"/>
    <w:rsid w:val="00AB4B1C"/>
    <w:rsid w:val="00AB6FBD"/>
    <w:rsid w:val="00AC2432"/>
    <w:rsid w:val="00AC267C"/>
    <w:rsid w:val="00AC3155"/>
    <w:rsid w:val="00AC31AD"/>
    <w:rsid w:val="00AC32E8"/>
    <w:rsid w:val="00AC3618"/>
    <w:rsid w:val="00AC3B00"/>
    <w:rsid w:val="00AC4BEF"/>
    <w:rsid w:val="00AC4FC6"/>
    <w:rsid w:val="00AC5335"/>
    <w:rsid w:val="00AC5B5E"/>
    <w:rsid w:val="00AC635D"/>
    <w:rsid w:val="00AC73EB"/>
    <w:rsid w:val="00AC78C6"/>
    <w:rsid w:val="00AC78DB"/>
    <w:rsid w:val="00AC7A20"/>
    <w:rsid w:val="00AD019D"/>
    <w:rsid w:val="00AD071A"/>
    <w:rsid w:val="00AD1136"/>
    <w:rsid w:val="00AD1219"/>
    <w:rsid w:val="00AD1B52"/>
    <w:rsid w:val="00AD2F44"/>
    <w:rsid w:val="00AD35B2"/>
    <w:rsid w:val="00AD3D61"/>
    <w:rsid w:val="00AD4765"/>
    <w:rsid w:val="00AD4907"/>
    <w:rsid w:val="00AD4AD6"/>
    <w:rsid w:val="00AD5589"/>
    <w:rsid w:val="00AD5CF6"/>
    <w:rsid w:val="00AD62A3"/>
    <w:rsid w:val="00AD7766"/>
    <w:rsid w:val="00AE00A9"/>
    <w:rsid w:val="00AE1144"/>
    <w:rsid w:val="00AE1336"/>
    <w:rsid w:val="00AE2BE7"/>
    <w:rsid w:val="00AE35C1"/>
    <w:rsid w:val="00AE35D5"/>
    <w:rsid w:val="00AE41A8"/>
    <w:rsid w:val="00AE4470"/>
    <w:rsid w:val="00AE52BD"/>
    <w:rsid w:val="00AE5C12"/>
    <w:rsid w:val="00AE6C72"/>
    <w:rsid w:val="00AF027B"/>
    <w:rsid w:val="00AF06E2"/>
    <w:rsid w:val="00AF1021"/>
    <w:rsid w:val="00AF1577"/>
    <w:rsid w:val="00AF2244"/>
    <w:rsid w:val="00AF243C"/>
    <w:rsid w:val="00AF2803"/>
    <w:rsid w:val="00AF28DA"/>
    <w:rsid w:val="00AF3329"/>
    <w:rsid w:val="00AF4141"/>
    <w:rsid w:val="00AF4343"/>
    <w:rsid w:val="00AF503F"/>
    <w:rsid w:val="00AF74D1"/>
    <w:rsid w:val="00AF7F07"/>
    <w:rsid w:val="00B00DB9"/>
    <w:rsid w:val="00B04F11"/>
    <w:rsid w:val="00B05B20"/>
    <w:rsid w:val="00B06530"/>
    <w:rsid w:val="00B071B9"/>
    <w:rsid w:val="00B120D1"/>
    <w:rsid w:val="00B12260"/>
    <w:rsid w:val="00B124BC"/>
    <w:rsid w:val="00B14194"/>
    <w:rsid w:val="00B14855"/>
    <w:rsid w:val="00B15CC5"/>
    <w:rsid w:val="00B16EB9"/>
    <w:rsid w:val="00B17EDE"/>
    <w:rsid w:val="00B17EEB"/>
    <w:rsid w:val="00B2004E"/>
    <w:rsid w:val="00B205E4"/>
    <w:rsid w:val="00B23FC9"/>
    <w:rsid w:val="00B252F0"/>
    <w:rsid w:val="00B25370"/>
    <w:rsid w:val="00B2657E"/>
    <w:rsid w:val="00B32099"/>
    <w:rsid w:val="00B33BDC"/>
    <w:rsid w:val="00B355D4"/>
    <w:rsid w:val="00B36014"/>
    <w:rsid w:val="00B36BAB"/>
    <w:rsid w:val="00B37AE6"/>
    <w:rsid w:val="00B37CB8"/>
    <w:rsid w:val="00B37E6C"/>
    <w:rsid w:val="00B4140F"/>
    <w:rsid w:val="00B41E2B"/>
    <w:rsid w:val="00B41F75"/>
    <w:rsid w:val="00B4389A"/>
    <w:rsid w:val="00B43BFF"/>
    <w:rsid w:val="00B43E99"/>
    <w:rsid w:val="00B4786D"/>
    <w:rsid w:val="00B51936"/>
    <w:rsid w:val="00B52526"/>
    <w:rsid w:val="00B52531"/>
    <w:rsid w:val="00B533A6"/>
    <w:rsid w:val="00B53678"/>
    <w:rsid w:val="00B540F5"/>
    <w:rsid w:val="00B54FAB"/>
    <w:rsid w:val="00B5573A"/>
    <w:rsid w:val="00B56546"/>
    <w:rsid w:val="00B5674F"/>
    <w:rsid w:val="00B573C5"/>
    <w:rsid w:val="00B5765F"/>
    <w:rsid w:val="00B6082D"/>
    <w:rsid w:val="00B6153D"/>
    <w:rsid w:val="00B6180C"/>
    <w:rsid w:val="00B61F03"/>
    <w:rsid w:val="00B62157"/>
    <w:rsid w:val="00B621AD"/>
    <w:rsid w:val="00B62C72"/>
    <w:rsid w:val="00B62F40"/>
    <w:rsid w:val="00B67D65"/>
    <w:rsid w:val="00B7059D"/>
    <w:rsid w:val="00B720AB"/>
    <w:rsid w:val="00B76B89"/>
    <w:rsid w:val="00B76EF3"/>
    <w:rsid w:val="00B7741E"/>
    <w:rsid w:val="00B80DAC"/>
    <w:rsid w:val="00B8214B"/>
    <w:rsid w:val="00B8244F"/>
    <w:rsid w:val="00B82E1F"/>
    <w:rsid w:val="00B83E92"/>
    <w:rsid w:val="00B84C84"/>
    <w:rsid w:val="00B850E4"/>
    <w:rsid w:val="00B85101"/>
    <w:rsid w:val="00B854DD"/>
    <w:rsid w:val="00B85EE9"/>
    <w:rsid w:val="00B87602"/>
    <w:rsid w:val="00B907A0"/>
    <w:rsid w:val="00B9100F"/>
    <w:rsid w:val="00B92DA5"/>
    <w:rsid w:val="00B937AC"/>
    <w:rsid w:val="00B94CAC"/>
    <w:rsid w:val="00B95F8A"/>
    <w:rsid w:val="00B96C59"/>
    <w:rsid w:val="00BA036E"/>
    <w:rsid w:val="00BA1598"/>
    <w:rsid w:val="00BA1B0A"/>
    <w:rsid w:val="00BA2C43"/>
    <w:rsid w:val="00BA2EA0"/>
    <w:rsid w:val="00BA3045"/>
    <w:rsid w:val="00BA42E9"/>
    <w:rsid w:val="00BA464A"/>
    <w:rsid w:val="00BA6F7E"/>
    <w:rsid w:val="00BA6FEE"/>
    <w:rsid w:val="00BA729B"/>
    <w:rsid w:val="00BB1971"/>
    <w:rsid w:val="00BB264E"/>
    <w:rsid w:val="00BB2980"/>
    <w:rsid w:val="00BB3063"/>
    <w:rsid w:val="00BB37F1"/>
    <w:rsid w:val="00BB3BEF"/>
    <w:rsid w:val="00BB403C"/>
    <w:rsid w:val="00BB4629"/>
    <w:rsid w:val="00BB4956"/>
    <w:rsid w:val="00BB4C6D"/>
    <w:rsid w:val="00BB4EF8"/>
    <w:rsid w:val="00BB595B"/>
    <w:rsid w:val="00BB5A99"/>
    <w:rsid w:val="00BB6399"/>
    <w:rsid w:val="00BB6ED6"/>
    <w:rsid w:val="00BB7129"/>
    <w:rsid w:val="00BB7DB8"/>
    <w:rsid w:val="00BC05F7"/>
    <w:rsid w:val="00BC09F2"/>
    <w:rsid w:val="00BC1380"/>
    <w:rsid w:val="00BC186E"/>
    <w:rsid w:val="00BC4115"/>
    <w:rsid w:val="00BC4E16"/>
    <w:rsid w:val="00BC5657"/>
    <w:rsid w:val="00BC57FB"/>
    <w:rsid w:val="00BC678E"/>
    <w:rsid w:val="00BC73EA"/>
    <w:rsid w:val="00BD0183"/>
    <w:rsid w:val="00BD0C89"/>
    <w:rsid w:val="00BD11A6"/>
    <w:rsid w:val="00BD2909"/>
    <w:rsid w:val="00BD2E20"/>
    <w:rsid w:val="00BD39C8"/>
    <w:rsid w:val="00BD4CBC"/>
    <w:rsid w:val="00BD63AD"/>
    <w:rsid w:val="00BD6DDB"/>
    <w:rsid w:val="00BE0EA4"/>
    <w:rsid w:val="00BE0F91"/>
    <w:rsid w:val="00BE1588"/>
    <w:rsid w:val="00BE1639"/>
    <w:rsid w:val="00BE2220"/>
    <w:rsid w:val="00BE3296"/>
    <w:rsid w:val="00BE377A"/>
    <w:rsid w:val="00BE3926"/>
    <w:rsid w:val="00BE3F3C"/>
    <w:rsid w:val="00BE650A"/>
    <w:rsid w:val="00BE6A70"/>
    <w:rsid w:val="00BE7146"/>
    <w:rsid w:val="00BE7C07"/>
    <w:rsid w:val="00BF2AD9"/>
    <w:rsid w:val="00BF4310"/>
    <w:rsid w:val="00BF5015"/>
    <w:rsid w:val="00BF682B"/>
    <w:rsid w:val="00C00376"/>
    <w:rsid w:val="00C00CC0"/>
    <w:rsid w:val="00C02013"/>
    <w:rsid w:val="00C0241C"/>
    <w:rsid w:val="00C03BFB"/>
    <w:rsid w:val="00C04707"/>
    <w:rsid w:val="00C048E2"/>
    <w:rsid w:val="00C05F09"/>
    <w:rsid w:val="00C0638D"/>
    <w:rsid w:val="00C06AEA"/>
    <w:rsid w:val="00C11196"/>
    <w:rsid w:val="00C11623"/>
    <w:rsid w:val="00C11F6C"/>
    <w:rsid w:val="00C150C0"/>
    <w:rsid w:val="00C1615D"/>
    <w:rsid w:val="00C1639F"/>
    <w:rsid w:val="00C20797"/>
    <w:rsid w:val="00C2091D"/>
    <w:rsid w:val="00C224BF"/>
    <w:rsid w:val="00C2330A"/>
    <w:rsid w:val="00C23FE2"/>
    <w:rsid w:val="00C240D7"/>
    <w:rsid w:val="00C2494A"/>
    <w:rsid w:val="00C24F2A"/>
    <w:rsid w:val="00C26864"/>
    <w:rsid w:val="00C2748A"/>
    <w:rsid w:val="00C30530"/>
    <w:rsid w:val="00C310A7"/>
    <w:rsid w:val="00C31174"/>
    <w:rsid w:val="00C32CFC"/>
    <w:rsid w:val="00C365A6"/>
    <w:rsid w:val="00C3743A"/>
    <w:rsid w:val="00C40383"/>
    <w:rsid w:val="00C42230"/>
    <w:rsid w:val="00C429D9"/>
    <w:rsid w:val="00C42FC7"/>
    <w:rsid w:val="00C45464"/>
    <w:rsid w:val="00C46F97"/>
    <w:rsid w:val="00C500E1"/>
    <w:rsid w:val="00C5050D"/>
    <w:rsid w:val="00C50706"/>
    <w:rsid w:val="00C50874"/>
    <w:rsid w:val="00C5335B"/>
    <w:rsid w:val="00C54A44"/>
    <w:rsid w:val="00C54D2A"/>
    <w:rsid w:val="00C5624A"/>
    <w:rsid w:val="00C57D87"/>
    <w:rsid w:val="00C60B2C"/>
    <w:rsid w:val="00C60B48"/>
    <w:rsid w:val="00C6122C"/>
    <w:rsid w:val="00C6155B"/>
    <w:rsid w:val="00C619EF"/>
    <w:rsid w:val="00C630FF"/>
    <w:rsid w:val="00C65719"/>
    <w:rsid w:val="00C65F24"/>
    <w:rsid w:val="00C66C9D"/>
    <w:rsid w:val="00C6737F"/>
    <w:rsid w:val="00C7055D"/>
    <w:rsid w:val="00C70560"/>
    <w:rsid w:val="00C71189"/>
    <w:rsid w:val="00C71844"/>
    <w:rsid w:val="00C725AF"/>
    <w:rsid w:val="00C726E3"/>
    <w:rsid w:val="00C727DF"/>
    <w:rsid w:val="00C73415"/>
    <w:rsid w:val="00C739FE"/>
    <w:rsid w:val="00C744AB"/>
    <w:rsid w:val="00C744D5"/>
    <w:rsid w:val="00C745CF"/>
    <w:rsid w:val="00C76E90"/>
    <w:rsid w:val="00C77802"/>
    <w:rsid w:val="00C800F4"/>
    <w:rsid w:val="00C80B02"/>
    <w:rsid w:val="00C815D2"/>
    <w:rsid w:val="00C83A9A"/>
    <w:rsid w:val="00C84728"/>
    <w:rsid w:val="00C860EB"/>
    <w:rsid w:val="00C8642A"/>
    <w:rsid w:val="00C90153"/>
    <w:rsid w:val="00C91381"/>
    <w:rsid w:val="00C91C48"/>
    <w:rsid w:val="00C924D5"/>
    <w:rsid w:val="00C9281D"/>
    <w:rsid w:val="00C935F2"/>
    <w:rsid w:val="00C93D31"/>
    <w:rsid w:val="00C93E68"/>
    <w:rsid w:val="00C954CE"/>
    <w:rsid w:val="00C95B64"/>
    <w:rsid w:val="00C95CC9"/>
    <w:rsid w:val="00C96A8B"/>
    <w:rsid w:val="00C974D3"/>
    <w:rsid w:val="00C97B96"/>
    <w:rsid w:val="00CA0525"/>
    <w:rsid w:val="00CA0F50"/>
    <w:rsid w:val="00CA2497"/>
    <w:rsid w:val="00CA367F"/>
    <w:rsid w:val="00CA58BF"/>
    <w:rsid w:val="00CA61DC"/>
    <w:rsid w:val="00CB06F4"/>
    <w:rsid w:val="00CB1413"/>
    <w:rsid w:val="00CB1935"/>
    <w:rsid w:val="00CB617E"/>
    <w:rsid w:val="00CB6E1C"/>
    <w:rsid w:val="00CB70E3"/>
    <w:rsid w:val="00CB7767"/>
    <w:rsid w:val="00CC2032"/>
    <w:rsid w:val="00CC2CFB"/>
    <w:rsid w:val="00CC2F52"/>
    <w:rsid w:val="00CC340F"/>
    <w:rsid w:val="00CC4A92"/>
    <w:rsid w:val="00CC5B04"/>
    <w:rsid w:val="00CC66B2"/>
    <w:rsid w:val="00CC67D8"/>
    <w:rsid w:val="00CC6F32"/>
    <w:rsid w:val="00CC7EC4"/>
    <w:rsid w:val="00CD1A79"/>
    <w:rsid w:val="00CD1E3E"/>
    <w:rsid w:val="00CD2756"/>
    <w:rsid w:val="00CD36B6"/>
    <w:rsid w:val="00CD5190"/>
    <w:rsid w:val="00CD6029"/>
    <w:rsid w:val="00CD61F4"/>
    <w:rsid w:val="00CD6BA9"/>
    <w:rsid w:val="00CD7D69"/>
    <w:rsid w:val="00CE2123"/>
    <w:rsid w:val="00CE2349"/>
    <w:rsid w:val="00CE2EF6"/>
    <w:rsid w:val="00CE4E4A"/>
    <w:rsid w:val="00CE6460"/>
    <w:rsid w:val="00CE661A"/>
    <w:rsid w:val="00CE6FAA"/>
    <w:rsid w:val="00CE7137"/>
    <w:rsid w:val="00CF0225"/>
    <w:rsid w:val="00CF0F79"/>
    <w:rsid w:val="00CF2CCC"/>
    <w:rsid w:val="00CF36CB"/>
    <w:rsid w:val="00CF40DF"/>
    <w:rsid w:val="00CF4AA1"/>
    <w:rsid w:val="00CF4D07"/>
    <w:rsid w:val="00CF5468"/>
    <w:rsid w:val="00CF6ADC"/>
    <w:rsid w:val="00CF6CED"/>
    <w:rsid w:val="00CF715A"/>
    <w:rsid w:val="00CF7EBD"/>
    <w:rsid w:val="00CF7FB0"/>
    <w:rsid w:val="00D010CC"/>
    <w:rsid w:val="00D01F19"/>
    <w:rsid w:val="00D02D31"/>
    <w:rsid w:val="00D02F43"/>
    <w:rsid w:val="00D0324E"/>
    <w:rsid w:val="00D03A4E"/>
    <w:rsid w:val="00D03D58"/>
    <w:rsid w:val="00D040A4"/>
    <w:rsid w:val="00D044F0"/>
    <w:rsid w:val="00D044FB"/>
    <w:rsid w:val="00D0492F"/>
    <w:rsid w:val="00D04E49"/>
    <w:rsid w:val="00D05E71"/>
    <w:rsid w:val="00D07856"/>
    <w:rsid w:val="00D1049D"/>
    <w:rsid w:val="00D1069F"/>
    <w:rsid w:val="00D108F2"/>
    <w:rsid w:val="00D10CBC"/>
    <w:rsid w:val="00D11A69"/>
    <w:rsid w:val="00D13377"/>
    <w:rsid w:val="00D15260"/>
    <w:rsid w:val="00D20BA6"/>
    <w:rsid w:val="00D20C7F"/>
    <w:rsid w:val="00D20CB3"/>
    <w:rsid w:val="00D20CC5"/>
    <w:rsid w:val="00D212D7"/>
    <w:rsid w:val="00D21467"/>
    <w:rsid w:val="00D216F8"/>
    <w:rsid w:val="00D224D3"/>
    <w:rsid w:val="00D2255E"/>
    <w:rsid w:val="00D22D73"/>
    <w:rsid w:val="00D2376F"/>
    <w:rsid w:val="00D23F6D"/>
    <w:rsid w:val="00D240FB"/>
    <w:rsid w:val="00D255A6"/>
    <w:rsid w:val="00D25695"/>
    <w:rsid w:val="00D26399"/>
    <w:rsid w:val="00D26D02"/>
    <w:rsid w:val="00D26DBB"/>
    <w:rsid w:val="00D26E96"/>
    <w:rsid w:val="00D31C79"/>
    <w:rsid w:val="00D32704"/>
    <w:rsid w:val="00D32BA2"/>
    <w:rsid w:val="00D358B7"/>
    <w:rsid w:val="00D35C65"/>
    <w:rsid w:val="00D35DF1"/>
    <w:rsid w:val="00D37AB1"/>
    <w:rsid w:val="00D4106F"/>
    <w:rsid w:val="00D41BA8"/>
    <w:rsid w:val="00D426AB"/>
    <w:rsid w:val="00D436F9"/>
    <w:rsid w:val="00D449A1"/>
    <w:rsid w:val="00D44DB3"/>
    <w:rsid w:val="00D44F46"/>
    <w:rsid w:val="00D45590"/>
    <w:rsid w:val="00D456F1"/>
    <w:rsid w:val="00D45957"/>
    <w:rsid w:val="00D45B9A"/>
    <w:rsid w:val="00D471FF"/>
    <w:rsid w:val="00D5047F"/>
    <w:rsid w:val="00D50785"/>
    <w:rsid w:val="00D50B9B"/>
    <w:rsid w:val="00D51128"/>
    <w:rsid w:val="00D55A60"/>
    <w:rsid w:val="00D567A1"/>
    <w:rsid w:val="00D5680A"/>
    <w:rsid w:val="00D57982"/>
    <w:rsid w:val="00D61251"/>
    <w:rsid w:val="00D614A0"/>
    <w:rsid w:val="00D61532"/>
    <w:rsid w:val="00D616EC"/>
    <w:rsid w:val="00D61A04"/>
    <w:rsid w:val="00D63350"/>
    <w:rsid w:val="00D63F4C"/>
    <w:rsid w:val="00D64A6F"/>
    <w:rsid w:val="00D66657"/>
    <w:rsid w:val="00D66932"/>
    <w:rsid w:val="00D66CF3"/>
    <w:rsid w:val="00D70343"/>
    <w:rsid w:val="00D72109"/>
    <w:rsid w:val="00D722BB"/>
    <w:rsid w:val="00D72A03"/>
    <w:rsid w:val="00D7373F"/>
    <w:rsid w:val="00D74332"/>
    <w:rsid w:val="00D745EA"/>
    <w:rsid w:val="00D75382"/>
    <w:rsid w:val="00D75D8A"/>
    <w:rsid w:val="00D76435"/>
    <w:rsid w:val="00D7649F"/>
    <w:rsid w:val="00D8038E"/>
    <w:rsid w:val="00D83159"/>
    <w:rsid w:val="00D83961"/>
    <w:rsid w:val="00D83FB6"/>
    <w:rsid w:val="00D847AD"/>
    <w:rsid w:val="00D84E11"/>
    <w:rsid w:val="00D84E99"/>
    <w:rsid w:val="00D851AC"/>
    <w:rsid w:val="00D8630A"/>
    <w:rsid w:val="00D8653F"/>
    <w:rsid w:val="00D86EB5"/>
    <w:rsid w:val="00D8760A"/>
    <w:rsid w:val="00D87CF3"/>
    <w:rsid w:val="00D9147A"/>
    <w:rsid w:val="00D916A7"/>
    <w:rsid w:val="00D923FA"/>
    <w:rsid w:val="00D934B2"/>
    <w:rsid w:val="00D941D8"/>
    <w:rsid w:val="00D95E5B"/>
    <w:rsid w:val="00D96867"/>
    <w:rsid w:val="00D97693"/>
    <w:rsid w:val="00DA132C"/>
    <w:rsid w:val="00DA13BC"/>
    <w:rsid w:val="00DA2012"/>
    <w:rsid w:val="00DA324F"/>
    <w:rsid w:val="00DA40C9"/>
    <w:rsid w:val="00DA4E5E"/>
    <w:rsid w:val="00DA74EF"/>
    <w:rsid w:val="00DB23DC"/>
    <w:rsid w:val="00DB2AFC"/>
    <w:rsid w:val="00DB3513"/>
    <w:rsid w:val="00DB4086"/>
    <w:rsid w:val="00DB4496"/>
    <w:rsid w:val="00DB45D6"/>
    <w:rsid w:val="00DB505E"/>
    <w:rsid w:val="00DC00ED"/>
    <w:rsid w:val="00DC092A"/>
    <w:rsid w:val="00DC0A04"/>
    <w:rsid w:val="00DC0F23"/>
    <w:rsid w:val="00DC1B56"/>
    <w:rsid w:val="00DC29B1"/>
    <w:rsid w:val="00DC2C40"/>
    <w:rsid w:val="00DC2EB3"/>
    <w:rsid w:val="00DC3721"/>
    <w:rsid w:val="00DC4B64"/>
    <w:rsid w:val="00DC5181"/>
    <w:rsid w:val="00DC568D"/>
    <w:rsid w:val="00DC5BF7"/>
    <w:rsid w:val="00DC5C54"/>
    <w:rsid w:val="00DC653A"/>
    <w:rsid w:val="00DC661A"/>
    <w:rsid w:val="00DC7707"/>
    <w:rsid w:val="00DD0865"/>
    <w:rsid w:val="00DD1305"/>
    <w:rsid w:val="00DD20AF"/>
    <w:rsid w:val="00DD25A1"/>
    <w:rsid w:val="00DD262F"/>
    <w:rsid w:val="00DD3E7E"/>
    <w:rsid w:val="00DD4050"/>
    <w:rsid w:val="00DD59B2"/>
    <w:rsid w:val="00DD5ED6"/>
    <w:rsid w:val="00DD5F5E"/>
    <w:rsid w:val="00DD6731"/>
    <w:rsid w:val="00DD6D3A"/>
    <w:rsid w:val="00DD6E84"/>
    <w:rsid w:val="00DD70E8"/>
    <w:rsid w:val="00DD753B"/>
    <w:rsid w:val="00DD7789"/>
    <w:rsid w:val="00DE111C"/>
    <w:rsid w:val="00DE161E"/>
    <w:rsid w:val="00DE1FFC"/>
    <w:rsid w:val="00DE27EB"/>
    <w:rsid w:val="00DE6A2F"/>
    <w:rsid w:val="00DF0711"/>
    <w:rsid w:val="00DF4AA1"/>
    <w:rsid w:val="00DF57C4"/>
    <w:rsid w:val="00E02022"/>
    <w:rsid w:val="00E06145"/>
    <w:rsid w:val="00E06462"/>
    <w:rsid w:val="00E06464"/>
    <w:rsid w:val="00E06D57"/>
    <w:rsid w:val="00E0715E"/>
    <w:rsid w:val="00E0772B"/>
    <w:rsid w:val="00E102FB"/>
    <w:rsid w:val="00E113B3"/>
    <w:rsid w:val="00E12D0C"/>
    <w:rsid w:val="00E133A1"/>
    <w:rsid w:val="00E14199"/>
    <w:rsid w:val="00E1486C"/>
    <w:rsid w:val="00E14E74"/>
    <w:rsid w:val="00E15D0D"/>
    <w:rsid w:val="00E167DF"/>
    <w:rsid w:val="00E16A25"/>
    <w:rsid w:val="00E2087B"/>
    <w:rsid w:val="00E20B74"/>
    <w:rsid w:val="00E21BFA"/>
    <w:rsid w:val="00E2270C"/>
    <w:rsid w:val="00E22B53"/>
    <w:rsid w:val="00E22CD0"/>
    <w:rsid w:val="00E23207"/>
    <w:rsid w:val="00E2392E"/>
    <w:rsid w:val="00E23AE0"/>
    <w:rsid w:val="00E245BD"/>
    <w:rsid w:val="00E2618C"/>
    <w:rsid w:val="00E2651D"/>
    <w:rsid w:val="00E27CEC"/>
    <w:rsid w:val="00E31662"/>
    <w:rsid w:val="00E31967"/>
    <w:rsid w:val="00E327CC"/>
    <w:rsid w:val="00E331C6"/>
    <w:rsid w:val="00E349EB"/>
    <w:rsid w:val="00E36F55"/>
    <w:rsid w:val="00E40ADB"/>
    <w:rsid w:val="00E41772"/>
    <w:rsid w:val="00E4391D"/>
    <w:rsid w:val="00E43C18"/>
    <w:rsid w:val="00E4473A"/>
    <w:rsid w:val="00E44DAA"/>
    <w:rsid w:val="00E451AD"/>
    <w:rsid w:val="00E458E8"/>
    <w:rsid w:val="00E45B93"/>
    <w:rsid w:val="00E45E97"/>
    <w:rsid w:val="00E46C53"/>
    <w:rsid w:val="00E477B1"/>
    <w:rsid w:val="00E50F38"/>
    <w:rsid w:val="00E51891"/>
    <w:rsid w:val="00E5260F"/>
    <w:rsid w:val="00E52A0C"/>
    <w:rsid w:val="00E538F5"/>
    <w:rsid w:val="00E53F8F"/>
    <w:rsid w:val="00E540AD"/>
    <w:rsid w:val="00E54ACE"/>
    <w:rsid w:val="00E551F1"/>
    <w:rsid w:val="00E55D0D"/>
    <w:rsid w:val="00E57AB3"/>
    <w:rsid w:val="00E60C52"/>
    <w:rsid w:val="00E60E4D"/>
    <w:rsid w:val="00E655FA"/>
    <w:rsid w:val="00E6709C"/>
    <w:rsid w:val="00E710E2"/>
    <w:rsid w:val="00E72531"/>
    <w:rsid w:val="00E73949"/>
    <w:rsid w:val="00E7486B"/>
    <w:rsid w:val="00E7633A"/>
    <w:rsid w:val="00E7661B"/>
    <w:rsid w:val="00E821EC"/>
    <w:rsid w:val="00E84556"/>
    <w:rsid w:val="00E847AC"/>
    <w:rsid w:val="00E84D4B"/>
    <w:rsid w:val="00E9012F"/>
    <w:rsid w:val="00E91133"/>
    <w:rsid w:val="00E915F9"/>
    <w:rsid w:val="00E9230A"/>
    <w:rsid w:val="00E92BBB"/>
    <w:rsid w:val="00E93540"/>
    <w:rsid w:val="00E943F9"/>
    <w:rsid w:val="00E96AF0"/>
    <w:rsid w:val="00E96AF9"/>
    <w:rsid w:val="00E97C26"/>
    <w:rsid w:val="00EA0770"/>
    <w:rsid w:val="00EA1A4E"/>
    <w:rsid w:val="00EA2EDB"/>
    <w:rsid w:val="00EA34D4"/>
    <w:rsid w:val="00EA3CA4"/>
    <w:rsid w:val="00EA3F1D"/>
    <w:rsid w:val="00EA4CA9"/>
    <w:rsid w:val="00EA6003"/>
    <w:rsid w:val="00EA73DE"/>
    <w:rsid w:val="00EA7741"/>
    <w:rsid w:val="00EB1569"/>
    <w:rsid w:val="00EB3A82"/>
    <w:rsid w:val="00EB7053"/>
    <w:rsid w:val="00EB75F6"/>
    <w:rsid w:val="00EC06E9"/>
    <w:rsid w:val="00EC0CEC"/>
    <w:rsid w:val="00EC1019"/>
    <w:rsid w:val="00EC1B22"/>
    <w:rsid w:val="00EC2A58"/>
    <w:rsid w:val="00EC2FC5"/>
    <w:rsid w:val="00EC38AE"/>
    <w:rsid w:val="00EC3DE8"/>
    <w:rsid w:val="00EC4A40"/>
    <w:rsid w:val="00EC513E"/>
    <w:rsid w:val="00EC532D"/>
    <w:rsid w:val="00EC56AA"/>
    <w:rsid w:val="00EC5A0C"/>
    <w:rsid w:val="00EC6991"/>
    <w:rsid w:val="00EC7591"/>
    <w:rsid w:val="00ED0126"/>
    <w:rsid w:val="00ED0A02"/>
    <w:rsid w:val="00ED2F91"/>
    <w:rsid w:val="00ED39EF"/>
    <w:rsid w:val="00ED441D"/>
    <w:rsid w:val="00ED4442"/>
    <w:rsid w:val="00ED502C"/>
    <w:rsid w:val="00ED7361"/>
    <w:rsid w:val="00ED7BA2"/>
    <w:rsid w:val="00ED7E4A"/>
    <w:rsid w:val="00EE09BC"/>
    <w:rsid w:val="00EE11D2"/>
    <w:rsid w:val="00EE1A79"/>
    <w:rsid w:val="00EE32DD"/>
    <w:rsid w:val="00EE3A07"/>
    <w:rsid w:val="00EE6CCD"/>
    <w:rsid w:val="00EF1727"/>
    <w:rsid w:val="00EF1CF2"/>
    <w:rsid w:val="00EF1DD5"/>
    <w:rsid w:val="00EF1F91"/>
    <w:rsid w:val="00EF2FB3"/>
    <w:rsid w:val="00EF3105"/>
    <w:rsid w:val="00EF321B"/>
    <w:rsid w:val="00EF39DA"/>
    <w:rsid w:val="00EF3E95"/>
    <w:rsid w:val="00EF3EFB"/>
    <w:rsid w:val="00EF577F"/>
    <w:rsid w:val="00EF5995"/>
    <w:rsid w:val="00EF6495"/>
    <w:rsid w:val="00EF724D"/>
    <w:rsid w:val="00EF7341"/>
    <w:rsid w:val="00EF7628"/>
    <w:rsid w:val="00F008D9"/>
    <w:rsid w:val="00F00F86"/>
    <w:rsid w:val="00F0235E"/>
    <w:rsid w:val="00F02F9E"/>
    <w:rsid w:val="00F054B5"/>
    <w:rsid w:val="00F06963"/>
    <w:rsid w:val="00F07DCD"/>
    <w:rsid w:val="00F11095"/>
    <w:rsid w:val="00F11991"/>
    <w:rsid w:val="00F13D10"/>
    <w:rsid w:val="00F14045"/>
    <w:rsid w:val="00F143F7"/>
    <w:rsid w:val="00F15913"/>
    <w:rsid w:val="00F15DB8"/>
    <w:rsid w:val="00F17877"/>
    <w:rsid w:val="00F17F56"/>
    <w:rsid w:val="00F21362"/>
    <w:rsid w:val="00F21BDB"/>
    <w:rsid w:val="00F21C0E"/>
    <w:rsid w:val="00F2461D"/>
    <w:rsid w:val="00F249DB"/>
    <w:rsid w:val="00F2515D"/>
    <w:rsid w:val="00F252C2"/>
    <w:rsid w:val="00F268CA"/>
    <w:rsid w:val="00F27DE1"/>
    <w:rsid w:val="00F3240E"/>
    <w:rsid w:val="00F32B05"/>
    <w:rsid w:val="00F32BAB"/>
    <w:rsid w:val="00F332E5"/>
    <w:rsid w:val="00F33B1D"/>
    <w:rsid w:val="00F34749"/>
    <w:rsid w:val="00F35BA9"/>
    <w:rsid w:val="00F36013"/>
    <w:rsid w:val="00F3645E"/>
    <w:rsid w:val="00F36E5A"/>
    <w:rsid w:val="00F374FA"/>
    <w:rsid w:val="00F427F4"/>
    <w:rsid w:val="00F4520F"/>
    <w:rsid w:val="00F4593A"/>
    <w:rsid w:val="00F4607F"/>
    <w:rsid w:val="00F46FD4"/>
    <w:rsid w:val="00F47768"/>
    <w:rsid w:val="00F47E24"/>
    <w:rsid w:val="00F50731"/>
    <w:rsid w:val="00F52022"/>
    <w:rsid w:val="00F521B2"/>
    <w:rsid w:val="00F52EB9"/>
    <w:rsid w:val="00F53887"/>
    <w:rsid w:val="00F53E04"/>
    <w:rsid w:val="00F54E70"/>
    <w:rsid w:val="00F55297"/>
    <w:rsid w:val="00F558F2"/>
    <w:rsid w:val="00F56798"/>
    <w:rsid w:val="00F56C9B"/>
    <w:rsid w:val="00F606E5"/>
    <w:rsid w:val="00F608FE"/>
    <w:rsid w:val="00F6106E"/>
    <w:rsid w:val="00F61453"/>
    <w:rsid w:val="00F614DC"/>
    <w:rsid w:val="00F61B44"/>
    <w:rsid w:val="00F626D5"/>
    <w:rsid w:val="00F62CAA"/>
    <w:rsid w:val="00F631C3"/>
    <w:rsid w:val="00F638F1"/>
    <w:rsid w:val="00F63940"/>
    <w:rsid w:val="00F673C0"/>
    <w:rsid w:val="00F677D0"/>
    <w:rsid w:val="00F67F19"/>
    <w:rsid w:val="00F70871"/>
    <w:rsid w:val="00F72514"/>
    <w:rsid w:val="00F72FFB"/>
    <w:rsid w:val="00F73C3E"/>
    <w:rsid w:val="00F73F6F"/>
    <w:rsid w:val="00F749CA"/>
    <w:rsid w:val="00F74CE0"/>
    <w:rsid w:val="00F7585B"/>
    <w:rsid w:val="00F7683E"/>
    <w:rsid w:val="00F77B7F"/>
    <w:rsid w:val="00F77C0C"/>
    <w:rsid w:val="00F80435"/>
    <w:rsid w:val="00F81B81"/>
    <w:rsid w:val="00F81CFD"/>
    <w:rsid w:val="00F8236A"/>
    <w:rsid w:val="00F82A97"/>
    <w:rsid w:val="00F832BD"/>
    <w:rsid w:val="00F838BD"/>
    <w:rsid w:val="00F845CE"/>
    <w:rsid w:val="00F84756"/>
    <w:rsid w:val="00F86EF7"/>
    <w:rsid w:val="00F871E9"/>
    <w:rsid w:val="00F8774C"/>
    <w:rsid w:val="00F9068B"/>
    <w:rsid w:val="00F92E54"/>
    <w:rsid w:val="00F936F5"/>
    <w:rsid w:val="00F956CF"/>
    <w:rsid w:val="00F9722E"/>
    <w:rsid w:val="00F97D7B"/>
    <w:rsid w:val="00FA0078"/>
    <w:rsid w:val="00FA0BCB"/>
    <w:rsid w:val="00FA0FA7"/>
    <w:rsid w:val="00FA170C"/>
    <w:rsid w:val="00FA1A32"/>
    <w:rsid w:val="00FA34AB"/>
    <w:rsid w:val="00FA495E"/>
    <w:rsid w:val="00FA4FF8"/>
    <w:rsid w:val="00FA531C"/>
    <w:rsid w:val="00FA6BA7"/>
    <w:rsid w:val="00FA7C4E"/>
    <w:rsid w:val="00FB0C59"/>
    <w:rsid w:val="00FB2FEB"/>
    <w:rsid w:val="00FB3F2A"/>
    <w:rsid w:val="00FB49AA"/>
    <w:rsid w:val="00FB4B10"/>
    <w:rsid w:val="00FB57C6"/>
    <w:rsid w:val="00FB69A9"/>
    <w:rsid w:val="00FB6F35"/>
    <w:rsid w:val="00FB76A7"/>
    <w:rsid w:val="00FB7DF0"/>
    <w:rsid w:val="00FC03CA"/>
    <w:rsid w:val="00FC122D"/>
    <w:rsid w:val="00FC127A"/>
    <w:rsid w:val="00FC154D"/>
    <w:rsid w:val="00FC1583"/>
    <w:rsid w:val="00FC1B09"/>
    <w:rsid w:val="00FC4154"/>
    <w:rsid w:val="00FC4C7A"/>
    <w:rsid w:val="00FC5D62"/>
    <w:rsid w:val="00FC6C03"/>
    <w:rsid w:val="00FD08E4"/>
    <w:rsid w:val="00FD09A4"/>
    <w:rsid w:val="00FD0EE4"/>
    <w:rsid w:val="00FD210D"/>
    <w:rsid w:val="00FD2395"/>
    <w:rsid w:val="00FD4D38"/>
    <w:rsid w:val="00FD64FF"/>
    <w:rsid w:val="00FD7867"/>
    <w:rsid w:val="00FD79A9"/>
    <w:rsid w:val="00FD7A3D"/>
    <w:rsid w:val="00FE0227"/>
    <w:rsid w:val="00FE0919"/>
    <w:rsid w:val="00FE0D93"/>
    <w:rsid w:val="00FE1159"/>
    <w:rsid w:val="00FE126F"/>
    <w:rsid w:val="00FE14D4"/>
    <w:rsid w:val="00FE187E"/>
    <w:rsid w:val="00FE1A24"/>
    <w:rsid w:val="00FE1B32"/>
    <w:rsid w:val="00FE1B46"/>
    <w:rsid w:val="00FE1E1B"/>
    <w:rsid w:val="00FE205C"/>
    <w:rsid w:val="00FE3558"/>
    <w:rsid w:val="00FE3A89"/>
    <w:rsid w:val="00FE5584"/>
    <w:rsid w:val="00FE5FBD"/>
    <w:rsid w:val="00FE6706"/>
    <w:rsid w:val="00FE77C6"/>
    <w:rsid w:val="00FE7CF5"/>
    <w:rsid w:val="00FF1077"/>
    <w:rsid w:val="00FF217A"/>
    <w:rsid w:val="00FF4E7E"/>
    <w:rsid w:val="00FF51A9"/>
    <w:rsid w:val="00FF5B38"/>
    <w:rsid w:val="00FF6677"/>
    <w:rsid w:val="00FF67C6"/>
    <w:rsid w:val="00FF7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F173"/>
  <w15:docId w15:val="{9A8030E9-A5AB-4C95-A1D7-FB93154C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CDF"/>
    <w:pPr>
      <w:spacing w:before="120" w:after="120"/>
    </w:pPr>
    <w:rPr>
      <w:rFonts w:ascii="Arial" w:hAnsi="Arial"/>
    </w:rPr>
  </w:style>
  <w:style w:type="paragraph" w:styleId="berschrift1">
    <w:name w:val="heading 1"/>
    <w:basedOn w:val="Standard"/>
    <w:next w:val="Standard"/>
    <w:link w:val="berschrift1Zchn"/>
    <w:uiPriority w:val="9"/>
    <w:qFormat/>
    <w:rsid w:val="00693998"/>
    <w:pPr>
      <w:keepNext/>
      <w:keepLines/>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69399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93998"/>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93998"/>
    <w:rPr>
      <w:rFonts w:asciiTheme="majorHAnsi" w:eastAsiaTheme="majorEastAsia" w:hAnsiTheme="majorHAnsi" w:cstheme="majorBidi"/>
      <w:b/>
      <w:bCs/>
      <w:szCs w:val="26"/>
    </w:rPr>
  </w:style>
  <w:style w:type="paragraph" w:styleId="Titel">
    <w:name w:val="Title"/>
    <w:aliases w:val="Deckblatt"/>
    <w:basedOn w:val="Standard"/>
    <w:next w:val="Standard"/>
    <w:link w:val="TitelZchn"/>
    <w:uiPriority w:val="10"/>
    <w:qFormat/>
    <w:rsid w:val="006E2C74"/>
    <w:pPr>
      <w:spacing w:before="0" w:after="180" w:line="480" w:lineRule="auto"/>
      <w:ind w:left="708"/>
      <w:contextualSpacing/>
    </w:pPr>
    <w:rPr>
      <w:rFonts w:asciiTheme="majorHAnsi" w:eastAsiaTheme="majorEastAsia" w:hAnsiTheme="majorHAnsi" w:cstheme="majorBidi"/>
      <w:color w:val="000000" w:themeColor="text2" w:themeShade="BF"/>
      <w:spacing w:val="5"/>
      <w:kern w:val="28"/>
      <w:sz w:val="28"/>
      <w:szCs w:val="52"/>
    </w:rPr>
  </w:style>
  <w:style w:type="character" w:customStyle="1" w:styleId="TitelZchn">
    <w:name w:val="Titel Zchn"/>
    <w:aliases w:val="Deckblatt Zchn"/>
    <w:basedOn w:val="Absatz-Standardschriftart"/>
    <w:link w:val="Titel"/>
    <w:uiPriority w:val="10"/>
    <w:rsid w:val="006E2C74"/>
    <w:rPr>
      <w:rFonts w:asciiTheme="majorHAnsi" w:eastAsiaTheme="majorEastAsia" w:hAnsiTheme="majorHAnsi" w:cstheme="majorBidi"/>
      <w:color w:val="000000" w:themeColor="text2" w:themeShade="BF"/>
      <w:spacing w:val="5"/>
      <w:kern w:val="28"/>
      <w:sz w:val="28"/>
      <w:szCs w:val="52"/>
    </w:rPr>
  </w:style>
  <w:style w:type="character" w:customStyle="1" w:styleId="berschrift1Zchn">
    <w:name w:val="Überschrift 1 Zchn"/>
    <w:basedOn w:val="Absatz-Standardschriftart"/>
    <w:link w:val="berschrift1"/>
    <w:uiPriority w:val="9"/>
    <w:rsid w:val="000E14D3"/>
    <w:rPr>
      <w:rFonts w:asciiTheme="majorHAnsi" w:eastAsiaTheme="majorEastAsia" w:hAnsiTheme="majorHAnsi" w:cstheme="majorBidi"/>
      <w:b/>
      <w:bCs/>
      <w:sz w:val="24"/>
      <w:szCs w:val="28"/>
    </w:rPr>
  </w:style>
  <w:style w:type="character" w:customStyle="1" w:styleId="berschrift3Zchn">
    <w:name w:val="Überschrift 3 Zchn"/>
    <w:basedOn w:val="Absatz-Standardschriftart"/>
    <w:link w:val="berschrift3"/>
    <w:uiPriority w:val="9"/>
    <w:rsid w:val="000E14D3"/>
    <w:rPr>
      <w:rFonts w:asciiTheme="majorHAnsi" w:eastAsiaTheme="majorEastAsia" w:hAnsiTheme="majorHAnsi" w:cstheme="majorBidi"/>
      <w:b/>
      <w:bCs/>
    </w:rPr>
  </w:style>
  <w:style w:type="paragraph" w:styleId="KeinLeerraum">
    <w:name w:val="No Spacing"/>
    <w:uiPriority w:val="1"/>
    <w:rsid w:val="00D255A6"/>
    <w:pPr>
      <w:spacing w:after="0" w:line="240" w:lineRule="auto"/>
    </w:pPr>
    <w:rPr>
      <w:rFonts w:ascii="Arial" w:hAnsi="Arial"/>
    </w:rPr>
  </w:style>
  <w:style w:type="character" w:styleId="Fett">
    <w:name w:val="Strong"/>
    <w:aliases w:val="Fett 12"/>
    <w:basedOn w:val="Absatz-Standardschriftart"/>
    <w:uiPriority w:val="22"/>
    <w:qFormat/>
    <w:rsid w:val="00D255A6"/>
    <w:rPr>
      <w:rFonts w:asciiTheme="majorHAnsi" w:hAnsiTheme="majorHAnsi"/>
      <w:b/>
      <w:bCs/>
      <w:sz w:val="24"/>
    </w:rPr>
  </w:style>
  <w:style w:type="paragraph" w:styleId="Sprechblasentext">
    <w:name w:val="Balloon Text"/>
    <w:basedOn w:val="Standard"/>
    <w:link w:val="SprechblasentextZchn"/>
    <w:uiPriority w:val="99"/>
    <w:semiHidden/>
    <w:unhideWhenUsed/>
    <w:rsid w:val="00B6215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157"/>
    <w:rPr>
      <w:rFonts w:ascii="Tahoma" w:hAnsi="Tahoma" w:cs="Tahoma"/>
      <w:sz w:val="16"/>
      <w:szCs w:val="16"/>
    </w:rPr>
  </w:style>
  <w:style w:type="character" w:styleId="Hervorhebung">
    <w:name w:val="Emphasis"/>
    <w:basedOn w:val="Absatz-Standardschriftart"/>
    <w:uiPriority w:val="20"/>
    <w:rsid w:val="00B62157"/>
    <w:rPr>
      <w:i/>
      <w:iCs/>
    </w:rPr>
  </w:style>
  <w:style w:type="paragraph" w:styleId="Listenabsatz">
    <w:name w:val="List Paragraph"/>
    <w:aliases w:val="Aufzählung 1"/>
    <w:basedOn w:val="Standard"/>
    <w:uiPriority w:val="34"/>
    <w:qFormat/>
    <w:rsid w:val="000E14D3"/>
    <w:pPr>
      <w:numPr>
        <w:numId w:val="1"/>
      </w:numPr>
      <w:spacing w:before="240" w:after="240" w:line="360" w:lineRule="auto"/>
      <w:ind w:left="1068"/>
      <w:contextualSpacing/>
    </w:pPr>
  </w:style>
  <w:style w:type="paragraph" w:styleId="Inhaltsverzeichnisberschrift">
    <w:name w:val="TOC Heading"/>
    <w:basedOn w:val="berschrift1"/>
    <w:next w:val="Standard"/>
    <w:uiPriority w:val="39"/>
    <w:semiHidden/>
    <w:unhideWhenUsed/>
    <w:qFormat/>
    <w:rsid w:val="008A6940"/>
    <w:pPr>
      <w:outlineLvl w:val="9"/>
    </w:pPr>
    <w:rPr>
      <w:color w:val="A5A5A5" w:themeColor="accent1" w:themeShade="BF"/>
      <w:sz w:val="28"/>
      <w:lang w:eastAsia="de-DE"/>
    </w:rPr>
  </w:style>
  <w:style w:type="paragraph" w:styleId="Verzeichnis2">
    <w:name w:val="toc 2"/>
    <w:basedOn w:val="Standard"/>
    <w:next w:val="Standard"/>
    <w:autoRedefine/>
    <w:uiPriority w:val="39"/>
    <w:unhideWhenUsed/>
    <w:rsid w:val="008A6940"/>
    <w:pPr>
      <w:spacing w:after="100"/>
      <w:ind w:left="220"/>
    </w:pPr>
  </w:style>
  <w:style w:type="character" w:styleId="Hyperlink">
    <w:name w:val="Hyperlink"/>
    <w:basedOn w:val="Absatz-Standardschriftart"/>
    <w:uiPriority w:val="99"/>
    <w:unhideWhenUsed/>
    <w:rsid w:val="008A6940"/>
    <w:rPr>
      <w:color w:val="5F5F5F" w:themeColor="hyperlink"/>
      <w:u w:val="single"/>
    </w:rPr>
  </w:style>
  <w:style w:type="paragraph" w:styleId="Kopfzeile">
    <w:name w:val="header"/>
    <w:basedOn w:val="Standard"/>
    <w:link w:val="KopfzeileZchn"/>
    <w:unhideWhenUsed/>
    <w:rsid w:val="008A6940"/>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8A6940"/>
    <w:rPr>
      <w:rFonts w:ascii="Arial" w:hAnsi="Arial"/>
    </w:rPr>
  </w:style>
  <w:style w:type="paragraph" w:styleId="Fuzeile">
    <w:name w:val="footer"/>
    <w:basedOn w:val="Standard"/>
    <w:link w:val="FuzeileZchn"/>
    <w:unhideWhenUsed/>
    <w:rsid w:val="008A6940"/>
    <w:pPr>
      <w:tabs>
        <w:tab w:val="center" w:pos="4536"/>
        <w:tab w:val="right" w:pos="9072"/>
      </w:tabs>
      <w:spacing w:before="0" w:after="0" w:line="240" w:lineRule="auto"/>
    </w:pPr>
  </w:style>
  <w:style w:type="character" w:customStyle="1" w:styleId="FuzeileZchn">
    <w:name w:val="Fußzeile Zchn"/>
    <w:basedOn w:val="Absatz-Standardschriftart"/>
    <w:link w:val="Fuzeile"/>
    <w:rsid w:val="008A6940"/>
    <w:rPr>
      <w:rFonts w:ascii="Arial" w:hAnsi="Arial"/>
    </w:rPr>
  </w:style>
  <w:style w:type="paragraph" w:customStyle="1" w:styleId="VorlageKopfzeile">
    <w:name w:val="Vorlage Kopfzeile"/>
    <w:basedOn w:val="Kopfzeile"/>
    <w:qFormat/>
    <w:locked/>
    <w:rsid w:val="006E2C74"/>
    <w:pPr>
      <w:spacing w:after="40"/>
    </w:pPr>
    <w:rPr>
      <w:rFonts w:eastAsia="Times New Roman" w:cs="Arial"/>
      <w:b/>
      <w:sz w:val="28"/>
      <w:szCs w:val="28"/>
      <w:lang w:eastAsia="de-DE"/>
    </w:rPr>
  </w:style>
  <w:style w:type="table" w:styleId="Tabellenraster">
    <w:name w:val="Table Grid"/>
    <w:aliases w:val="Tabellengitternetz"/>
    <w:basedOn w:val="NormaleTabelle"/>
    <w:uiPriority w:val="59"/>
    <w:locked/>
    <w:rsid w:val="008A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Vorlage Fußzeile"/>
    <w:basedOn w:val="Standard"/>
    <w:next w:val="Standard"/>
    <w:link w:val="IntensivesZitatZchn"/>
    <w:uiPriority w:val="30"/>
    <w:qFormat/>
    <w:rsid w:val="008A5631"/>
    <w:pPr>
      <w:spacing w:before="0" w:after="0" w:line="240" w:lineRule="auto"/>
      <w:ind w:right="936"/>
      <w:jc w:val="both"/>
    </w:pPr>
    <w:rPr>
      <w:bCs/>
      <w:iCs/>
      <w:sz w:val="18"/>
    </w:rPr>
  </w:style>
  <w:style w:type="character" w:customStyle="1" w:styleId="IntensivesZitatZchn">
    <w:name w:val="Intensives Zitat Zchn"/>
    <w:aliases w:val="Vorlage Fußzeile Zchn"/>
    <w:basedOn w:val="Absatz-Standardschriftart"/>
    <w:link w:val="IntensivesZitat"/>
    <w:uiPriority w:val="30"/>
    <w:rsid w:val="008A5631"/>
    <w:rPr>
      <w:rFonts w:ascii="Arial" w:hAnsi="Arial"/>
      <w:bCs/>
      <w:iCs/>
      <w:sz w:val="18"/>
    </w:rPr>
  </w:style>
  <w:style w:type="paragraph" w:styleId="Zitat">
    <w:name w:val="Quote"/>
    <w:aliases w:val="Fett 11"/>
    <w:basedOn w:val="Standard"/>
    <w:next w:val="Standard"/>
    <w:link w:val="ZitatZchn"/>
    <w:uiPriority w:val="29"/>
    <w:qFormat/>
    <w:rsid w:val="00F4520F"/>
    <w:rPr>
      <w:b/>
      <w:iCs/>
      <w:color w:val="000000" w:themeColor="text1"/>
    </w:rPr>
  </w:style>
  <w:style w:type="character" w:customStyle="1" w:styleId="ZitatZchn">
    <w:name w:val="Zitat Zchn"/>
    <w:aliases w:val="Fett 11 Zchn"/>
    <w:basedOn w:val="Absatz-Standardschriftart"/>
    <w:link w:val="Zitat"/>
    <w:uiPriority w:val="29"/>
    <w:rsid w:val="00F4520F"/>
    <w:rPr>
      <w:rFonts w:ascii="Arial" w:hAnsi="Arial"/>
      <w:b/>
      <w:iCs/>
      <w:color w:val="000000" w:themeColor="text1"/>
    </w:rPr>
  </w:style>
  <w:style w:type="character" w:styleId="IntensiveHervorhebung">
    <w:name w:val="Intense Emphasis"/>
    <w:aliases w:val="Aufzählung"/>
    <w:basedOn w:val="SchwacherVerweis"/>
    <w:uiPriority w:val="21"/>
    <w:rsid w:val="009C5912"/>
    <w:rPr>
      <w:rFonts w:ascii="Arial" w:hAnsi="Arial"/>
      <w:b w:val="0"/>
      <w:bCs/>
      <w:i w:val="0"/>
      <w:iCs/>
      <w:smallCaps/>
      <w:color w:val="auto"/>
      <w:sz w:val="22"/>
      <w:u w:val="single"/>
    </w:rPr>
  </w:style>
  <w:style w:type="paragraph" w:customStyle="1" w:styleId="Zusatzinfoberschrift">
    <w:name w:val="Zusatzinfo Überschrift"/>
    <w:basedOn w:val="Standard"/>
    <w:link w:val="ZusatzinfoberschriftZchn"/>
    <w:qFormat/>
    <w:locked/>
    <w:rsid w:val="009C5912"/>
    <w:pPr>
      <w:spacing w:line="240" w:lineRule="auto"/>
    </w:pPr>
    <w:rPr>
      <w:b/>
      <w:i/>
    </w:rPr>
  </w:style>
  <w:style w:type="character" w:styleId="SchwacherVerweis">
    <w:name w:val="Subtle Reference"/>
    <w:basedOn w:val="Absatz-Standardschriftart"/>
    <w:uiPriority w:val="31"/>
    <w:rsid w:val="009C5912"/>
    <w:rPr>
      <w:smallCaps/>
      <w:color w:val="B2B2B2" w:themeColor="accent2"/>
      <w:u w:val="single"/>
    </w:rPr>
  </w:style>
  <w:style w:type="paragraph" w:customStyle="1" w:styleId="Zusatzinfo">
    <w:name w:val="Zusatzinfo"/>
    <w:basedOn w:val="Standard"/>
    <w:link w:val="ZusatzinfoZchn"/>
    <w:qFormat/>
    <w:locked/>
    <w:rsid w:val="009C5912"/>
    <w:pPr>
      <w:spacing w:line="240" w:lineRule="auto"/>
    </w:pPr>
    <w:rPr>
      <w:i/>
    </w:rPr>
  </w:style>
  <w:style w:type="character" w:customStyle="1" w:styleId="ZusatzinfoberschriftZchn">
    <w:name w:val="Zusatzinfo Überschrift Zchn"/>
    <w:basedOn w:val="Absatz-Standardschriftart"/>
    <w:link w:val="Zusatzinfoberschrift"/>
    <w:rsid w:val="009C5912"/>
    <w:rPr>
      <w:rFonts w:ascii="Arial" w:hAnsi="Arial"/>
      <w:b/>
      <w:i/>
    </w:rPr>
  </w:style>
  <w:style w:type="character" w:customStyle="1" w:styleId="ZusatzinfoZchn">
    <w:name w:val="Zusatzinfo Zchn"/>
    <w:basedOn w:val="Absatz-Standardschriftart"/>
    <w:link w:val="Zusatzinfo"/>
    <w:rsid w:val="009C5912"/>
    <w:rPr>
      <w:rFonts w:ascii="Arial" w:hAnsi="Arial"/>
      <w:i/>
    </w:rPr>
  </w:style>
  <w:style w:type="paragraph" w:customStyle="1" w:styleId="bersicht">
    <w:name w:val="Übersicht"/>
    <w:basedOn w:val="berschrift1"/>
    <w:link w:val="bersichtZchn"/>
    <w:qFormat/>
    <w:rsid w:val="000E14D3"/>
    <w:pPr>
      <w:spacing w:line="240" w:lineRule="auto"/>
      <w:jc w:val="center"/>
    </w:pPr>
  </w:style>
  <w:style w:type="character" w:customStyle="1" w:styleId="bersichtZchn">
    <w:name w:val="Übersicht Zchn"/>
    <w:basedOn w:val="ZitatZchn"/>
    <w:link w:val="bersicht"/>
    <w:rsid w:val="000E14D3"/>
    <w:rPr>
      <w:rFonts w:asciiTheme="majorHAnsi" w:eastAsiaTheme="majorEastAsia" w:hAnsiTheme="majorHAnsi" w:cstheme="majorBidi"/>
      <w:b/>
      <w:bCs/>
      <w:iCs w:val="0"/>
      <w:color w:val="000000" w:themeColor="text1"/>
      <w:sz w:val="24"/>
      <w:szCs w:val="28"/>
    </w:rPr>
  </w:style>
  <w:style w:type="paragraph" w:styleId="Textkrper-Zeileneinzug">
    <w:name w:val="Body Text Indent"/>
    <w:basedOn w:val="Standard"/>
    <w:link w:val="Textkrper-ZeileneinzugZchn"/>
    <w:uiPriority w:val="99"/>
    <w:unhideWhenUsed/>
    <w:locked/>
    <w:rsid w:val="00BC1380"/>
    <w:pPr>
      <w:spacing w:before="0" w:line="259"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rsid w:val="00BC1380"/>
  </w:style>
  <w:style w:type="character" w:customStyle="1" w:styleId="gesetzevueberschrift">
    <w:name w:val="gesetz_ev_ueberschrift"/>
    <w:basedOn w:val="Absatz-Standardschriftart"/>
    <w:rsid w:val="00BC1380"/>
  </w:style>
  <w:style w:type="paragraph" w:customStyle="1" w:styleId="Default">
    <w:name w:val="Default"/>
    <w:rsid w:val="00D426AB"/>
    <w:pPr>
      <w:autoSpaceDE w:val="0"/>
      <w:autoSpaceDN w:val="0"/>
      <w:adjustRightInd w:val="0"/>
      <w:spacing w:after="0" w:line="240" w:lineRule="auto"/>
    </w:pPr>
    <w:rPr>
      <w:rFonts w:ascii="Cambria" w:hAnsi="Cambria" w:cs="Cambria"/>
      <w:color w:val="000000"/>
      <w:sz w:val="24"/>
      <w:szCs w:val="24"/>
    </w:rPr>
  </w:style>
  <w:style w:type="paragraph" w:styleId="Textkrper">
    <w:name w:val="Body Text"/>
    <w:basedOn w:val="Standard"/>
    <w:link w:val="TextkrperZchn"/>
    <w:uiPriority w:val="99"/>
    <w:unhideWhenUsed/>
    <w:rsid w:val="00FB6F35"/>
  </w:style>
  <w:style w:type="character" w:customStyle="1" w:styleId="TextkrperZchn">
    <w:name w:val="Textkörper Zchn"/>
    <w:basedOn w:val="Absatz-Standardschriftart"/>
    <w:link w:val="Textkrper"/>
    <w:uiPriority w:val="99"/>
    <w:rsid w:val="00FB6F35"/>
    <w:rPr>
      <w:rFonts w:ascii="Arial" w:hAnsi="Arial"/>
    </w:rPr>
  </w:style>
  <w:style w:type="paragraph" w:styleId="StandardWeb">
    <w:name w:val="Normal (Web)"/>
    <w:basedOn w:val="Standard"/>
    <w:uiPriority w:val="99"/>
    <w:unhideWhenUsed/>
    <w:rsid w:val="00E36F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1">
    <w:name w:val="toc 1"/>
    <w:basedOn w:val="Standard"/>
    <w:next w:val="Standard"/>
    <w:autoRedefine/>
    <w:uiPriority w:val="39"/>
    <w:unhideWhenUsed/>
    <w:rsid w:val="00E102FB"/>
    <w:pPr>
      <w:spacing w:after="100"/>
    </w:pPr>
  </w:style>
  <w:style w:type="character" w:customStyle="1" w:styleId="js-about-item-abstr">
    <w:name w:val="js-about-item-abstr"/>
    <w:basedOn w:val="Absatz-Standardschriftart"/>
    <w:rsid w:val="00DD3E7E"/>
  </w:style>
  <w:style w:type="character" w:customStyle="1" w:styleId="A5">
    <w:name w:val="A5"/>
    <w:uiPriority w:val="99"/>
    <w:rsid w:val="001252C2"/>
    <w:rPr>
      <w:rFonts w:cs="Conduit ITC"/>
      <w:color w:val="000000"/>
      <w:sz w:val="19"/>
      <w:szCs w:val="19"/>
    </w:rPr>
  </w:style>
  <w:style w:type="character" w:customStyle="1" w:styleId="A8">
    <w:name w:val="A8"/>
    <w:uiPriority w:val="99"/>
    <w:rsid w:val="001252C2"/>
    <w:rPr>
      <w:rFonts w:ascii="Sinkin Sans 400 Regular" w:hAnsi="Sinkin Sans 400 Regular" w:cs="Sinkin Sans 400 Regular"/>
      <w:color w:val="000000"/>
      <w:sz w:val="18"/>
      <w:szCs w:val="18"/>
    </w:rPr>
  </w:style>
  <w:style w:type="character" w:customStyle="1" w:styleId="n">
    <w:name w:val="n"/>
    <w:basedOn w:val="Absatz-Standardschriftart"/>
    <w:rsid w:val="009759E8"/>
  </w:style>
  <w:style w:type="paragraph" w:customStyle="1" w:styleId="Aufzhlungabc">
    <w:name w:val="Aufzählung abc"/>
    <w:rsid w:val="00FF67C6"/>
    <w:pPr>
      <w:numPr>
        <w:numId w:val="3"/>
      </w:numPr>
      <w:spacing w:after="0" w:line="280" w:lineRule="exact"/>
      <w:ind w:left="357" w:hanging="357"/>
      <w:jc w:val="both"/>
    </w:pPr>
    <w:rPr>
      <w:rFonts w:ascii="Times New Roman" w:eastAsia="Times New Roman" w:hAnsi="Times New Roman" w:cs="Times New Roman"/>
      <w:noProof/>
      <w:sz w:val="20"/>
      <w:szCs w:val="20"/>
      <w:lang w:eastAsia="de-DE"/>
    </w:rPr>
  </w:style>
  <w:style w:type="character" w:customStyle="1" w:styleId="tr--citation">
    <w:name w:val="tr--citation"/>
    <w:basedOn w:val="Absatz-Standardschriftart"/>
    <w:rsid w:val="00CD1A79"/>
  </w:style>
  <w:style w:type="character" w:customStyle="1" w:styleId="extrae3">
    <w:name w:val="extra_e3"/>
    <w:basedOn w:val="Absatz-Standardschriftart"/>
    <w:rsid w:val="001A7A8D"/>
  </w:style>
  <w:style w:type="character" w:customStyle="1" w:styleId="extrae2">
    <w:name w:val="extra_e2"/>
    <w:basedOn w:val="Absatz-Standardschriftart"/>
    <w:rsid w:val="00195B7C"/>
  </w:style>
  <w:style w:type="character" w:customStyle="1" w:styleId="moduletitlelink">
    <w:name w:val="module__title__link"/>
    <w:basedOn w:val="Absatz-Standardschriftart"/>
    <w:rsid w:val="009246F2"/>
  </w:style>
  <w:style w:type="character" w:customStyle="1" w:styleId="A4">
    <w:name w:val="A4"/>
    <w:uiPriority w:val="99"/>
    <w:rsid w:val="00DB4496"/>
    <w:rPr>
      <w:color w:val="000000"/>
      <w:sz w:val="20"/>
      <w:szCs w:val="20"/>
    </w:rPr>
  </w:style>
  <w:style w:type="character" w:customStyle="1" w:styleId="value">
    <w:name w:val="value"/>
    <w:basedOn w:val="Absatz-Standardschriftart"/>
    <w:rsid w:val="00A95C92"/>
  </w:style>
  <w:style w:type="character" w:customStyle="1" w:styleId="a">
    <w:name w:val="_"/>
    <w:basedOn w:val="Absatz-Standardschriftart"/>
    <w:rsid w:val="0068150A"/>
  </w:style>
  <w:style w:type="paragraph" w:customStyle="1" w:styleId="Pa7">
    <w:name w:val="Pa7"/>
    <w:basedOn w:val="Default"/>
    <w:next w:val="Default"/>
    <w:uiPriority w:val="99"/>
    <w:rsid w:val="000A4A7A"/>
    <w:pPr>
      <w:spacing w:line="201" w:lineRule="atLeast"/>
    </w:pPr>
    <w:rPr>
      <w:rFonts w:ascii="DGUV Meta-Normal" w:hAnsi="DGUV Meta-Normal"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909">
      <w:bodyDiv w:val="1"/>
      <w:marLeft w:val="0"/>
      <w:marRight w:val="0"/>
      <w:marTop w:val="0"/>
      <w:marBottom w:val="0"/>
      <w:divBdr>
        <w:top w:val="none" w:sz="0" w:space="0" w:color="auto"/>
        <w:left w:val="none" w:sz="0" w:space="0" w:color="auto"/>
        <w:bottom w:val="none" w:sz="0" w:space="0" w:color="auto"/>
        <w:right w:val="none" w:sz="0" w:space="0" w:color="auto"/>
      </w:divBdr>
      <w:divsChild>
        <w:div w:id="1819766827">
          <w:marLeft w:val="0"/>
          <w:marRight w:val="0"/>
          <w:marTop w:val="0"/>
          <w:marBottom w:val="0"/>
          <w:divBdr>
            <w:top w:val="none" w:sz="0" w:space="0" w:color="auto"/>
            <w:left w:val="none" w:sz="0" w:space="0" w:color="auto"/>
            <w:bottom w:val="none" w:sz="0" w:space="0" w:color="auto"/>
            <w:right w:val="none" w:sz="0" w:space="0" w:color="auto"/>
          </w:divBdr>
        </w:div>
        <w:div w:id="1404449660">
          <w:marLeft w:val="0"/>
          <w:marRight w:val="0"/>
          <w:marTop w:val="0"/>
          <w:marBottom w:val="0"/>
          <w:divBdr>
            <w:top w:val="none" w:sz="0" w:space="0" w:color="auto"/>
            <w:left w:val="none" w:sz="0" w:space="0" w:color="auto"/>
            <w:bottom w:val="none" w:sz="0" w:space="0" w:color="auto"/>
            <w:right w:val="none" w:sz="0" w:space="0" w:color="auto"/>
          </w:divBdr>
        </w:div>
        <w:div w:id="1081365850">
          <w:marLeft w:val="0"/>
          <w:marRight w:val="0"/>
          <w:marTop w:val="0"/>
          <w:marBottom w:val="0"/>
          <w:divBdr>
            <w:top w:val="none" w:sz="0" w:space="0" w:color="auto"/>
            <w:left w:val="none" w:sz="0" w:space="0" w:color="auto"/>
            <w:bottom w:val="none" w:sz="0" w:space="0" w:color="auto"/>
            <w:right w:val="none" w:sz="0" w:space="0" w:color="auto"/>
          </w:divBdr>
        </w:div>
      </w:divsChild>
    </w:div>
    <w:div w:id="246692435">
      <w:bodyDiv w:val="1"/>
      <w:marLeft w:val="0"/>
      <w:marRight w:val="0"/>
      <w:marTop w:val="0"/>
      <w:marBottom w:val="0"/>
      <w:divBdr>
        <w:top w:val="none" w:sz="0" w:space="0" w:color="auto"/>
        <w:left w:val="none" w:sz="0" w:space="0" w:color="auto"/>
        <w:bottom w:val="none" w:sz="0" w:space="0" w:color="auto"/>
        <w:right w:val="none" w:sz="0" w:space="0" w:color="auto"/>
      </w:divBdr>
      <w:divsChild>
        <w:div w:id="1922135408">
          <w:marLeft w:val="0"/>
          <w:marRight w:val="0"/>
          <w:marTop w:val="0"/>
          <w:marBottom w:val="0"/>
          <w:divBdr>
            <w:top w:val="none" w:sz="0" w:space="0" w:color="auto"/>
            <w:left w:val="none" w:sz="0" w:space="0" w:color="auto"/>
            <w:bottom w:val="none" w:sz="0" w:space="0" w:color="auto"/>
            <w:right w:val="none" w:sz="0" w:space="0" w:color="auto"/>
          </w:divBdr>
        </w:div>
        <w:div w:id="2056199181">
          <w:marLeft w:val="0"/>
          <w:marRight w:val="0"/>
          <w:marTop w:val="0"/>
          <w:marBottom w:val="0"/>
          <w:divBdr>
            <w:top w:val="none" w:sz="0" w:space="0" w:color="auto"/>
            <w:left w:val="none" w:sz="0" w:space="0" w:color="auto"/>
            <w:bottom w:val="none" w:sz="0" w:space="0" w:color="auto"/>
            <w:right w:val="none" w:sz="0" w:space="0" w:color="auto"/>
          </w:divBdr>
        </w:div>
        <w:div w:id="503782262">
          <w:marLeft w:val="0"/>
          <w:marRight w:val="0"/>
          <w:marTop w:val="0"/>
          <w:marBottom w:val="0"/>
          <w:divBdr>
            <w:top w:val="none" w:sz="0" w:space="0" w:color="auto"/>
            <w:left w:val="none" w:sz="0" w:space="0" w:color="auto"/>
            <w:bottom w:val="none" w:sz="0" w:space="0" w:color="auto"/>
            <w:right w:val="none" w:sz="0" w:space="0" w:color="auto"/>
          </w:divBdr>
        </w:div>
      </w:divsChild>
    </w:div>
    <w:div w:id="375666517">
      <w:bodyDiv w:val="1"/>
      <w:marLeft w:val="0"/>
      <w:marRight w:val="0"/>
      <w:marTop w:val="0"/>
      <w:marBottom w:val="0"/>
      <w:divBdr>
        <w:top w:val="none" w:sz="0" w:space="0" w:color="auto"/>
        <w:left w:val="none" w:sz="0" w:space="0" w:color="auto"/>
        <w:bottom w:val="none" w:sz="0" w:space="0" w:color="auto"/>
        <w:right w:val="none" w:sz="0" w:space="0" w:color="auto"/>
      </w:divBdr>
      <w:divsChild>
        <w:div w:id="1283147387">
          <w:marLeft w:val="0"/>
          <w:marRight w:val="0"/>
          <w:marTop w:val="0"/>
          <w:marBottom w:val="0"/>
          <w:divBdr>
            <w:top w:val="none" w:sz="0" w:space="0" w:color="auto"/>
            <w:left w:val="none" w:sz="0" w:space="0" w:color="auto"/>
            <w:bottom w:val="none" w:sz="0" w:space="0" w:color="auto"/>
            <w:right w:val="none" w:sz="0" w:space="0" w:color="auto"/>
          </w:divBdr>
        </w:div>
        <w:div w:id="1982953648">
          <w:marLeft w:val="0"/>
          <w:marRight w:val="0"/>
          <w:marTop w:val="0"/>
          <w:marBottom w:val="0"/>
          <w:divBdr>
            <w:top w:val="none" w:sz="0" w:space="0" w:color="auto"/>
            <w:left w:val="none" w:sz="0" w:space="0" w:color="auto"/>
            <w:bottom w:val="none" w:sz="0" w:space="0" w:color="auto"/>
            <w:right w:val="none" w:sz="0" w:space="0" w:color="auto"/>
          </w:divBdr>
        </w:div>
      </w:divsChild>
    </w:div>
    <w:div w:id="484594216">
      <w:bodyDiv w:val="1"/>
      <w:marLeft w:val="0"/>
      <w:marRight w:val="0"/>
      <w:marTop w:val="0"/>
      <w:marBottom w:val="0"/>
      <w:divBdr>
        <w:top w:val="none" w:sz="0" w:space="0" w:color="auto"/>
        <w:left w:val="none" w:sz="0" w:space="0" w:color="auto"/>
        <w:bottom w:val="none" w:sz="0" w:space="0" w:color="auto"/>
        <w:right w:val="none" w:sz="0" w:space="0" w:color="auto"/>
      </w:divBdr>
      <w:divsChild>
        <w:div w:id="616060827">
          <w:marLeft w:val="0"/>
          <w:marRight w:val="0"/>
          <w:marTop w:val="0"/>
          <w:marBottom w:val="0"/>
          <w:divBdr>
            <w:top w:val="none" w:sz="0" w:space="0" w:color="auto"/>
            <w:left w:val="none" w:sz="0" w:space="0" w:color="auto"/>
            <w:bottom w:val="none" w:sz="0" w:space="0" w:color="auto"/>
            <w:right w:val="none" w:sz="0" w:space="0" w:color="auto"/>
          </w:divBdr>
        </w:div>
        <w:div w:id="1950352772">
          <w:marLeft w:val="0"/>
          <w:marRight w:val="0"/>
          <w:marTop w:val="0"/>
          <w:marBottom w:val="0"/>
          <w:divBdr>
            <w:top w:val="none" w:sz="0" w:space="0" w:color="auto"/>
            <w:left w:val="none" w:sz="0" w:space="0" w:color="auto"/>
            <w:bottom w:val="none" w:sz="0" w:space="0" w:color="auto"/>
            <w:right w:val="none" w:sz="0" w:space="0" w:color="auto"/>
          </w:divBdr>
        </w:div>
      </w:divsChild>
    </w:div>
    <w:div w:id="613756507">
      <w:bodyDiv w:val="1"/>
      <w:marLeft w:val="0"/>
      <w:marRight w:val="0"/>
      <w:marTop w:val="0"/>
      <w:marBottom w:val="0"/>
      <w:divBdr>
        <w:top w:val="none" w:sz="0" w:space="0" w:color="auto"/>
        <w:left w:val="none" w:sz="0" w:space="0" w:color="auto"/>
        <w:bottom w:val="none" w:sz="0" w:space="0" w:color="auto"/>
        <w:right w:val="none" w:sz="0" w:space="0" w:color="auto"/>
      </w:divBdr>
      <w:divsChild>
        <w:div w:id="884412134">
          <w:marLeft w:val="0"/>
          <w:marRight w:val="0"/>
          <w:marTop w:val="0"/>
          <w:marBottom w:val="0"/>
          <w:divBdr>
            <w:top w:val="none" w:sz="0" w:space="0" w:color="auto"/>
            <w:left w:val="none" w:sz="0" w:space="0" w:color="auto"/>
            <w:bottom w:val="none" w:sz="0" w:space="0" w:color="auto"/>
            <w:right w:val="none" w:sz="0" w:space="0" w:color="auto"/>
          </w:divBdr>
        </w:div>
        <w:div w:id="517735201">
          <w:marLeft w:val="0"/>
          <w:marRight w:val="0"/>
          <w:marTop w:val="0"/>
          <w:marBottom w:val="0"/>
          <w:divBdr>
            <w:top w:val="none" w:sz="0" w:space="0" w:color="auto"/>
            <w:left w:val="none" w:sz="0" w:space="0" w:color="auto"/>
            <w:bottom w:val="none" w:sz="0" w:space="0" w:color="auto"/>
            <w:right w:val="none" w:sz="0" w:space="0" w:color="auto"/>
          </w:divBdr>
        </w:div>
      </w:divsChild>
    </w:div>
    <w:div w:id="637154429">
      <w:bodyDiv w:val="1"/>
      <w:marLeft w:val="0"/>
      <w:marRight w:val="0"/>
      <w:marTop w:val="0"/>
      <w:marBottom w:val="0"/>
      <w:divBdr>
        <w:top w:val="none" w:sz="0" w:space="0" w:color="auto"/>
        <w:left w:val="none" w:sz="0" w:space="0" w:color="auto"/>
        <w:bottom w:val="none" w:sz="0" w:space="0" w:color="auto"/>
        <w:right w:val="none" w:sz="0" w:space="0" w:color="auto"/>
      </w:divBdr>
    </w:div>
    <w:div w:id="938637570">
      <w:bodyDiv w:val="1"/>
      <w:marLeft w:val="0"/>
      <w:marRight w:val="0"/>
      <w:marTop w:val="0"/>
      <w:marBottom w:val="0"/>
      <w:divBdr>
        <w:top w:val="none" w:sz="0" w:space="0" w:color="auto"/>
        <w:left w:val="none" w:sz="0" w:space="0" w:color="auto"/>
        <w:bottom w:val="none" w:sz="0" w:space="0" w:color="auto"/>
        <w:right w:val="none" w:sz="0" w:space="0" w:color="auto"/>
      </w:divBdr>
      <w:divsChild>
        <w:div w:id="1398741200">
          <w:marLeft w:val="0"/>
          <w:marRight w:val="0"/>
          <w:marTop w:val="0"/>
          <w:marBottom w:val="0"/>
          <w:divBdr>
            <w:top w:val="none" w:sz="0" w:space="0" w:color="auto"/>
            <w:left w:val="none" w:sz="0" w:space="0" w:color="auto"/>
            <w:bottom w:val="none" w:sz="0" w:space="0" w:color="auto"/>
            <w:right w:val="none" w:sz="0" w:space="0" w:color="auto"/>
          </w:divBdr>
        </w:div>
        <w:div w:id="43869558">
          <w:marLeft w:val="0"/>
          <w:marRight w:val="0"/>
          <w:marTop w:val="0"/>
          <w:marBottom w:val="0"/>
          <w:divBdr>
            <w:top w:val="none" w:sz="0" w:space="0" w:color="auto"/>
            <w:left w:val="none" w:sz="0" w:space="0" w:color="auto"/>
            <w:bottom w:val="none" w:sz="0" w:space="0" w:color="auto"/>
            <w:right w:val="none" w:sz="0" w:space="0" w:color="auto"/>
          </w:divBdr>
        </w:div>
        <w:div w:id="1995796335">
          <w:marLeft w:val="0"/>
          <w:marRight w:val="0"/>
          <w:marTop w:val="0"/>
          <w:marBottom w:val="0"/>
          <w:divBdr>
            <w:top w:val="none" w:sz="0" w:space="0" w:color="auto"/>
            <w:left w:val="none" w:sz="0" w:space="0" w:color="auto"/>
            <w:bottom w:val="none" w:sz="0" w:space="0" w:color="auto"/>
            <w:right w:val="none" w:sz="0" w:space="0" w:color="auto"/>
          </w:divBdr>
        </w:div>
        <w:div w:id="201090000">
          <w:marLeft w:val="0"/>
          <w:marRight w:val="0"/>
          <w:marTop w:val="0"/>
          <w:marBottom w:val="0"/>
          <w:divBdr>
            <w:top w:val="none" w:sz="0" w:space="0" w:color="auto"/>
            <w:left w:val="none" w:sz="0" w:space="0" w:color="auto"/>
            <w:bottom w:val="none" w:sz="0" w:space="0" w:color="auto"/>
            <w:right w:val="none" w:sz="0" w:space="0" w:color="auto"/>
          </w:divBdr>
        </w:div>
      </w:divsChild>
    </w:div>
    <w:div w:id="1455562774">
      <w:bodyDiv w:val="1"/>
      <w:marLeft w:val="0"/>
      <w:marRight w:val="0"/>
      <w:marTop w:val="0"/>
      <w:marBottom w:val="0"/>
      <w:divBdr>
        <w:top w:val="none" w:sz="0" w:space="0" w:color="auto"/>
        <w:left w:val="none" w:sz="0" w:space="0" w:color="auto"/>
        <w:bottom w:val="none" w:sz="0" w:space="0" w:color="auto"/>
        <w:right w:val="none" w:sz="0" w:space="0" w:color="auto"/>
      </w:divBdr>
      <w:divsChild>
        <w:div w:id="1269196997">
          <w:marLeft w:val="562"/>
          <w:marRight w:val="0"/>
          <w:marTop w:val="240"/>
          <w:marBottom w:val="0"/>
          <w:divBdr>
            <w:top w:val="none" w:sz="0" w:space="0" w:color="auto"/>
            <w:left w:val="none" w:sz="0" w:space="0" w:color="auto"/>
            <w:bottom w:val="none" w:sz="0" w:space="0" w:color="auto"/>
            <w:right w:val="none" w:sz="0" w:space="0" w:color="auto"/>
          </w:divBdr>
        </w:div>
        <w:div w:id="771559596">
          <w:marLeft w:val="562"/>
          <w:marRight w:val="0"/>
          <w:marTop w:val="240"/>
          <w:marBottom w:val="0"/>
          <w:divBdr>
            <w:top w:val="none" w:sz="0" w:space="0" w:color="auto"/>
            <w:left w:val="none" w:sz="0" w:space="0" w:color="auto"/>
            <w:bottom w:val="none" w:sz="0" w:space="0" w:color="auto"/>
            <w:right w:val="none" w:sz="0" w:space="0" w:color="auto"/>
          </w:divBdr>
        </w:div>
        <w:div w:id="1407414940">
          <w:marLeft w:val="562"/>
          <w:marRight w:val="0"/>
          <w:marTop w:val="240"/>
          <w:marBottom w:val="0"/>
          <w:divBdr>
            <w:top w:val="none" w:sz="0" w:space="0" w:color="auto"/>
            <w:left w:val="none" w:sz="0" w:space="0" w:color="auto"/>
            <w:bottom w:val="none" w:sz="0" w:space="0" w:color="auto"/>
            <w:right w:val="none" w:sz="0" w:space="0" w:color="auto"/>
          </w:divBdr>
        </w:div>
        <w:div w:id="717122463">
          <w:marLeft w:val="562"/>
          <w:marRight w:val="0"/>
          <w:marTop w:val="240"/>
          <w:marBottom w:val="0"/>
          <w:divBdr>
            <w:top w:val="none" w:sz="0" w:space="0" w:color="auto"/>
            <w:left w:val="none" w:sz="0" w:space="0" w:color="auto"/>
            <w:bottom w:val="none" w:sz="0" w:space="0" w:color="auto"/>
            <w:right w:val="none" w:sz="0" w:space="0" w:color="auto"/>
          </w:divBdr>
        </w:div>
      </w:divsChild>
    </w:div>
    <w:div w:id="1768231786">
      <w:bodyDiv w:val="1"/>
      <w:marLeft w:val="0"/>
      <w:marRight w:val="0"/>
      <w:marTop w:val="0"/>
      <w:marBottom w:val="0"/>
      <w:divBdr>
        <w:top w:val="none" w:sz="0" w:space="0" w:color="auto"/>
        <w:left w:val="none" w:sz="0" w:space="0" w:color="auto"/>
        <w:bottom w:val="none" w:sz="0" w:space="0" w:color="auto"/>
        <w:right w:val="none" w:sz="0" w:space="0" w:color="auto"/>
      </w:divBdr>
      <w:divsChild>
        <w:div w:id="391461389">
          <w:marLeft w:val="0"/>
          <w:marRight w:val="0"/>
          <w:marTop w:val="0"/>
          <w:marBottom w:val="0"/>
          <w:divBdr>
            <w:top w:val="none" w:sz="0" w:space="0" w:color="auto"/>
            <w:left w:val="none" w:sz="0" w:space="0" w:color="auto"/>
            <w:bottom w:val="none" w:sz="0" w:space="0" w:color="auto"/>
            <w:right w:val="none" w:sz="0" w:space="0" w:color="auto"/>
          </w:divBdr>
        </w:div>
        <w:div w:id="263342084">
          <w:marLeft w:val="0"/>
          <w:marRight w:val="0"/>
          <w:marTop w:val="0"/>
          <w:marBottom w:val="0"/>
          <w:divBdr>
            <w:top w:val="none" w:sz="0" w:space="0" w:color="auto"/>
            <w:left w:val="none" w:sz="0" w:space="0" w:color="auto"/>
            <w:bottom w:val="none" w:sz="0" w:space="0" w:color="auto"/>
            <w:right w:val="none" w:sz="0" w:space="0" w:color="auto"/>
          </w:divBdr>
        </w:div>
      </w:divsChild>
    </w:div>
    <w:div w:id="1785228776">
      <w:bodyDiv w:val="1"/>
      <w:marLeft w:val="0"/>
      <w:marRight w:val="0"/>
      <w:marTop w:val="0"/>
      <w:marBottom w:val="0"/>
      <w:divBdr>
        <w:top w:val="none" w:sz="0" w:space="0" w:color="auto"/>
        <w:left w:val="none" w:sz="0" w:space="0" w:color="auto"/>
        <w:bottom w:val="none" w:sz="0" w:space="0" w:color="auto"/>
        <w:right w:val="none" w:sz="0" w:space="0" w:color="auto"/>
      </w:divBdr>
      <w:divsChild>
        <w:div w:id="726493235">
          <w:marLeft w:val="0"/>
          <w:marRight w:val="0"/>
          <w:marTop w:val="0"/>
          <w:marBottom w:val="0"/>
          <w:divBdr>
            <w:top w:val="none" w:sz="0" w:space="0" w:color="auto"/>
            <w:left w:val="none" w:sz="0" w:space="0" w:color="auto"/>
            <w:bottom w:val="none" w:sz="0" w:space="0" w:color="auto"/>
            <w:right w:val="none" w:sz="0" w:space="0" w:color="auto"/>
          </w:divBdr>
        </w:div>
        <w:div w:id="630983717">
          <w:marLeft w:val="0"/>
          <w:marRight w:val="0"/>
          <w:marTop w:val="0"/>
          <w:marBottom w:val="0"/>
          <w:divBdr>
            <w:top w:val="none" w:sz="0" w:space="0" w:color="auto"/>
            <w:left w:val="none" w:sz="0" w:space="0" w:color="auto"/>
            <w:bottom w:val="none" w:sz="0" w:space="0" w:color="auto"/>
            <w:right w:val="none" w:sz="0" w:space="0" w:color="auto"/>
          </w:divBdr>
        </w:div>
      </w:divsChild>
    </w:div>
    <w:div w:id="1873834034">
      <w:bodyDiv w:val="1"/>
      <w:marLeft w:val="0"/>
      <w:marRight w:val="0"/>
      <w:marTop w:val="0"/>
      <w:marBottom w:val="0"/>
      <w:divBdr>
        <w:top w:val="none" w:sz="0" w:space="0" w:color="auto"/>
        <w:left w:val="none" w:sz="0" w:space="0" w:color="auto"/>
        <w:bottom w:val="none" w:sz="0" w:space="0" w:color="auto"/>
        <w:right w:val="none" w:sz="0" w:space="0" w:color="auto"/>
      </w:divBdr>
      <w:divsChild>
        <w:div w:id="706297264">
          <w:marLeft w:val="562"/>
          <w:marRight w:val="0"/>
          <w:marTop w:val="220"/>
          <w:marBottom w:val="0"/>
          <w:divBdr>
            <w:top w:val="none" w:sz="0" w:space="0" w:color="auto"/>
            <w:left w:val="none" w:sz="0" w:space="0" w:color="auto"/>
            <w:bottom w:val="none" w:sz="0" w:space="0" w:color="auto"/>
            <w:right w:val="none" w:sz="0" w:space="0" w:color="auto"/>
          </w:divBdr>
        </w:div>
        <w:div w:id="393968401">
          <w:marLeft w:val="562"/>
          <w:marRight w:val="0"/>
          <w:marTop w:val="220"/>
          <w:marBottom w:val="0"/>
          <w:divBdr>
            <w:top w:val="none" w:sz="0" w:space="0" w:color="auto"/>
            <w:left w:val="none" w:sz="0" w:space="0" w:color="auto"/>
            <w:bottom w:val="none" w:sz="0" w:space="0" w:color="auto"/>
            <w:right w:val="none" w:sz="0" w:space="0" w:color="auto"/>
          </w:divBdr>
        </w:div>
        <w:div w:id="1649020753">
          <w:marLeft w:val="562"/>
          <w:marRight w:val="0"/>
          <w:marTop w:val="220"/>
          <w:marBottom w:val="0"/>
          <w:divBdr>
            <w:top w:val="none" w:sz="0" w:space="0" w:color="auto"/>
            <w:left w:val="none" w:sz="0" w:space="0" w:color="auto"/>
            <w:bottom w:val="none" w:sz="0" w:space="0" w:color="auto"/>
            <w:right w:val="none" w:sz="0" w:space="0" w:color="auto"/>
          </w:divBdr>
        </w:div>
        <w:div w:id="727075254">
          <w:marLeft w:val="562"/>
          <w:marRight w:val="0"/>
          <w:marTop w:val="220"/>
          <w:marBottom w:val="0"/>
          <w:divBdr>
            <w:top w:val="none" w:sz="0" w:space="0" w:color="auto"/>
            <w:left w:val="none" w:sz="0" w:space="0" w:color="auto"/>
            <w:bottom w:val="none" w:sz="0" w:space="0" w:color="auto"/>
            <w:right w:val="none" w:sz="0" w:space="0" w:color="auto"/>
          </w:divBdr>
        </w:div>
      </w:divsChild>
    </w:div>
    <w:div w:id="2083017221">
      <w:bodyDiv w:val="1"/>
      <w:marLeft w:val="0"/>
      <w:marRight w:val="0"/>
      <w:marTop w:val="0"/>
      <w:marBottom w:val="0"/>
      <w:divBdr>
        <w:top w:val="none" w:sz="0" w:space="0" w:color="auto"/>
        <w:left w:val="none" w:sz="0" w:space="0" w:color="auto"/>
        <w:bottom w:val="none" w:sz="0" w:space="0" w:color="auto"/>
        <w:right w:val="none" w:sz="0" w:space="0" w:color="auto"/>
      </w:divBdr>
      <w:divsChild>
        <w:div w:id="812218947">
          <w:marLeft w:val="0"/>
          <w:marRight w:val="0"/>
          <w:marTop w:val="0"/>
          <w:marBottom w:val="0"/>
          <w:divBdr>
            <w:top w:val="none" w:sz="0" w:space="0" w:color="auto"/>
            <w:left w:val="none" w:sz="0" w:space="0" w:color="auto"/>
            <w:bottom w:val="none" w:sz="0" w:space="0" w:color="auto"/>
            <w:right w:val="none" w:sz="0" w:space="0" w:color="auto"/>
          </w:divBdr>
        </w:div>
        <w:div w:id="18128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07mschalle\Documents\Vorlage%20Ausbildungsunterlagen.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742E-C6E4-4270-A8B1-EF279390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Ausbildungsunterlagen</Template>
  <TotalTime>0</TotalTime>
  <Pages>29</Pages>
  <Words>4283</Words>
  <Characters>26983</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Schaller, Marian (HLFS)</dc:creator>
  <cp:lastModifiedBy>Wenzel, Christoph (HLFS)</cp:lastModifiedBy>
  <cp:revision>361</cp:revision>
  <cp:lastPrinted>2022-01-05T20:13:00Z</cp:lastPrinted>
  <dcterms:created xsi:type="dcterms:W3CDTF">2020-11-26T14:43:00Z</dcterms:created>
  <dcterms:modified xsi:type="dcterms:W3CDTF">2022-03-11T16:14:00Z</dcterms:modified>
</cp:coreProperties>
</file>