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11057" w14:textId="77777777" w:rsidR="00A2450D" w:rsidRPr="00D42469" w:rsidRDefault="00A2450D" w:rsidP="00A2450D">
      <w:pPr>
        <w:pStyle w:val="berschrift1"/>
        <w:rPr>
          <w:sz w:val="28"/>
        </w:rPr>
      </w:pPr>
      <w:bookmarkStart w:id="0" w:name="_Toc87299155"/>
      <w:r w:rsidRPr="00D42469">
        <w:rPr>
          <w:sz w:val="28"/>
        </w:rPr>
        <w:t>1   Einleitung</w:t>
      </w:r>
      <w:bookmarkEnd w:id="0"/>
    </w:p>
    <w:p w14:paraId="591C8849" w14:textId="7B64388E" w:rsidR="00A2450D" w:rsidRPr="00D42469" w:rsidRDefault="00A2450D" w:rsidP="00A2450D">
      <w:pPr>
        <w:rPr>
          <w:rFonts w:cs="Arial"/>
          <w:bCs/>
        </w:rPr>
      </w:pPr>
      <w:r w:rsidRPr="00D42469">
        <w:rPr>
          <w:rFonts w:cs="Arial"/>
        </w:rPr>
        <w:t xml:space="preserve">Wesentliche Aufgabe der </w:t>
      </w:r>
      <w:r>
        <w:rPr>
          <w:rFonts w:cs="Arial"/>
        </w:rPr>
        <w:t xml:space="preserve">Einsatzkräfte der </w:t>
      </w:r>
      <w:r w:rsidRPr="00D42469">
        <w:rPr>
          <w:rFonts w:cs="Arial"/>
        </w:rPr>
        <w:t xml:space="preserve">Feuerwehren ist neben der Brandbekämpfung und Hilfeleistung die Rettung von Menschen </w:t>
      </w:r>
      <w:r w:rsidR="003653C9">
        <w:rPr>
          <w:rFonts w:cs="Arial"/>
        </w:rPr>
        <w:t>oder</w:t>
      </w:r>
      <w:r w:rsidRPr="00D42469">
        <w:rPr>
          <w:rFonts w:cs="Arial"/>
        </w:rPr>
        <w:t xml:space="preserve"> Tieren. Gemäß der Feuerwehr-Dienstvor</w:t>
      </w:r>
      <w:r>
        <w:rPr>
          <w:rFonts w:cs="Arial"/>
        </w:rPr>
        <w:t>-</w:t>
      </w:r>
      <w:r w:rsidRPr="00D42469">
        <w:rPr>
          <w:rFonts w:cs="Arial"/>
        </w:rPr>
        <w:t xml:space="preserve">schrift 3 (FwDV 3) „Einheiten im Lösch- und Hilfeleistungseinsatz“ ist das Retten </w:t>
      </w:r>
      <w:r w:rsidRPr="00D42469">
        <w:rPr>
          <w:rFonts w:cs="Arial"/>
          <w:bCs/>
        </w:rPr>
        <w:t xml:space="preserve">das Abwenden einer Gefahr von Menschen oder Tieren durch lebensrettende Sofortmaßnahmen und/oder durch Befreiung aus einer lebens- oder gesundheitsgefährdenden Zwangslage. </w:t>
      </w:r>
    </w:p>
    <w:p w14:paraId="36A53894" w14:textId="679F29D9" w:rsidR="00A2450D" w:rsidRPr="00D42469" w:rsidRDefault="00A2450D" w:rsidP="00A2450D">
      <w:pPr>
        <w:rPr>
          <w:rFonts w:cs="Arial"/>
          <w:bCs/>
        </w:rPr>
      </w:pPr>
      <w:bookmarkStart w:id="1" w:name="_Hlk87356219"/>
      <w:r w:rsidRPr="00D42469">
        <w:rPr>
          <w:rFonts w:cs="Arial"/>
          <w:bCs/>
        </w:rPr>
        <w:t>Zu den lebensrettenden Sofortmaßnahmen</w:t>
      </w:r>
      <w:r>
        <w:rPr>
          <w:rFonts w:cs="Arial"/>
          <w:bCs/>
        </w:rPr>
        <w:t>, die von den Einsatzkräften geleistet werden müssen</w:t>
      </w:r>
      <w:r w:rsidRPr="00D42469">
        <w:rPr>
          <w:rFonts w:cs="Arial"/>
          <w:bCs/>
        </w:rPr>
        <w:t xml:space="preserve">, gehört vor allem die </w:t>
      </w:r>
      <w:r>
        <w:rPr>
          <w:rFonts w:cs="Arial"/>
          <w:bCs/>
        </w:rPr>
        <w:t>selbstständige und fachlich richtige P</w:t>
      </w:r>
      <w:r w:rsidRPr="00D42469">
        <w:rPr>
          <w:rFonts w:cs="Arial"/>
          <w:bCs/>
        </w:rPr>
        <w:t xml:space="preserve">rüfung und Wiederherstellung der Vitalfunktionen (Bewusstsein, Atmung, und Kreislauf). Darüber hinaus müssen die lebensrettenden Sofortmaßnahmen durch die Erstversorgung, die Lagerung und den Transport </w:t>
      </w:r>
      <w:r>
        <w:rPr>
          <w:rFonts w:cs="Arial"/>
          <w:bCs/>
        </w:rPr>
        <w:t>betroffener</w:t>
      </w:r>
      <w:r w:rsidRPr="00D42469">
        <w:rPr>
          <w:rFonts w:cs="Arial"/>
          <w:bCs/>
        </w:rPr>
        <w:t xml:space="preserve"> Personen ergänzt werden. Hierfür stehen den Einsatzkräften die auf </w:t>
      </w:r>
      <w:r w:rsidR="0027336B">
        <w:rPr>
          <w:rFonts w:cs="Arial"/>
          <w:bCs/>
        </w:rPr>
        <w:t xml:space="preserve">den </w:t>
      </w:r>
      <w:r w:rsidRPr="00D42469">
        <w:rPr>
          <w:rFonts w:cs="Arial"/>
          <w:bCs/>
        </w:rPr>
        <w:t>Feuerwehrfahrzeugen mitgeführten Sanitäts- und Wiederbelebungsgeräte zur Verfügung</w:t>
      </w:r>
      <w:r w:rsidR="00040676">
        <w:rPr>
          <w:rFonts w:cs="Arial"/>
          <w:bCs/>
        </w:rPr>
        <w:t>.</w:t>
      </w:r>
      <w:r w:rsidR="00BA5595">
        <w:rPr>
          <w:rFonts w:cs="Arial"/>
          <w:bCs/>
        </w:rPr>
        <w:t xml:space="preserve"> </w:t>
      </w:r>
    </w:p>
    <w:bookmarkEnd w:id="1"/>
    <w:p w14:paraId="7B785A5B" w14:textId="77777777" w:rsidR="00A2450D" w:rsidRPr="00D42469" w:rsidRDefault="00A2450D" w:rsidP="00A2450D"/>
    <w:p w14:paraId="532F5808" w14:textId="77777777" w:rsidR="00A2450D" w:rsidRPr="00D42469" w:rsidRDefault="00A2450D" w:rsidP="00A2450D">
      <w:pPr>
        <w:pStyle w:val="berschrift1"/>
        <w:rPr>
          <w:sz w:val="28"/>
        </w:rPr>
      </w:pPr>
      <w:bookmarkStart w:id="2" w:name="_Toc87299156"/>
      <w:bookmarkStart w:id="3" w:name="_Hlk66220351"/>
      <w:r w:rsidRPr="00D42469">
        <w:rPr>
          <w:sz w:val="28"/>
        </w:rPr>
        <w:t xml:space="preserve">2   </w:t>
      </w:r>
      <w:r>
        <w:rPr>
          <w:sz w:val="28"/>
        </w:rPr>
        <w:t>P</w:t>
      </w:r>
      <w:r w:rsidRPr="00D42469">
        <w:rPr>
          <w:sz w:val="28"/>
        </w:rPr>
        <w:t>rüfung der Vitalfunktionen</w:t>
      </w:r>
      <w:bookmarkEnd w:id="2"/>
    </w:p>
    <w:p w14:paraId="5A51183A" w14:textId="672DF219" w:rsidR="00A2450D" w:rsidRPr="00D42469" w:rsidRDefault="00A2450D" w:rsidP="00A2450D">
      <w:r w:rsidRPr="00D42469">
        <w:rPr>
          <w:rFonts w:cs="Arial"/>
          <w:bCs/>
        </w:rPr>
        <w:t xml:space="preserve">Die Vitalfunktionen, das heißt, </w:t>
      </w:r>
      <w:r>
        <w:rPr>
          <w:rFonts w:cs="Arial"/>
          <w:bCs/>
        </w:rPr>
        <w:t xml:space="preserve">das </w:t>
      </w:r>
      <w:r w:rsidRPr="00D42469">
        <w:rPr>
          <w:rFonts w:cs="Arial"/>
          <w:bCs/>
        </w:rPr>
        <w:t xml:space="preserve">Bewusstsein, </w:t>
      </w:r>
      <w:r>
        <w:rPr>
          <w:rFonts w:cs="Arial"/>
          <w:bCs/>
        </w:rPr>
        <w:t xml:space="preserve">die </w:t>
      </w:r>
      <w:r w:rsidRPr="00D42469">
        <w:rPr>
          <w:rFonts w:cs="Arial"/>
          <w:bCs/>
        </w:rPr>
        <w:t xml:space="preserve">Atmung und </w:t>
      </w:r>
      <w:r>
        <w:rPr>
          <w:rFonts w:cs="Arial"/>
          <w:bCs/>
        </w:rPr>
        <w:t xml:space="preserve">der </w:t>
      </w:r>
      <w:r w:rsidRPr="00D42469">
        <w:rPr>
          <w:rFonts w:cs="Arial"/>
          <w:bCs/>
        </w:rPr>
        <w:t xml:space="preserve">Kreislauf, können durch unterschiedliche Einwirkungen derart gestört werden, dass sich daraus eine unmittelbare Lebensgefahr für </w:t>
      </w:r>
      <w:r>
        <w:rPr>
          <w:rFonts w:cs="Arial"/>
          <w:bCs/>
        </w:rPr>
        <w:t xml:space="preserve">die </w:t>
      </w:r>
      <w:r w:rsidRPr="00D42469">
        <w:rPr>
          <w:rFonts w:cs="Arial"/>
          <w:bCs/>
        </w:rPr>
        <w:t xml:space="preserve">betroffene Person ergibt. Beim Auffinden einer </w:t>
      </w:r>
      <w:r w:rsidRPr="00D42469">
        <w:rPr>
          <w:rFonts w:cs="Arial"/>
        </w:rPr>
        <w:t xml:space="preserve">hilflosen oder </w:t>
      </w:r>
      <w:r w:rsidR="006037B4">
        <w:rPr>
          <w:rFonts w:cs="Arial"/>
        </w:rPr>
        <w:t>leblose</w:t>
      </w:r>
      <w:r w:rsidR="00A40A19">
        <w:rPr>
          <w:rFonts w:cs="Arial"/>
        </w:rPr>
        <w:t>n</w:t>
      </w:r>
      <w:r w:rsidRPr="00D42469">
        <w:rPr>
          <w:rFonts w:cs="Arial"/>
        </w:rPr>
        <w:t xml:space="preserve"> Person müssen deshalb umgehend deren Vitalfunktionen </w:t>
      </w:r>
      <w:r>
        <w:rPr>
          <w:rFonts w:cs="Arial"/>
        </w:rPr>
        <w:t>ge</w:t>
      </w:r>
      <w:r w:rsidRPr="00D42469">
        <w:rPr>
          <w:rFonts w:cs="Arial"/>
        </w:rPr>
        <w:t xml:space="preserve">prüft werden. </w:t>
      </w:r>
    </w:p>
    <w:p w14:paraId="741B436E" w14:textId="112ACA3F" w:rsidR="00A2450D" w:rsidRPr="00D42469" w:rsidRDefault="00A2450D" w:rsidP="00A2450D">
      <w:pPr>
        <w:rPr>
          <w:rFonts w:cs="Arial"/>
        </w:rPr>
      </w:pPr>
      <w:r w:rsidRPr="00D42469">
        <w:rPr>
          <w:rFonts w:cs="Arial"/>
        </w:rPr>
        <w:t xml:space="preserve">Das </w:t>
      </w:r>
      <w:r w:rsidRPr="00D42469">
        <w:rPr>
          <w:rFonts w:cs="Arial"/>
          <w:b/>
          <w:bCs/>
        </w:rPr>
        <w:t>Bewusstsein</w:t>
      </w:r>
      <w:r w:rsidRPr="00D42469">
        <w:rPr>
          <w:rFonts w:cs="Arial"/>
        </w:rPr>
        <w:t xml:space="preserve"> </w:t>
      </w:r>
      <w:r w:rsidR="0027336B">
        <w:rPr>
          <w:rFonts w:cs="Arial"/>
        </w:rPr>
        <w:t xml:space="preserve">einer </w:t>
      </w:r>
      <w:r w:rsidRPr="00D42469">
        <w:rPr>
          <w:rFonts w:cs="Arial"/>
        </w:rPr>
        <w:t>betroffene</w:t>
      </w:r>
      <w:r w:rsidR="0027336B">
        <w:rPr>
          <w:rFonts w:cs="Arial"/>
        </w:rPr>
        <w:t>n</w:t>
      </w:r>
      <w:r w:rsidRPr="00D42469">
        <w:rPr>
          <w:rFonts w:cs="Arial"/>
        </w:rPr>
        <w:t xml:space="preserve"> Person wird durch </w:t>
      </w:r>
      <w:r>
        <w:rPr>
          <w:rFonts w:cs="Arial"/>
        </w:rPr>
        <w:t xml:space="preserve">genaues </w:t>
      </w:r>
      <w:r w:rsidRPr="00D42469">
        <w:rPr>
          <w:rFonts w:eastAsia="Times New Roman" w:cs="Arial"/>
          <w:lang w:eastAsia="de-DE"/>
        </w:rPr>
        <w:t>Anschauen (</w:t>
      </w:r>
      <w:r w:rsidR="00D96E53">
        <w:rPr>
          <w:rFonts w:eastAsia="Times New Roman" w:cs="Arial"/>
          <w:lang w:eastAsia="de-DE"/>
        </w:rPr>
        <w:t>B</w:t>
      </w:r>
      <w:r w:rsidRPr="00D42469">
        <w:rPr>
          <w:rFonts w:eastAsia="Times New Roman" w:cs="Arial"/>
          <w:lang w:eastAsia="de-DE"/>
        </w:rPr>
        <w:t>ewegt sich die Person</w:t>
      </w:r>
      <w:r w:rsidR="00D96E53">
        <w:rPr>
          <w:rFonts w:eastAsia="Times New Roman" w:cs="Arial"/>
          <w:lang w:eastAsia="de-DE"/>
        </w:rPr>
        <w:t>?</w:t>
      </w:r>
      <w:r w:rsidRPr="00D42469">
        <w:rPr>
          <w:rFonts w:eastAsia="Times New Roman" w:cs="Arial"/>
          <w:lang w:eastAsia="de-DE"/>
        </w:rPr>
        <w:t xml:space="preserve">), </w:t>
      </w:r>
      <w:r w:rsidR="00D96E53">
        <w:rPr>
          <w:rFonts w:eastAsia="Times New Roman" w:cs="Arial"/>
          <w:lang w:eastAsia="de-DE"/>
        </w:rPr>
        <w:t xml:space="preserve">lautes und </w:t>
      </w:r>
      <w:r>
        <w:rPr>
          <w:rFonts w:eastAsia="Times New Roman" w:cs="Arial"/>
          <w:lang w:eastAsia="de-DE"/>
        </w:rPr>
        <w:t xml:space="preserve">deutliches </w:t>
      </w:r>
      <w:r w:rsidRPr="00D42469">
        <w:rPr>
          <w:rFonts w:eastAsia="Times New Roman" w:cs="Arial"/>
          <w:lang w:eastAsia="de-DE"/>
        </w:rPr>
        <w:t>Ansprechen (</w:t>
      </w:r>
      <w:r w:rsidR="00D96E53">
        <w:rPr>
          <w:rFonts w:eastAsia="Times New Roman" w:cs="Arial"/>
          <w:lang w:eastAsia="de-DE"/>
        </w:rPr>
        <w:t>A</w:t>
      </w:r>
      <w:r w:rsidRPr="00D42469">
        <w:rPr>
          <w:rFonts w:eastAsia="Times New Roman" w:cs="Arial"/>
          <w:lang w:eastAsia="de-DE"/>
        </w:rPr>
        <w:t>ntwortet die Person</w:t>
      </w:r>
      <w:r w:rsidR="00D96E53">
        <w:rPr>
          <w:rFonts w:eastAsia="Times New Roman" w:cs="Arial"/>
          <w:lang w:eastAsia="de-DE"/>
        </w:rPr>
        <w:t>?</w:t>
      </w:r>
      <w:r w:rsidRPr="00D42469">
        <w:rPr>
          <w:rFonts w:eastAsia="Times New Roman" w:cs="Arial"/>
          <w:lang w:eastAsia="de-DE"/>
        </w:rPr>
        <w:t xml:space="preserve">) </w:t>
      </w:r>
      <w:r w:rsidR="00053FCC">
        <w:rPr>
          <w:rFonts w:eastAsia="Times New Roman" w:cs="Arial"/>
          <w:lang w:eastAsia="de-DE"/>
        </w:rPr>
        <w:t>und/oder</w:t>
      </w:r>
      <w:r w:rsidRPr="00D42469">
        <w:rPr>
          <w:rFonts w:eastAsia="Times New Roman" w:cs="Arial"/>
          <w:lang w:eastAsia="de-DE"/>
        </w:rPr>
        <w:t xml:space="preserve"> </w:t>
      </w:r>
      <w:r>
        <w:rPr>
          <w:rFonts w:eastAsia="Times New Roman" w:cs="Arial"/>
          <w:lang w:eastAsia="de-DE"/>
        </w:rPr>
        <w:t xml:space="preserve">vorsichtiges </w:t>
      </w:r>
      <w:r w:rsidRPr="00D42469">
        <w:rPr>
          <w:rFonts w:eastAsia="Times New Roman" w:cs="Arial"/>
          <w:lang w:eastAsia="de-DE"/>
        </w:rPr>
        <w:t>Anfassen (</w:t>
      </w:r>
      <w:r w:rsidR="00D96E53">
        <w:rPr>
          <w:rFonts w:eastAsia="Times New Roman" w:cs="Arial"/>
          <w:lang w:eastAsia="de-DE"/>
        </w:rPr>
        <w:t>R</w:t>
      </w:r>
      <w:r w:rsidRPr="00D42469">
        <w:rPr>
          <w:rFonts w:eastAsia="Times New Roman" w:cs="Arial"/>
          <w:lang w:eastAsia="de-DE"/>
        </w:rPr>
        <w:t>eagiert die Person</w:t>
      </w:r>
      <w:r w:rsidR="00D96E53">
        <w:rPr>
          <w:rFonts w:eastAsia="Times New Roman" w:cs="Arial"/>
          <w:lang w:eastAsia="de-DE"/>
        </w:rPr>
        <w:t>?</w:t>
      </w:r>
      <w:r w:rsidRPr="00D42469">
        <w:rPr>
          <w:rFonts w:eastAsia="Times New Roman" w:cs="Arial"/>
          <w:lang w:eastAsia="de-DE"/>
        </w:rPr>
        <w:t xml:space="preserve">) </w:t>
      </w:r>
      <w:r>
        <w:rPr>
          <w:rFonts w:eastAsia="Times New Roman" w:cs="Arial"/>
          <w:lang w:eastAsia="de-DE"/>
        </w:rPr>
        <w:t>ge</w:t>
      </w:r>
      <w:r w:rsidRPr="00D42469">
        <w:rPr>
          <w:rFonts w:eastAsia="Times New Roman" w:cs="Arial"/>
          <w:lang w:eastAsia="de-DE"/>
        </w:rPr>
        <w:t xml:space="preserve">prüft. Wenn die betroffene Person </w:t>
      </w:r>
      <w:r w:rsidR="00D96E53" w:rsidRPr="00D42469">
        <w:rPr>
          <w:rFonts w:eastAsia="Times New Roman" w:cs="Arial"/>
          <w:lang w:eastAsia="de-DE"/>
        </w:rPr>
        <w:t xml:space="preserve">sich </w:t>
      </w:r>
      <w:r w:rsidRPr="00D42469">
        <w:rPr>
          <w:rFonts w:eastAsia="Times New Roman" w:cs="Arial"/>
          <w:lang w:eastAsia="de-DE"/>
        </w:rPr>
        <w:t>bewegt, antwortet oder reagiert</w:t>
      </w:r>
      <w:r w:rsidR="0027336B">
        <w:rPr>
          <w:rFonts w:eastAsia="Times New Roman" w:cs="Arial"/>
          <w:lang w:eastAsia="de-DE"/>
        </w:rPr>
        <w:t>,</w:t>
      </w:r>
      <w:r w:rsidRPr="00D42469">
        <w:rPr>
          <w:rFonts w:eastAsia="Times New Roman" w:cs="Arial"/>
          <w:lang w:eastAsia="de-DE"/>
        </w:rPr>
        <w:t xml:space="preserve"> ist sie üblicherweise bei Bewusstsein und somit sind auch Atmung und Kreislauf vorhanden und der Person kann situationsgerecht geholfen werden.</w:t>
      </w:r>
    </w:p>
    <w:p w14:paraId="54F6D569" w14:textId="6CB29820" w:rsidR="00A2450D" w:rsidRPr="00D42469" w:rsidRDefault="00A2450D" w:rsidP="00A2450D">
      <w:pPr>
        <w:rPr>
          <w:rFonts w:cs="Arial"/>
        </w:rPr>
      </w:pPr>
      <w:r w:rsidRPr="00D42469">
        <w:rPr>
          <w:rFonts w:eastAsia="Times New Roman" w:cs="Arial"/>
          <w:lang w:eastAsia="de-DE"/>
        </w:rPr>
        <w:t xml:space="preserve">Wenn jedoch kein Bewusstsein vorhanden ist, muss die </w:t>
      </w:r>
      <w:r w:rsidRPr="00D42469">
        <w:rPr>
          <w:rFonts w:eastAsia="Times New Roman" w:cs="Arial"/>
          <w:b/>
          <w:bCs/>
          <w:lang w:eastAsia="de-DE"/>
        </w:rPr>
        <w:t>Atmung</w:t>
      </w:r>
      <w:r w:rsidRPr="00D42469">
        <w:rPr>
          <w:rFonts w:eastAsia="Times New Roman" w:cs="Arial"/>
          <w:lang w:eastAsia="de-DE"/>
        </w:rPr>
        <w:t xml:space="preserve"> der betroffenen Person geprüft werden. Dazu müssen die </w:t>
      </w:r>
      <w:r w:rsidRPr="00D42469">
        <w:rPr>
          <w:rFonts w:cs="Arial"/>
        </w:rPr>
        <w:t xml:space="preserve">Atemwege freigemacht, der Kopf </w:t>
      </w:r>
      <w:r w:rsidR="006037B4">
        <w:rPr>
          <w:rFonts w:cs="Arial"/>
        </w:rPr>
        <w:t>vorsichtig</w:t>
      </w:r>
      <w:r w:rsidRPr="00D42469">
        <w:rPr>
          <w:rFonts w:cs="Arial"/>
        </w:rPr>
        <w:t xml:space="preserve"> in Richtung Nacken ge</w:t>
      </w:r>
      <w:r w:rsidR="00AF3A18">
        <w:rPr>
          <w:rFonts w:cs="Arial"/>
        </w:rPr>
        <w:t>nei</w:t>
      </w:r>
      <w:r w:rsidRPr="00D42469">
        <w:rPr>
          <w:rFonts w:cs="Arial"/>
        </w:rPr>
        <w:t xml:space="preserve">gt und das Kinn leicht angehoben und </w:t>
      </w:r>
      <w:r w:rsidR="00AF3A18">
        <w:rPr>
          <w:rFonts w:cs="Arial"/>
        </w:rPr>
        <w:t>vorgezogen</w:t>
      </w:r>
      <w:r w:rsidRPr="00D42469">
        <w:rPr>
          <w:rFonts w:cs="Arial"/>
        </w:rPr>
        <w:t xml:space="preserve"> werden. Dann wird geprüft, ob sich Brust und Bauch der betroffenen Person durch Atembewegungen heben und senken </w:t>
      </w:r>
      <w:r w:rsidR="007D3487">
        <w:rPr>
          <w:rFonts w:cs="Arial"/>
        </w:rPr>
        <w:t>oder</w:t>
      </w:r>
      <w:r w:rsidRPr="00D42469">
        <w:rPr>
          <w:rFonts w:cs="Arial"/>
        </w:rPr>
        <w:t xml:space="preserve"> ob eine Atmung gefühlt oder gehört werden kann, wenn man sich mit der eigenen Wange und dem Ohr dicht an den Mund und die Nase der betroffenen Person </w:t>
      </w:r>
      <w:r>
        <w:rPr>
          <w:rFonts w:cs="Arial"/>
        </w:rPr>
        <w:t>an</w:t>
      </w:r>
      <w:r w:rsidRPr="00D42469">
        <w:rPr>
          <w:rFonts w:cs="Arial"/>
        </w:rPr>
        <w:t>nähert.</w:t>
      </w:r>
    </w:p>
    <w:p w14:paraId="1C660021" w14:textId="38BD8D57" w:rsidR="00A2450D" w:rsidRPr="00C76419" w:rsidRDefault="00A2450D" w:rsidP="00A2450D">
      <w:pPr>
        <w:autoSpaceDE w:val="0"/>
        <w:autoSpaceDN w:val="0"/>
        <w:adjustRightInd w:val="0"/>
        <w:rPr>
          <w:rFonts w:eastAsia="Times New Roman" w:cs="Arial"/>
          <w:lang w:eastAsia="de-DE"/>
        </w:rPr>
      </w:pPr>
      <w:r w:rsidRPr="00AB5DA5">
        <w:rPr>
          <w:rFonts w:eastAsia="Times New Roman" w:cs="Arial"/>
          <w:b/>
          <w:bCs/>
          <w:lang w:eastAsia="de-DE"/>
        </w:rPr>
        <w:t>Achtung:</w:t>
      </w:r>
      <w:r>
        <w:rPr>
          <w:rFonts w:eastAsia="Times New Roman" w:cs="Arial"/>
          <w:lang w:eastAsia="de-DE"/>
        </w:rPr>
        <w:t xml:space="preserve"> </w:t>
      </w:r>
      <w:r w:rsidRPr="00D42469">
        <w:rPr>
          <w:rFonts w:eastAsia="Times New Roman" w:cs="Arial"/>
          <w:lang w:eastAsia="de-DE"/>
        </w:rPr>
        <w:t>Ist</w:t>
      </w:r>
      <w:r>
        <w:rPr>
          <w:rFonts w:eastAsia="Times New Roman" w:cs="Arial"/>
          <w:lang w:eastAsia="de-DE"/>
        </w:rPr>
        <w:t xml:space="preserve"> </w:t>
      </w:r>
      <w:r w:rsidRPr="00D42469">
        <w:rPr>
          <w:rFonts w:eastAsia="Times New Roman" w:cs="Arial"/>
          <w:lang w:eastAsia="de-DE"/>
        </w:rPr>
        <w:t xml:space="preserve">keine Atmung erkennbar, muss </w:t>
      </w:r>
      <w:r>
        <w:rPr>
          <w:rFonts w:eastAsia="Times New Roman" w:cs="Arial"/>
          <w:lang w:eastAsia="de-DE"/>
        </w:rPr>
        <w:t xml:space="preserve">durch die Einsatzkräfte </w:t>
      </w:r>
      <w:r w:rsidRPr="00D42469">
        <w:rPr>
          <w:rFonts w:eastAsia="Times New Roman" w:cs="Arial"/>
          <w:lang w:eastAsia="de-DE"/>
        </w:rPr>
        <w:t xml:space="preserve">umgehend mit </w:t>
      </w:r>
      <w:r w:rsidRPr="00C76419">
        <w:rPr>
          <w:rFonts w:eastAsia="Times New Roman" w:cs="Arial"/>
          <w:lang w:eastAsia="de-DE"/>
        </w:rPr>
        <w:t>der Herz-Lungen-Wiederbelebung begonnen werden.</w:t>
      </w:r>
    </w:p>
    <w:bookmarkEnd w:id="3"/>
    <w:p w14:paraId="101FA372" w14:textId="77777777" w:rsidR="00A2450D" w:rsidRPr="00C76419" w:rsidRDefault="00A2450D" w:rsidP="00A2450D">
      <w:pPr>
        <w:rPr>
          <w:rFonts w:cs="Arial"/>
        </w:rPr>
      </w:pPr>
    </w:p>
    <w:p w14:paraId="28CDFB65" w14:textId="77777777" w:rsidR="00A2450D" w:rsidRPr="00C76419" w:rsidRDefault="00A2450D" w:rsidP="00A2450D">
      <w:pPr>
        <w:pStyle w:val="berschrift1"/>
        <w:rPr>
          <w:sz w:val="28"/>
        </w:rPr>
      </w:pPr>
      <w:bookmarkStart w:id="4" w:name="_Toc87299157"/>
      <w:r w:rsidRPr="00C76419">
        <w:rPr>
          <w:sz w:val="28"/>
        </w:rPr>
        <w:t>3   Wiederherstellung der Vitalfunktionen</w:t>
      </w:r>
      <w:bookmarkEnd w:id="4"/>
      <w:r w:rsidRPr="00C76419">
        <w:rPr>
          <w:sz w:val="28"/>
        </w:rPr>
        <w:t xml:space="preserve"> </w:t>
      </w:r>
    </w:p>
    <w:p w14:paraId="01322744" w14:textId="77777777" w:rsidR="00A2450D" w:rsidRPr="00C76419" w:rsidRDefault="00A2450D" w:rsidP="00A2450D">
      <w:pPr>
        <w:autoSpaceDE w:val="0"/>
        <w:autoSpaceDN w:val="0"/>
        <w:adjustRightInd w:val="0"/>
        <w:rPr>
          <w:rFonts w:cs="Arial"/>
        </w:rPr>
      </w:pPr>
      <w:r w:rsidRPr="00C76419">
        <w:rPr>
          <w:rFonts w:cs="Arial"/>
        </w:rPr>
        <w:t xml:space="preserve">Die Wiederherstellung der Vitalfunktionen </w:t>
      </w:r>
      <w:r>
        <w:rPr>
          <w:rFonts w:cs="Arial"/>
        </w:rPr>
        <w:t xml:space="preserve">(Reanimation) </w:t>
      </w:r>
      <w:r w:rsidRPr="00C76419">
        <w:rPr>
          <w:rFonts w:cs="Arial"/>
        </w:rPr>
        <w:t xml:space="preserve">ist immer dann notwendig, wenn durch </w:t>
      </w:r>
      <w:r w:rsidRPr="00C76419">
        <w:rPr>
          <w:rFonts w:cs="Arial"/>
          <w:bCs/>
        </w:rPr>
        <w:t xml:space="preserve">unterschiedliche Einwirkungen, </w:t>
      </w:r>
      <w:bookmarkStart w:id="5" w:name="_Hlk87297744"/>
      <w:r w:rsidRPr="00C76419">
        <w:rPr>
          <w:rFonts w:cs="Arial"/>
          <w:bCs/>
        </w:rPr>
        <w:t>zum Beispiel durch einen Unfall, eine Erkrankung oder eine Verletzung</w:t>
      </w:r>
      <w:r w:rsidRPr="00C76419">
        <w:rPr>
          <w:rFonts w:cs="Arial"/>
        </w:rPr>
        <w:t xml:space="preserve"> das Bewusstsein,</w:t>
      </w:r>
      <w:bookmarkEnd w:id="5"/>
      <w:r w:rsidRPr="00C76419">
        <w:rPr>
          <w:rFonts w:cs="Arial"/>
        </w:rPr>
        <w:t xml:space="preserve"> die Atmung und der Kreislauf einer betroffenen Person ausgefallen sind. Dann muss schnellstmöglich gehandelt und eine Herz-Lungen-Wieder</w:t>
      </w:r>
      <w:r>
        <w:rPr>
          <w:rFonts w:cs="Arial"/>
        </w:rPr>
        <w:t>-</w:t>
      </w:r>
      <w:r w:rsidRPr="00C76419">
        <w:rPr>
          <w:rFonts w:cs="Arial"/>
        </w:rPr>
        <w:t xml:space="preserve">belebung durchgeführt werden, die aus der Herzdruckmassage und der Beatmung besteht. </w:t>
      </w:r>
    </w:p>
    <w:p w14:paraId="7C18F972" w14:textId="77777777" w:rsidR="00A2450D" w:rsidRPr="00C76419" w:rsidRDefault="00A2450D" w:rsidP="00A2450D">
      <w:pPr>
        <w:autoSpaceDE w:val="0"/>
        <w:autoSpaceDN w:val="0"/>
        <w:adjustRightInd w:val="0"/>
        <w:rPr>
          <w:rFonts w:cs="Arial"/>
        </w:rPr>
      </w:pPr>
      <w:r w:rsidRPr="00C76419">
        <w:rPr>
          <w:rFonts w:cs="Arial"/>
        </w:rPr>
        <w:t xml:space="preserve">Die Herzdruckmassage und Beatmung sind im Wechsel </w:t>
      </w:r>
      <w:bookmarkStart w:id="6" w:name="_Hlk87297796"/>
      <w:r w:rsidRPr="00C76419">
        <w:rPr>
          <w:rFonts w:cs="Arial"/>
        </w:rPr>
        <w:t>- möglichst durch zwei Einsatzkräfte -</w:t>
      </w:r>
      <w:bookmarkEnd w:id="6"/>
      <w:r w:rsidRPr="00C76419">
        <w:rPr>
          <w:rFonts w:cs="Arial"/>
        </w:rPr>
        <w:t xml:space="preserve"> so lange durchzuführen, bis der eintreffende Rettungsdienst die Maßnahmen übernimmt beziehungsweise fortführt oder die betroffene Person wieder normal zu atmen beginnt.</w:t>
      </w:r>
    </w:p>
    <w:p w14:paraId="65268EE3" w14:textId="77777777" w:rsidR="00A2450D" w:rsidRPr="00D42469" w:rsidRDefault="00A2450D" w:rsidP="00A2450D">
      <w:pPr>
        <w:pStyle w:val="berschrift2"/>
        <w:rPr>
          <w:sz w:val="24"/>
          <w:szCs w:val="24"/>
        </w:rPr>
      </w:pPr>
      <w:bookmarkStart w:id="7" w:name="_Toc87299158"/>
      <w:r w:rsidRPr="00D42469">
        <w:rPr>
          <w:sz w:val="24"/>
          <w:szCs w:val="24"/>
        </w:rPr>
        <w:lastRenderedPageBreak/>
        <w:t>3.1   Herzdruckmassage</w:t>
      </w:r>
      <w:bookmarkEnd w:id="7"/>
    </w:p>
    <w:p w14:paraId="1344853E" w14:textId="569EC598" w:rsidR="00A2450D" w:rsidRPr="000C29F2" w:rsidRDefault="00A2450D" w:rsidP="00A2450D">
      <w:pPr>
        <w:pStyle w:val="Default"/>
        <w:spacing w:before="120" w:after="180" w:line="276" w:lineRule="auto"/>
        <w:rPr>
          <w:color w:val="auto"/>
          <w:sz w:val="22"/>
          <w:szCs w:val="22"/>
        </w:rPr>
      </w:pPr>
      <w:bookmarkStart w:id="8" w:name="_Hlk87370508"/>
      <w:r w:rsidRPr="000C29F2">
        <w:rPr>
          <w:color w:val="auto"/>
          <w:sz w:val="22"/>
          <w:szCs w:val="22"/>
        </w:rPr>
        <w:t xml:space="preserve">Die betroffene Person ist auf einer harten Unterlage in Rückenlage zu bringen und deren Oberkörper </w:t>
      </w:r>
      <w:r w:rsidR="0027336B">
        <w:rPr>
          <w:color w:val="auto"/>
          <w:sz w:val="22"/>
          <w:szCs w:val="22"/>
        </w:rPr>
        <w:t xml:space="preserve">ist </w:t>
      </w:r>
      <w:r w:rsidRPr="000C29F2">
        <w:rPr>
          <w:color w:val="auto"/>
          <w:sz w:val="22"/>
          <w:szCs w:val="22"/>
        </w:rPr>
        <w:t>freizumachen. Die Einsatzkraft kniet seitlich neben und möglichst nahe in Höhe des Brustkorbs der betroffenen Person. Sie legt den Handballen einer Hand auf die Mitte de</w:t>
      </w:r>
      <w:r w:rsidR="001E6280">
        <w:rPr>
          <w:color w:val="auto"/>
          <w:sz w:val="22"/>
          <w:szCs w:val="22"/>
        </w:rPr>
        <w:t>s</w:t>
      </w:r>
      <w:r w:rsidRPr="000C29F2">
        <w:rPr>
          <w:color w:val="auto"/>
          <w:sz w:val="22"/>
          <w:szCs w:val="22"/>
        </w:rPr>
        <w:t xml:space="preserve"> Brust</w:t>
      </w:r>
      <w:r w:rsidR="001E6280">
        <w:rPr>
          <w:color w:val="auto"/>
          <w:sz w:val="22"/>
          <w:szCs w:val="22"/>
        </w:rPr>
        <w:t>korbes</w:t>
      </w:r>
      <w:r w:rsidRPr="000C29F2">
        <w:rPr>
          <w:color w:val="auto"/>
          <w:sz w:val="22"/>
          <w:szCs w:val="22"/>
        </w:rPr>
        <w:t xml:space="preserve"> (unteres Drittel des Brustbeins) der betroffenen Person</w:t>
      </w:r>
      <w:r w:rsidR="00C32005">
        <w:rPr>
          <w:color w:val="auto"/>
          <w:sz w:val="22"/>
          <w:szCs w:val="22"/>
        </w:rPr>
        <w:t xml:space="preserve">, </w:t>
      </w:r>
      <w:r w:rsidRPr="000C29F2">
        <w:rPr>
          <w:color w:val="auto"/>
          <w:sz w:val="22"/>
          <w:szCs w:val="22"/>
        </w:rPr>
        <w:t>den Handballen der zweiten Hand auf die erste Hand</w:t>
      </w:r>
      <w:r w:rsidR="00C32005">
        <w:rPr>
          <w:color w:val="auto"/>
          <w:sz w:val="22"/>
          <w:szCs w:val="22"/>
        </w:rPr>
        <w:t xml:space="preserve"> und verschränkt dabei die Finger</w:t>
      </w:r>
      <w:r w:rsidRPr="000C29F2">
        <w:rPr>
          <w:color w:val="auto"/>
          <w:sz w:val="22"/>
          <w:szCs w:val="22"/>
        </w:rPr>
        <w:t xml:space="preserve">. Dann wird mit gestrecktem Arm senkrecht von oben durch Gewichtsverlagerung des eigenen Oberkörpers das Brustbein der Person 5 </w:t>
      </w:r>
      <w:r w:rsidR="0027336B" w:rsidRPr="000C29F2">
        <w:rPr>
          <w:color w:val="auto"/>
          <w:sz w:val="22"/>
          <w:szCs w:val="22"/>
        </w:rPr>
        <w:t xml:space="preserve">Zentimeter </w:t>
      </w:r>
      <w:r w:rsidRPr="000C29F2">
        <w:rPr>
          <w:color w:val="auto"/>
          <w:sz w:val="22"/>
          <w:szCs w:val="22"/>
        </w:rPr>
        <w:t xml:space="preserve">bis 6 Zentimeter nach unten gedrückt und das Brustbein nach jedem Druck wieder </w:t>
      </w:r>
      <w:r w:rsidR="006037B4" w:rsidRPr="000C29F2">
        <w:rPr>
          <w:color w:val="auto"/>
          <w:sz w:val="22"/>
          <w:szCs w:val="22"/>
        </w:rPr>
        <w:t xml:space="preserve">vollständig </w:t>
      </w:r>
      <w:r w:rsidRPr="000C29F2">
        <w:rPr>
          <w:color w:val="auto"/>
          <w:sz w:val="22"/>
          <w:szCs w:val="22"/>
        </w:rPr>
        <w:t>entlastet. Diese Herzdruckmassage wird 30-mal (Arbeitstempo: 100-</w:t>
      </w:r>
      <w:r w:rsidR="0027336B">
        <w:rPr>
          <w:color w:val="auto"/>
          <w:sz w:val="22"/>
          <w:szCs w:val="22"/>
        </w:rPr>
        <w:t>mal</w:t>
      </w:r>
      <w:r w:rsidRPr="000C29F2">
        <w:rPr>
          <w:color w:val="auto"/>
          <w:sz w:val="22"/>
          <w:szCs w:val="22"/>
        </w:rPr>
        <w:t xml:space="preserve"> bis 120-mal in der Minute) im Wechsel mit der Beatmung durchgeführt</w:t>
      </w:r>
      <w:bookmarkEnd w:id="8"/>
      <w:r w:rsidRPr="000C29F2">
        <w:rPr>
          <w:color w:val="auto"/>
          <w:sz w:val="22"/>
          <w:szCs w:val="22"/>
        </w:rPr>
        <w:t>.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991"/>
      </w:tblGrid>
      <w:tr w:rsidR="00A2450D" w:rsidRPr="00D42469" w14:paraId="40C0C5C5" w14:textId="77777777" w:rsidTr="002E7CFE">
        <w:tc>
          <w:tcPr>
            <w:tcW w:w="4111" w:type="dxa"/>
            <w:tcBorders>
              <w:right w:val="single" w:sz="4" w:space="0" w:color="auto"/>
            </w:tcBorders>
          </w:tcPr>
          <w:p w14:paraId="46B848C8" w14:textId="77777777" w:rsidR="00A2450D" w:rsidRPr="00D42469" w:rsidRDefault="00A2450D" w:rsidP="001F10B7">
            <w:pPr>
              <w:jc w:val="center"/>
            </w:pPr>
            <w:bookmarkStart w:id="9" w:name="_Hlk87298057"/>
            <w:r w:rsidRPr="00D42469">
              <w:rPr>
                <w:noProof/>
                <w:lang w:eastAsia="de-DE"/>
              </w:rPr>
              <w:drawing>
                <wp:inline distT="0" distB="0" distL="0" distR="0" wp14:anchorId="36817139" wp14:editId="0C233E00">
                  <wp:extent cx="2437002" cy="2349893"/>
                  <wp:effectExtent l="0" t="0" r="190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" t="2315" r="12926" b="1430"/>
                          <a:stretch/>
                        </pic:blipFill>
                        <pic:spPr bwMode="auto">
                          <a:xfrm>
                            <a:off x="0" y="0"/>
                            <a:ext cx="2488193" cy="239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CCEF68" w14:textId="77777777" w:rsidR="00A2450D" w:rsidRPr="002E7CFE" w:rsidRDefault="00A2450D" w:rsidP="001F10B7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2E7CFE">
              <w:rPr>
                <w:b/>
                <w:bCs/>
                <w:sz w:val="18"/>
                <w:szCs w:val="18"/>
              </w:rPr>
              <w:t>Abbildung 1:</w:t>
            </w:r>
          </w:p>
          <w:p w14:paraId="2052A3D4" w14:textId="25BB713C" w:rsidR="00A2450D" w:rsidRPr="002E7CFE" w:rsidRDefault="0009564B" w:rsidP="001F10B7">
            <w:pPr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Trainieren der </w:t>
            </w:r>
            <w:r w:rsidR="00A2450D" w:rsidRPr="002E7CFE">
              <w:rPr>
                <w:sz w:val="18"/>
                <w:szCs w:val="18"/>
              </w:rPr>
              <w:t>Herz-Lungen-Wiederbelebung im Rahmen einer Einsatzübung</w:t>
            </w:r>
          </w:p>
          <w:p w14:paraId="1F093EF3" w14:textId="2621A430" w:rsidR="00223498" w:rsidRPr="002E7CFE" w:rsidRDefault="00223498" w:rsidP="001F10B7">
            <w:pPr>
              <w:spacing w:before="60" w:after="0"/>
              <w:rPr>
                <w:sz w:val="16"/>
                <w:szCs w:val="16"/>
              </w:rPr>
            </w:pPr>
            <w:r w:rsidRPr="002E7CFE">
              <w:rPr>
                <w:sz w:val="16"/>
                <w:szCs w:val="16"/>
              </w:rPr>
              <w:t>(Quelle: Andreas Labonte, Feuerwehrforum Wiesbaden112.de)</w:t>
            </w:r>
          </w:p>
        </w:tc>
      </w:tr>
    </w:tbl>
    <w:p w14:paraId="3E6FFA12" w14:textId="77777777" w:rsidR="00A2450D" w:rsidRPr="00D42469" w:rsidRDefault="00A2450D" w:rsidP="00A2450D"/>
    <w:p w14:paraId="68D966C5" w14:textId="77777777" w:rsidR="00A2450D" w:rsidRPr="00D42469" w:rsidRDefault="00A2450D" w:rsidP="00A2450D">
      <w:pPr>
        <w:pStyle w:val="berschrift2"/>
        <w:rPr>
          <w:sz w:val="24"/>
          <w:szCs w:val="24"/>
        </w:rPr>
      </w:pPr>
      <w:bookmarkStart w:id="10" w:name="_Toc87299159"/>
      <w:bookmarkEnd w:id="9"/>
      <w:r w:rsidRPr="00D42469">
        <w:rPr>
          <w:sz w:val="24"/>
          <w:szCs w:val="24"/>
        </w:rPr>
        <w:t>3.2   Beatmung</w:t>
      </w:r>
      <w:bookmarkEnd w:id="10"/>
    </w:p>
    <w:p w14:paraId="7748726C" w14:textId="0A9CE382" w:rsidR="00A2450D" w:rsidRPr="002E7CFE" w:rsidRDefault="00A2450D" w:rsidP="002E7CFE">
      <w:pPr>
        <w:autoSpaceDE w:val="0"/>
        <w:autoSpaceDN w:val="0"/>
        <w:adjustRightInd w:val="0"/>
        <w:rPr>
          <w:rFonts w:cs="Arial"/>
        </w:rPr>
      </w:pPr>
      <w:bookmarkStart w:id="11" w:name="_Hlk87370549"/>
      <w:r w:rsidRPr="002E7CFE">
        <w:rPr>
          <w:rFonts w:cs="Arial"/>
        </w:rPr>
        <w:t>Der Kopf der betroffenen Pers</w:t>
      </w:r>
      <w:r w:rsidR="00223498" w:rsidRPr="002E7CFE">
        <w:rPr>
          <w:rFonts w:cs="Arial"/>
        </w:rPr>
        <w:t>o</w:t>
      </w:r>
      <w:r w:rsidRPr="002E7CFE">
        <w:rPr>
          <w:rFonts w:cs="Arial"/>
        </w:rPr>
        <w:t xml:space="preserve">n </w:t>
      </w:r>
      <w:r w:rsidR="001E6280" w:rsidRPr="002E7CFE">
        <w:rPr>
          <w:rFonts w:cs="Arial"/>
        </w:rPr>
        <w:t>wird</w:t>
      </w:r>
      <w:r w:rsidRPr="002E7CFE">
        <w:rPr>
          <w:rFonts w:cs="Arial"/>
        </w:rPr>
        <w:t xml:space="preserve"> vorsichtig in Richtung Nacken </w:t>
      </w:r>
      <w:r w:rsidR="001E6280" w:rsidRPr="002E7CFE">
        <w:rPr>
          <w:rFonts w:cs="Arial"/>
        </w:rPr>
        <w:t>ge</w:t>
      </w:r>
      <w:r w:rsidR="00C32005" w:rsidRPr="002E7CFE">
        <w:rPr>
          <w:rFonts w:cs="Arial"/>
        </w:rPr>
        <w:t>nei</w:t>
      </w:r>
      <w:r w:rsidRPr="002E7CFE">
        <w:rPr>
          <w:rFonts w:cs="Arial"/>
        </w:rPr>
        <w:t>g</w:t>
      </w:r>
      <w:r w:rsidR="001E6280" w:rsidRPr="002E7CFE">
        <w:rPr>
          <w:rFonts w:cs="Arial"/>
        </w:rPr>
        <w:t>t</w:t>
      </w:r>
      <w:r w:rsidRPr="002E7CFE">
        <w:rPr>
          <w:rFonts w:cs="Arial"/>
        </w:rPr>
        <w:t xml:space="preserve"> und dabei gleichzeitig das Kinn an</w:t>
      </w:r>
      <w:r w:rsidR="001E6280" w:rsidRPr="002E7CFE">
        <w:rPr>
          <w:rFonts w:cs="Arial"/>
        </w:rPr>
        <w:t>ge</w:t>
      </w:r>
      <w:r w:rsidRPr="002E7CFE">
        <w:rPr>
          <w:rFonts w:cs="Arial"/>
        </w:rPr>
        <w:t>h</w:t>
      </w:r>
      <w:r w:rsidR="001E6280" w:rsidRPr="002E7CFE">
        <w:rPr>
          <w:rFonts w:cs="Arial"/>
        </w:rPr>
        <w:t>o</w:t>
      </w:r>
      <w:r w:rsidRPr="002E7CFE">
        <w:rPr>
          <w:rFonts w:cs="Arial"/>
        </w:rPr>
        <w:t>ben</w:t>
      </w:r>
      <w:r w:rsidR="00C32005" w:rsidRPr="002E7CFE">
        <w:rPr>
          <w:rFonts w:cs="Arial"/>
        </w:rPr>
        <w:t xml:space="preserve"> und vorgezogen</w:t>
      </w:r>
      <w:r w:rsidRPr="002E7CFE">
        <w:rPr>
          <w:rFonts w:cs="Arial"/>
        </w:rPr>
        <w:t xml:space="preserve">, um die Atemwege freizumachen. </w:t>
      </w:r>
      <w:bookmarkStart w:id="12" w:name="_Hlk87378194"/>
      <w:r w:rsidR="002E7CFE" w:rsidRPr="002E7CFE">
        <w:rPr>
          <w:rFonts w:cs="Arial"/>
        </w:rPr>
        <w:t>Dann wird</w:t>
      </w:r>
      <w:r w:rsidR="002E7CFE" w:rsidRPr="002E7CFE">
        <w:rPr>
          <w:rFonts w:eastAsia="DGUVMeta-Normal" w:cs="Arial"/>
        </w:rPr>
        <w:t xml:space="preserve"> </w:t>
      </w:r>
      <w:r w:rsidR="0009564B">
        <w:rPr>
          <w:rFonts w:eastAsia="DGUVMeta-Normal" w:cs="Arial"/>
        </w:rPr>
        <w:t xml:space="preserve">- mit </w:t>
      </w:r>
      <w:r w:rsidR="002E7CFE" w:rsidRPr="002E7CFE">
        <w:rPr>
          <w:rFonts w:eastAsia="DGUVMeta-Normal" w:cs="Arial"/>
        </w:rPr>
        <w:t xml:space="preserve">dem Daumen und </w:t>
      </w:r>
      <w:r w:rsidR="0009564B">
        <w:rPr>
          <w:rFonts w:eastAsia="DGUVMeta-Normal" w:cs="Arial"/>
        </w:rPr>
        <w:t xml:space="preserve">dem </w:t>
      </w:r>
      <w:r w:rsidR="002E7CFE" w:rsidRPr="002E7CFE">
        <w:rPr>
          <w:rFonts w:eastAsia="DGUVMeta-Normal" w:cs="Arial"/>
        </w:rPr>
        <w:t xml:space="preserve">Zeigefinger der an der Stirn liegenden Hand </w:t>
      </w:r>
      <w:r w:rsidR="0009564B">
        <w:rPr>
          <w:rFonts w:eastAsia="DGUVMeta-Normal" w:cs="Arial"/>
        </w:rPr>
        <w:t xml:space="preserve">- </w:t>
      </w:r>
      <w:r w:rsidR="002E7CFE" w:rsidRPr="002E7CFE">
        <w:rPr>
          <w:rFonts w:cs="Arial"/>
        </w:rPr>
        <w:t xml:space="preserve">die Nase (Mund-zu-Mund-Beatmung) oder </w:t>
      </w:r>
      <w:r w:rsidR="0009564B">
        <w:rPr>
          <w:rFonts w:cs="Arial"/>
        </w:rPr>
        <w:t xml:space="preserve">- </w:t>
      </w:r>
      <w:r w:rsidR="002E7CFE" w:rsidRPr="002E7CFE">
        <w:rPr>
          <w:rFonts w:eastAsia="DGUVMeta-Normal" w:cs="Arial"/>
        </w:rPr>
        <w:t xml:space="preserve">mit dem Daumen der Hand am Kinn </w:t>
      </w:r>
      <w:r w:rsidR="0009564B">
        <w:rPr>
          <w:rFonts w:eastAsia="DGUVMeta-Normal" w:cs="Arial"/>
        </w:rPr>
        <w:t xml:space="preserve">- </w:t>
      </w:r>
      <w:r w:rsidR="002E7CFE" w:rsidRPr="002E7CFE">
        <w:rPr>
          <w:rFonts w:cs="Arial"/>
        </w:rPr>
        <w:t xml:space="preserve">der Mund (Mund-zu-Nase-Beatmung) der betroffenen Person zugehalten und die </w:t>
      </w:r>
      <w:r w:rsidR="0009564B">
        <w:rPr>
          <w:rFonts w:cs="Arial"/>
        </w:rPr>
        <w:t xml:space="preserve">betroffene </w:t>
      </w:r>
      <w:r w:rsidR="002E7CFE" w:rsidRPr="002E7CFE">
        <w:rPr>
          <w:rFonts w:cs="Arial"/>
        </w:rPr>
        <w:t xml:space="preserve">Person 2-mal beatmet, das heißt, es wird eine Sekunde lang gleichmäßig Luft </w:t>
      </w:r>
      <w:r w:rsidR="002E7CFE">
        <w:rPr>
          <w:rFonts w:cs="Arial"/>
        </w:rPr>
        <w:t xml:space="preserve">durch </w:t>
      </w:r>
      <w:r w:rsidR="00322113">
        <w:rPr>
          <w:rFonts w:cs="Arial"/>
        </w:rPr>
        <w:t xml:space="preserve">den Mund </w:t>
      </w:r>
      <w:r w:rsidR="0009564B">
        <w:rPr>
          <w:rFonts w:cs="Arial"/>
        </w:rPr>
        <w:t xml:space="preserve">beziehungsweise </w:t>
      </w:r>
      <w:r w:rsidR="00322113">
        <w:rPr>
          <w:rFonts w:cs="Arial"/>
        </w:rPr>
        <w:t xml:space="preserve">die Nase </w:t>
      </w:r>
      <w:r w:rsidR="002E7CFE" w:rsidRPr="002E7CFE">
        <w:rPr>
          <w:rFonts w:cs="Arial"/>
        </w:rPr>
        <w:t>eingeblasen</w:t>
      </w:r>
      <w:bookmarkEnd w:id="12"/>
      <w:r w:rsidRPr="002E7CFE">
        <w:rPr>
          <w:rFonts w:cs="Arial"/>
        </w:rPr>
        <w:t xml:space="preserve">. Diese Beatmung </w:t>
      </w:r>
      <w:r w:rsidR="001E6280" w:rsidRPr="002E7CFE">
        <w:rPr>
          <w:rFonts w:cs="Arial"/>
        </w:rPr>
        <w:t>wird</w:t>
      </w:r>
      <w:r w:rsidRPr="002E7CFE">
        <w:rPr>
          <w:rFonts w:cs="Arial"/>
        </w:rPr>
        <w:t xml:space="preserve"> im stetigen Wechsel </w:t>
      </w:r>
      <w:bookmarkStart w:id="13" w:name="_Hlk87298474"/>
      <w:r w:rsidRPr="002E7CFE">
        <w:rPr>
          <w:rFonts w:cs="Arial"/>
        </w:rPr>
        <w:t xml:space="preserve">- möglichst durch zwei Einsatzkräfte - </w:t>
      </w:r>
      <w:bookmarkEnd w:id="13"/>
      <w:r w:rsidRPr="002E7CFE">
        <w:rPr>
          <w:rFonts w:cs="Arial"/>
        </w:rPr>
        <w:t>mit der Herzdruckmassage durch</w:t>
      </w:r>
      <w:r w:rsidR="001E6280" w:rsidRPr="002E7CFE">
        <w:rPr>
          <w:rFonts w:cs="Arial"/>
        </w:rPr>
        <w:t>ge</w:t>
      </w:r>
      <w:r w:rsidRPr="002E7CFE">
        <w:rPr>
          <w:rFonts w:cs="Arial"/>
        </w:rPr>
        <w:t>führ</w:t>
      </w:r>
      <w:r w:rsidR="001E6280" w:rsidRPr="002E7CFE">
        <w:rPr>
          <w:rFonts w:cs="Arial"/>
        </w:rPr>
        <w:t>t</w:t>
      </w:r>
      <w:r w:rsidRPr="002E7CFE">
        <w:rPr>
          <w:rFonts w:cs="Arial"/>
        </w:rPr>
        <w:t xml:space="preserve">, bis die Atmung </w:t>
      </w:r>
      <w:r w:rsidR="0009564B">
        <w:rPr>
          <w:rFonts w:cs="Arial"/>
        </w:rPr>
        <w:t xml:space="preserve">der betroffenen Person </w:t>
      </w:r>
      <w:r w:rsidRPr="002E7CFE">
        <w:rPr>
          <w:rFonts w:cs="Arial"/>
        </w:rPr>
        <w:t xml:space="preserve">wieder einsetzt. </w:t>
      </w:r>
    </w:p>
    <w:bookmarkEnd w:id="11"/>
    <w:p w14:paraId="7B7DF247" w14:textId="77777777" w:rsidR="00A2450D" w:rsidRPr="00D42469" w:rsidRDefault="00A2450D" w:rsidP="00A2450D">
      <w:pPr>
        <w:rPr>
          <w:rFonts w:cs="Arial"/>
        </w:rPr>
      </w:pPr>
    </w:p>
    <w:p w14:paraId="29C47C17" w14:textId="77777777" w:rsidR="00A2450D" w:rsidRPr="00D42469" w:rsidRDefault="00A2450D" w:rsidP="00A2450D">
      <w:pPr>
        <w:pStyle w:val="berschrift2"/>
        <w:rPr>
          <w:sz w:val="24"/>
          <w:szCs w:val="24"/>
        </w:rPr>
      </w:pPr>
      <w:bookmarkStart w:id="14" w:name="_Toc87299160"/>
      <w:r w:rsidRPr="00D42469">
        <w:rPr>
          <w:sz w:val="24"/>
          <w:szCs w:val="24"/>
        </w:rPr>
        <w:t>3.3   Stabile Seitenlage</w:t>
      </w:r>
      <w:bookmarkEnd w:id="14"/>
    </w:p>
    <w:p w14:paraId="499122D6" w14:textId="01BB25EE" w:rsidR="007832C7" w:rsidRPr="00A2450D" w:rsidRDefault="00A2450D" w:rsidP="00A2450D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bookmarkStart w:id="15" w:name="_Hlk87371630"/>
      <w:r w:rsidRPr="00AB5DA5">
        <w:rPr>
          <w:rFonts w:ascii="Arial" w:hAnsi="Arial" w:cs="Arial"/>
          <w:sz w:val="22"/>
          <w:szCs w:val="22"/>
        </w:rPr>
        <w:t xml:space="preserve">Bei Bewusstlosigkeit und vorhandener Atmung wird die betroffene Person in </w:t>
      </w:r>
      <w:r w:rsidR="00BE3C15">
        <w:rPr>
          <w:rFonts w:ascii="Arial" w:hAnsi="Arial" w:cs="Arial"/>
          <w:sz w:val="22"/>
          <w:szCs w:val="22"/>
        </w:rPr>
        <w:t>eine</w:t>
      </w:r>
      <w:r w:rsidRPr="00AB5DA5">
        <w:rPr>
          <w:rFonts w:ascii="Arial" w:hAnsi="Arial" w:cs="Arial"/>
          <w:sz w:val="22"/>
          <w:szCs w:val="22"/>
        </w:rPr>
        <w:t xml:space="preserve"> stabile Seitenlage gebracht. Ziel dieser Lagerung ist</w:t>
      </w:r>
      <w:r>
        <w:rPr>
          <w:rFonts w:ascii="Arial" w:hAnsi="Arial" w:cs="Arial"/>
          <w:sz w:val="22"/>
          <w:szCs w:val="22"/>
        </w:rPr>
        <w:t xml:space="preserve"> es</w:t>
      </w:r>
      <w:r w:rsidRPr="00AB5DA5">
        <w:rPr>
          <w:rFonts w:ascii="Arial" w:hAnsi="Arial" w:cs="Arial"/>
          <w:sz w:val="22"/>
          <w:szCs w:val="22"/>
        </w:rPr>
        <w:t xml:space="preserve">, dass der Mund der Person zum tiefsten Punkt des Körpers </w:t>
      </w:r>
      <w:r w:rsidR="00CE7119">
        <w:rPr>
          <w:rFonts w:ascii="Arial" w:hAnsi="Arial" w:cs="Arial"/>
          <w:sz w:val="22"/>
          <w:szCs w:val="22"/>
        </w:rPr>
        <w:t>wird</w:t>
      </w:r>
      <w:r w:rsidRPr="00AB5DA5">
        <w:rPr>
          <w:rFonts w:ascii="Arial" w:hAnsi="Arial" w:cs="Arial"/>
          <w:sz w:val="22"/>
          <w:szCs w:val="22"/>
        </w:rPr>
        <w:t xml:space="preserve">, so dass </w:t>
      </w:r>
      <w:r>
        <w:rPr>
          <w:rFonts w:ascii="Arial" w:hAnsi="Arial" w:cs="Arial"/>
          <w:sz w:val="22"/>
          <w:szCs w:val="22"/>
        </w:rPr>
        <w:t xml:space="preserve">gegebenenfalls </w:t>
      </w:r>
      <w:r w:rsidRPr="00AB5DA5">
        <w:rPr>
          <w:rFonts w:ascii="Arial" w:hAnsi="Arial" w:cs="Arial"/>
          <w:sz w:val="22"/>
          <w:szCs w:val="22"/>
        </w:rPr>
        <w:t xml:space="preserve">Erbrochenes und Blut abfließen kann und nicht in die Atemwege gelangen. Die betroffene Person wird so vor dem Ersticken bewahrt. Auch in der stabilen Seitenlage </w:t>
      </w:r>
      <w:r w:rsidR="00DE4C78">
        <w:rPr>
          <w:rFonts w:ascii="Arial" w:hAnsi="Arial" w:cs="Arial"/>
          <w:sz w:val="22"/>
          <w:szCs w:val="22"/>
        </w:rPr>
        <w:t>muss wiederholt</w:t>
      </w:r>
      <w:r w:rsidRPr="00AB5DA5">
        <w:rPr>
          <w:rFonts w:ascii="Arial" w:hAnsi="Arial" w:cs="Arial"/>
          <w:sz w:val="22"/>
          <w:szCs w:val="22"/>
        </w:rPr>
        <w:t xml:space="preserve"> das Bewusstsein, die Atmung und die Lebenszeichen der betroffenen Person </w:t>
      </w:r>
      <w:r w:rsidR="00DE4C78">
        <w:rPr>
          <w:rFonts w:ascii="Arial" w:hAnsi="Arial" w:cs="Arial"/>
          <w:sz w:val="22"/>
          <w:szCs w:val="22"/>
        </w:rPr>
        <w:t>geprüft</w:t>
      </w:r>
      <w:r w:rsidRPr="00AB5DA5">
        <w:rPr>
          <w:rFonts w:ascii="Arial" w:hAnsi="Arial" w:cs="Arial"/>
          <w:sz w:val="22"/>
          <w:szCs w:val="22"/>
        </w:rPr>
        <w:t xml:space="preserve"> werden.</w:t>
      </w:r>
      <w:r>
        <w:rPr>
          <w:rFonts w:ascii="Arial" w:hAnsi="Arial" w:cs="Arial"/>
          <w:sz w:val="22"/>
          <w:szCs w:val="22"/>
        </w:rPr>
        <w:t xml:space="preserve"> </w:t>
      </w:r>
      <w:bookmarkStart w:id="16" w:name="_Hlk87298850"/>
      <w:r>
        <w:rPr>
          <w:rFonts w:ascii="Arial" w:hAnsi="Arial" w:cs="Arial"/>
          <w:sz w:val="22"/>
          <w:szCs w:val="22"/>
        </w:rPr>
        <w:t>Darüber hinaus ist die Person gegebenenfalls zuzudecken, um sie so vor einer Unterkühlung zu schützen</w:t>
      </w:r>
      <w:bookmarkEnd w:id="15"/>
      <w:bookmarkEnd w:id="16"/>
      <w:r>
        <w:rPr>
          <w:rFonts w:ascii="Arial" w:hAnsi="Arial" w:cs="Arial"/>
          <w:sz w:val="22"/>
          <w:szCs w:val="22"/>
        </w:rPr>
        <w:t>.</w:t>
      </w:r>
    </w:p>
    <w:sectPr w:rsidR="007832C7" w:rsidRPr="00A2450D" w:rsidSect="001A78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38920" w14:textId="77777777" w:rsidR="00AE3DE6" w:rsidRDefault="00AE3DE6" w:rsidP="008A6940">
      <w:pPr>
        <w:spacing w:before="0" w:after="0" w:line="240" w:lineRule="auto"/>
      </w:pPr>
      <w:r>
        <w:separator/>
      </w:r>
    </w:p>
  </w:endnote>
  <w:endnote w:type="continuationSeparator" w:id="0">
    <w:p w14:paraId="0425AF93" w14:textId="77777777" w:rsidR="00AE3DE6" w:rsidRDefault="00AE3DE6" w:rsidP="008A69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UVMeta-Normal">
    <w:altName w:val="Yu Gothic"/>
    <w:panose1 w:val="00000000000000000000"/>
    <w:charset w:val="80"/>
    <w:family w:val="swiss"/>
    <w:notTrueType/>
    <w:pitch w:val="default"/>
    <w:sig w:usb0="00000083" w:usb1="08070000" w:usb2="00000010" w:usb3="00000000" w:csb0="000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9DE5" w14:textId="77777777" w:rsidR="002408CB" w:rsidRDefault="002408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FAACB" w14:textId="44593921" w:rsidR="003930CC" w:rsidRPr="008A5631" w:rsidRDefault="003930CC" w:rsidP="003930CC">
    <w:pPr>
      <w:pStyle w:val="IntensivesZitat"/>
      <w:tabs>
        <w:tab w:val="left" w:pos="9072"/>
      </w:tabs>
      <w:spacing w:before="120"/>
      <w:ind w:right="142"/>
      <w:jc w:val="center"/>
    </w:pPr>
    <w:r w:rsidRPr="006E2C74">
      <w:rPr>
        <w:rStyle w:val="IntensivesZitatZch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B34214" wp14:editId="2E51DE60">
              <wp:simplePos x="0" y="0"/>
              <wp:positionH relativeFrom="column">
                <wp:posOffset>-2328</wp:posOffset>
              </wp:positionH>
              <wp:positionV relativeFrom="paragraph">
                <wp:posOffset>6350</wp:posOffset>
              </wp:positionV>
              <wp:extent cx="5717116" cy="0"/>
              <wp:effectExtent l="0" t="0" r="17145" b="19050"/>
              <wp:wrapNone/>
              <wp:docPr id="10" name="Gerade Verbindung mit Pfei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7116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6F486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0" o:spid="_x0000_s1026" type="#_x0000_t32" style="position:absolute;margin-left:-.2pt;margin-top:.5pt;width:45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"/>
          </w:pict>
        </mc:Fallback>
      </mc:AlternateContent>
    </w:r>
    <w:r w:rsidR="00E0553E">
      <w:t>1</w:t>
    </w:r>
    <w:r w:rsidR="004B1298">
      <w:t>2</w:t>
    </w:r>
    <w:r w:rsidR="005B1EF5">
      <w:t>/20</w:t>
    </w:r>
    <w:r w:rsidR="004146A8">
      <w:t>2</w:t>
    </w:r>
    <w:r w:rsidR="00326CA1">
      <w:t>1</w:t>
    </w:r>
    <w:r w:rsidRPr="00915CDA">
      <w:rPr>
        <w:rFonts w:cs="Arial"/>
        <w:szCs w:val="18"/>
      </w:rPr>
      <w:ptab w:relativeTo="margin" w:alignment="center" w:leader="none"/>
    </w:r>
    <w:r w:rsidR="00277A6A">
      <w:rPr>
        <w:rStyle w:val="IntensivesZitatZchn"/>
      </w:rPr>
      <w:t>Ausbildungsl</w:t>
    </w:r>
    <w:r w:rsidRPr="006E2C74">
      <w:rPr>
        <w:rStyle w:val="IntensivesZitatZchn"/>
      </w:rPr>
      <w:t xml:space="preserve">eitfaden </w:t>
    </w:r>
    <w:r w:rsidR="00A71412">
      <w:rPr>
        <w:rStyle w:val="IntensivesZitatZchn"/>
      </w:rPr>
      <w:t>Truppausbildung - Truppmannausbildung Teil 2</w:t>
    </w:r>
    <w:r w:rsidRPr="006E2C74">
      <w:rPr>
        <w:rStyle w:val="IntensivesZitatZchn"/>
      </w:rPr>
      <w:t xml:space="preserve"> </w:t>
    </w:r>
    <w:r w:rsidRPr="00915CDA">
      <w:rPr>
        <w:rFonts w:cs="Arial"/>
        <w:szCs w:val="18"/>
      </w:rPr>
      <w:ptab w:relativeTo="margin" w:alignment="right" w:leader="none"/>
    </w:r>
    <w:r w:rsidR="00277A6A">
      <w:rPr>
        <w:rFonts w:cs="Arial"/>
        <w:szCs w:val="18"/>
      </w:rPr>
      <w:t>-</w:t>
    </w:r>
    <w:r w:rsidRPr="008A5631">
      <w:fldChar w:fldCharType="begin"/>
    </w:r>
    <w:r w:rsidRPr="008A5631">
      <w:instrText>PAGE   \* MERGEFORMAT</w:instrText>
    </w:r>
    <w:r w:rsidRPr="008A5631">
      <w:fldChar w:fldCharType="separate"/>
    </w:r>
    <w:r w:rsidR="00422232">
      <w:rPr>
        <w:noProof/>
      </w:rPr>
      <w:t>1</w:t>
    </w:r>
    <w:r w:rsidRPr="008A5631">
      <w:fldChar w:fldCharType="end"/>
    </w:r>
    <w:r w:rsidR="00277A6A">
      <w:t>-</w:t>
    </w:r>
  </w:p>
  <w:p w14:paraId="25569C7F" w14:textId="2D9BA3B6" w:rsidR="00345FB0" w:rsidRDefault="005A5681" w:rsidP="00D01B5F">
    <w:pPr>
      <w:pStyle w:val="Fuzeile"/>
    </w:pPr>
    <w:r w:rsidRPr="00915CDA">
      <w:rPr>
        <w:rFonts w:cs="Arial"/>
        <w:noProof/>
        <w:szCs w:val="18"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B56DAA" wp14:editId="15CCCF76">
              <wp:simplePos x="0" y="0"/>
              <wp:positionH relativeFrom="column">
                <wp:posOffset>1331042</wp:posOffset>
              </wp:positionH>
              <wp:positionV relativeFrom="paragraph">
                <wp:posOffset>19085</wp:posOffset>
              </wp:positionV>
              <wp:extent cx="3078480" cy="218114"/>
              <wp:effectExtent l="0" t="0" r="762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480" cy="2181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734BC" w14:textId="02F2D8C0" w:rsidR="003930CC" w:rsidRPr="00915CDA" w:rsidRDefault="002408CB" w:rsidP="00A71412">
                          <w:pPr>
                            <w:pStyle w:val="IntensivesZitat"/>
                            <w:ind w:right="0"/>
                            <w:jc w:val="center"/>
                          </w:pPr>
                          <w:r>
                            <w:t xml:space="preserve"> Kapitel </w:t>
                          </w:r>
                          <w:r w:rsidR="00326CA1">
                            <w:t>9.</w:t>
                          </w:r>
                          <w:r w:rsidR="00BB6A8B">
                            <w:t>3</w:t>
                          </w:r>
                          <w:r w:rsidR="00422232">
                            <w:t xml:space="preserve"> - </w:t>
                          </w:r>
                          <w:bookmarkStart w:id="17" w:name="_GoBack"/>
                          <w:bookmarkEnd w:id="17"/>
                          <w:r w:rsidR="00A71412">
                            <w:t>Informationsbl</w:t>
                          </w:r>
                          <w:r w:rsidR="00820003">
                            <w:t>att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56DA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04.8pt;margin-top:1.5pt;width:242.4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" stroked="f">
              <v:textbox>
                <w:txbxContent>
                  <w:p w14:paraId="081734BC" w14:textId="02F2D8C0" w:rsidR="003930CC" w:rsidRPr="00915CDA" w:rsidRDefault="002408CB" w:rsidP="00A71412">
                    <w:pPr>
                      <w:pStyle w:val="IntensivesZitat"/>
                      <w:ind w:right="0"/>
                      <w:jc w:val="center"/>
                    </w:pPr>
                    <w:r>
                      <w:t xml:space="preserve"> Kapitel </w:t>
                    </w:r>
                    <w:r w:rsidR="00326CA1">
                      <w:t>9.</w:t>
                    </w:r>
                    <w:r w:rsidR="00BB6A8B">
                      <w:t>3</w:t>
                    </w:r>
                    <w:r w:rsidR="00422232">
                      <w:t xml:space="preserve"> - </w:t>
                    </w:r>
                    <w:bookmarkStart w:id="18" w:name="_GoBack"/>
                    <w:bookmarkEnd w:id="18"/>
                    <w:r w:rsidR="00A71412">
                      <w:t>Informationsbl</w:t>
                    </w:r>
                    <w:r w:rsidR="00820003">
                      <w:t>att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7FB71" w14:textId="77777777" w:rsidR="002408CB" w:rsidRDefault="002408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5CDE6" w14:textId="77777777" w:rsidR="00AE3DE6" w:rsidRDefault="00AE3DE6" w:rsidP="008A6940">
      <w:pPr>
        <w:spacing w:before="0" w:after="0" w:line="240" w:lineRule="auto"/>
      </w:pPr>
      <w:r>
        <w:separator/>
      </w:r>
    </w:p>
  </w:footnote>
  <w:footnote w:type="continuationSeparator" w:id="0">
    <w:p w14:paraId="71A6B6CE" w14:textId="77777777" w:rsidR="00AE3DE6" w:rsidRDefault="00AE3DE6" w:rsidP="008A69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25CA" w14:textId="77777777" w:rsidR="002408CB" w:rsidRDefault="002408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B04DF" w14:textId="495E4DFC" w:rsidR="008A6940" w:rsidRPr="001B2221" w:rsidRDefault="008A6940" w:rsidP="006E2C74">
    <w:pPr>
      <w:pStyle w:val="VorlageKopfzeile"/>
      <w:rPr>
        <w:sz w:val="26"/>
        <w:szCs w:val="26"/>
      </w:rPr>
    </w:pPr>
    <w:r w:rsidRPr="001B2221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26112B5" wp14:editId="69B32863">
              <wp:simplePos x="0" y="0"/>
              <wp:positionH relativeFrom="column">
                <wp:posOffset>-44662</wp:posOffset>
              </wp:positionH>
              <wp:positionV relativeFrom="paragraph">
                <wp:posOffset>278553</wp:posOffset>
              </wp:positionV>
              <wp:extent cx="5759662" cy="0"/>
              <wp:effectExtent l="0" t="0" r="12700" b="1905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662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663A2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-3.5pt;margin-top:21.95pt;width:45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/nLwIAAE0EAAAOAAAAZHJzL2Uyb0RvYy54bWysVE2P0zAQvSPxHyzf2yQl7bZ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"/>
          </w:pict>
        </mc:Fallback>
      </mc:AlternateContent>
    </w:r>
    <w:r w:rsidRPr="001B2221">
      <w:rPr>
        <w:noProof/>
        <w:sz w:val="26"/>
        <w:szCs w:val="26"/>
      </w:rPr>
      <w:drawing>
        <wp:anchor distT="0" distB="0" distL="114300" distR="114300" simplePos="0" relativeHeight="251658240" behindDoc="1" locked="1" layoutInCell="1" allowOverlap="1" wp14:anchorId="5242005F" wp14:editId="192151F5">
          <wp:simplePos x="0" y="0"/>
          <wp:positionH relativeFrom="column">
            <wp:posOffset>3960495</wp:posOffset>
          </wp:positionH>
          <wp:positionV relativeFrom="topMargin">
            <wp:posOffset>59055</wp:posOffset>
          </wp:positionV>
          <wp:extent cx="1852295" cy="663575"/>
          <wp:effectExtent l="0" t="0" r="0" b="3175"/>
          <wp:wrapTight wrapText="bothSides">
            <wp:wrapPolygon edited="0">
              <wp:start x="0" y="0"/>
              <wp:lineTo x="0" y="21083"/>
              <wp:lineTo x="21326" y="21083"/>
              <wp:lineTo x="21326" y="0"/>
              <wp:lineTo x="0" y="0"/>
            </wp:wrapPolygon>
          </wp:wrapTight>
          <wp:docPr id="290" name="Bild 1" descr="C:\Dokumente und Einstellungen\0207elenzxxx\Lokale Einstellungen\Temporary Internet Files\Content.Word\HLF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0207elenzxxx\Lokale Einstellungen\Temporary Internet Files\Content.Word\HLFS-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66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CA1">
      <w:rPr>
        <w:sz w:val="26"/>
        <w:szCs w:val="26"/>
      </w:rPr>
      <w:t>Lebensrettende Sofortmaßnahmen (Erste Hilfe)</w:t>
    </w:r>
  </w:p>
  <w:p w14:paraId="2B5AEDF6" w14:textId="77777777" w:rsidR="00345FB0" w:rsidRDefault="00345F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B6B2A" w14:textId="77777777" w:rsidR="002408CB" w:rsidRDefault="002408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AE4"/>
    <w:multiLevelType w:val="hybridMultilevel"/>
    <w:tmpl w:val="1076D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3483"/>
    <w:multiLevelType w:val="hybridMultilevel"/>
    <w:tmpl w:val="A6FED43A"/>
    <w:lvl w:ilvl="0" w:tplc="54EEBB6E">
      <w:start w:val="1"/>
      <w:numFmt w:val="decimal"/>
      <w:lvlText w:val="%1."/>
      <w:lvlJc w:val="left"/>
      <w:pPr>
        <w:ind w:left="7590" w:hanging="360"/>
      </w:pPr>
    </w:lvl>
    <w:lvl w:ilvl="1" w:tplc="04070019" w:tentative="1">
      <w:start w:val="1"/>
      <w:numFmt w:val="lowerLetter"/>
      <w:lvlText w:val="%2."/>
      <w:lvlJc w:val="left"/>
      <w:pPr>
        <w:ind w:left="8310" w:hanging="360"/>
      </w:pPr>
    </w:lvl>
    <w:lvl w:ilvl="2" w:tplc="0407001B" w:tentative="1">
      <w:start w:val="1"/>
      <w:numFmt w:val="lowerRoman"/>
      <w:lvlText w:val="%3."/>
      <w:lvlJc w:val="right"/>
      <w:pPr>
        <w:ind w:left="9030" w:hanging="180"/>
      </w:pPr>
    </w:lvl>
    <w:lvl w:ilvl="3" w:tplc="0407000F" w:tentative="1">
      <w:start w:val="1"/>
      <w:numFmt w:val="decimal"/>
      <w:lvlText w:val="%4."/>
      <w:lvlJc w:val="left"/>
      <w:pPr>
        <w:ind w:left="9750" w:hanging="360"/>
      </w:pPr>
    </w:lvl>
    <w:lvl w:ilvl="4" w:tplc="04070019" w:tentative="1">
      <w:start w:val="1"/>
      <w:numFmt w:val="lowerLetter"/>
      <w:lvlText w:val="%5."/>
      <w:lvlJc w:val="left"/>
      <w:pPr>
        <w:ind w:left="10470" w:hanging="360"/>
      </w:pPr>
    </w:lvl>
    <w:lvl w:ilvl="5" w:tplc="0407001B" w:tentative="1">
      <w:start w:val="1"/>
      <w:numFmt w:val="lowerRoman"/>
      <w:lvlText w:val="%6."/>
      <w:lvlJc w:val="right"/>
      <w:pPr>
        <w:ind w:left="11190" w:hanging="180"/>
      </w:pPr>
    </w:lvl>
    <w:lvl w:ilvl="6" w:tplc="0407000F" w:tentative="1">
      <w:start w:val="1"/>
      <w:numFmt w:val="decimal"/>
      <w:lvlText w:val="%7."/>
      <w:lvlJc w:val="left"/>
      <w:pPr>
        <w:ind w:left="11910" w:hanging="360"/>
      </w:pPr>
    </w:lvl>
    <w:lvl w:ilvl="7" w:tplc="04070019" w:tentative="1">
      <w:start w:val="1"/>
      <w:numFmt w:val="lowerLetter"/>
      <w:lvlText w:val="%8."/>
      <w:lvlJc w:val="left"/>
      <w:pPr>
        <w:ind w:left="12630" w:hanging="360"/>
      </w:pPr>
    </w:lvl>
    <w:lvl w:ilvl="8" w:tplc="0407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 w15:restartNumberingAfterBreak="0">
    <w:nsid w:val="1139717A"/>
    <w:multiLevelType w:val="hybridMultilevel"/>
    <w:tmpl w:val="6BAAE5F8"/>
    <w:lvl w:ilvl="0" w:tplc="42C29A8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57C4"/>
    <w:multiLevelType w:val="multilevel"/>
    <w:tmpl w:val="7848D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1465F5"/>
    <w:multiLevelType w:val="hybridMultilevel"/>
    <w:tmpl w:val="8910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E1FA1"/>
    <w:multiLevelType w:val="hybridMultilevel"/>
    <w:tmpl w:val="BA4A5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467B5"/>
    <w:multiLevelType w:val="hybridMultilevel"/>
    <w:tmpl w:val="E58A6806"/>
    <w:lvl w:ilvl="0" w:tplc="177EC664">
      <w:start w:val="1"/>
      <w:numFmt w:val="bullet"/>
      <w:pStyle w:val="Listenabsatz"/>
      <w:lvlText w:val=""/>
      <w:lvlJc w:val="left"/>
      <w:pPr>
        <w:ind w:left="42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7" w15:restartNumberingAfterBreak="0">
    <w:nsid w:val="50FE7761"/>
    <w:multiLevelType w:val="multilevel"/>
    <w:tmpl w:val="44A4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A4EDE"/>
    <w:multiLevelType w:val="hybridMultilevel"/>
    <w:tmpl w:val="E4D41E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C8C54"/>
    <w:multiLevelType w:val="hybridMultilevel"/>
    <w:tmpl w:val="A816C3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5B03CDC"/>
    <w:multiLevelType w:val="hybridMultilevel"/>
    <w:tmpl w:val="D28A9A20"/>
    <w:lvl w:ilvl="0" w:tplc="6958E8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81D0B"/>
    <w:multiLevelType w:val="hybridMultilevel"/>
    <w:tmpl w:val="45EE4ADC"/>
    <w:lvl w:ilvl="0" w:tplc="9AFE81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F0"/>
    <w:rsid w:val="00017CDF"/>
    <w:rsid w:val="000234CA"/>
    <w:rsid w:val="000348DF"/>
    <w:rsid w:val="00035F97"/>
    <w:rsid w:val="00040676"/>
    <w:rsid w:val="00050ED6"/>
    <w:rsid w:val="00050F24"/>
    <w:rsid w:val="00053FCC"/>
    <w:rsid w:val="000830CD"/>
    <w:rsid w:val="0009564B"/>
    <w:rsid w:val="00096335"/>
    <w:rsid w:val="000B5A83"/>
    <w:rsid w:val="000C29F2"/>
    <w:rsid w:val="000E14D3"/>
    <w:rsid w:val="000F34F9"/>
    <w:rsid w:val="00117F9B"/>
    <w:rsid w:val="00131D80"/>
    <w:rsid w:val="00142BE8"/>
    <w:rsid w:val="001616FC"/>
    <w:rsid w:val="00173DE1"/>
    <w:rsid w:val="00177ED6"/>
    <w:rsid w:val="001820FE"/>
    <w:rsid w:val="00183C72"/>
    <w:rsid w:val="001A781A"/>
    <w:rsid w:val="001B2221"/>
    <w:rsid w:val="001C64DF"/>
    <w:rsid w:val="001E4B29"/>
    <w:rsid w:val="001E6280"/>
    <w:rsid w:val="001F10AC"/>
    <w:rsid w:val="00214D54"/>
    <w:rsid w:val="00215022"/>
    <w:rsid w:val="00223498"/>
    <w:rsid w:val="00232BD7"/>
    <w:rsid w:val="002408CB"/>
    <w:rsid w:val="00254124"/>
    <w:rsid w:val="00255916"/>
    <w:rsid w:val="00263EF7"/>
    <w:rsid w:val="0027336B"/>
    <w:rsid w:val="00277A6A"/>
    <w:rsid w:val="002C51CC"/>
    <w:rsid w:val="002E7CFE"/>
    <w:rsid w:val="002F0BA6"/>
    <w:rsid w:val="002F40AE"/>
    <w:rsid w:val="002F4466"/>
    <w:rsid w:val="002F5574"/>
    <w:rsid w:val="00301421"/>
    <w:rsid w:val="0031007A"/>
    <w:rsid w:val="00310831"/>
    <w:rsid w:val="00317AA1"/>
    <w:rsid w:val="00322113"/>
    <w:rsid w:val="00326CA1"/>
    <w:rsid w:val="00344BD2"/>
    <w:rsid w:val="00345FB0"/>
    <w:rsid w:val="00363B72"/>
    <w:rsid w:val="003653C9"/>
    <w:rsid w:val="00371EC4"/>
    <w:rsid w:val="00390887"/>
    <w:rsid w:val="003930CC"/>
    <w:rsid w:val="0039786D"/>
    <w:rsid w:val="003A6F96"/>
    <w:rsid w:val="003B582A"/>
    <w:rsid w:val="003C1F4D"/>
    <w:rsid w:val="003D0D28"/>
    <w:rsid w:val="003E3BEB"/>
    <w:rsid w:val="003F59E0"/>
    <w:rsid w:val="0041070D"/>
    <w:rsid w:val="004146A8"/>
    <w:rsid w:val="004150B8"/>
    <w:rsid w:val="00422232"/>
    <w:rsid w:val="00427551"/>
    <w:rsid w:val="00452498"/>
    <w:rsid w:val="0046181C"/>
    <w:rsid w:val="00474234"/>
    <w:rsid w:val="00474C37"/>
    <w:rsid w:val="00487354"/>
    <w:rsid w:val="00497689"/>
    <w:rsid w:val="004B1298"/>
    <w:rsid w:val="004D0DEE"/>
    <w:rsid w:val="004D621D"/>
    <w:rsid w:val="004E7BF0"/>
    <w:rsid w:val="00507C9A"/>
    <w:rsid w:val="00520386"/>
    <w:rsid w:val="00521735"/>
    <w:rsid w:val="00542496"/>
    <w:rsid w:val="00544531"/>
    <w:rsid w:val="00555A70"/>
    <w:rsid w:val="005560B6"/>
    <w:rsid w:val="005A0566"/>
    <w:rsid w:val="005A5681"/>
    <w:rsid w:val="005B1EF5"/>
    <w:rsid w:val="005D160D"/>
    <w:rsid w:val="005F687E"/>
    <w:rsid w:val="006037B4"/>
    <w:rsid w:val="00636F3C"/>
    <w:rsid w:val="0064707F"/>
    <w:rsid w:val="00652C82"/>
    <w:rsid w:val="006649D3"/>
    <w:rsid w:val="00665611"/>
    <w:rsid w:val="0067076C"/>
    <w:rsid w:val="00682B8B"/>
    <w:rsid w:val="00693998"/>
    <w:rsid w:val="00694ED9"/>
    <w:rsid w:val="006A4DF8"/>
    <w:rsid w:val="006D0D79"/>
    <w:rsid w:val="006D502F"/>
    <w:rsid w:val="006E2C74"/>
    <w:rsid w:val="006F0BC4"/>
    <w:rsid w:val="006F5EEC"/>
    <w:rsid w:val="00706D38"/>
    <w:rsid w:val="00707778"/>
    <w:rsid w:val="00731A1F"/>
    <w:rsid w:val="007335D5"/>
    <w:rsid w:val="00767CF1"/>
    <w:rsid w:val="00770A7B"/>
    <w:rsid w:val="00773F9A"/>
    <w:rsid w:val="00775C2B"/>
    <w:rsid w:val="007832C7"/>
    <w:rsid w:val="00786ADA"/>
    <w:rsid w:val="00787283"/>
    <w:rsid w:val="00793220"/>
    <w:rsid w:val="007A6B0E"/>
    <w:rsid w:val="007B41A3"/>
    <w:rsid w:val="007C04DF"/>
    <w:rsid w:val="007C2CE6"/>
    <w:rsid w:val="007C6BD1"/>
    <w:rsid w:val="007C77A1"/>
    <w:rsid w:val="007D3487"/>
    <w:rsid w:val="007E2090"/>
    <w:rsid w:val="00812D3A"/>
    <w:rsid w:val="00817D34"/>
    <w:rsid w:val="00820003"/>
    <w:rsid w:val="00850598"/>
    <w:rsid w:val="008A5631"/>
    <w:rsid w:val="008A6940"/>
    <w:rsid w:val="008B6514"/>
    <w:rsid w:val="008D091D"/>
    <w:rsid w:val="008D13B1"/>
    <w:rsid w:val="008E62B4"/>
    <w:rsid w:val="009208D2"/>
    <w:rsid w:val="00944422"/>
    <w:rsid w:val="00960885"/>
    <w:rsid w:val="00993557"/>
    <w:rsid w:val="009A74BE"/>
    <w:rsid w:val="009B0AF5"/>
    <w:rsid w:val="009C5912"/>
    <w:rsid w:val="009F2AC9"/>
    <w:rsid w:val="00A2284A"/>
    <w:rsid w:val="00A2450D"/>
    <w:rsid w:val="00A269F6"/>
    <w:rsid w:val="00A32401"/>
    <w:rsid w:val="00A34539"/>
    <w:rsid w:val="00A40A19"/>
    <w:rsid w:val="00A40B48"/>
    <w:rsid w:val="00A40E77"/>
    <w:rsid w:val="00A55C41"/>
    <w:rsid w:val="00A71412"/>
    <w:rsid w:val="00A96B33"/>
    <w:rsid w:val="00A96DF5"/>
    <w:rsid w:val="00AA6BB4"/>
    <w:rsid w:val="00AB4978"/>
    <w:rsid w:val="00AC32AA"/>
    <w:rsid w:val="00AE3DE6"/>
    <w:rsid w:val="00AF3A18"/>
    <w:rsid w:val="00B252F0"/>
    <w:rsid w:val="00B25B91"/>
    <w:rsid w:val="00B3107F"/>
    <w:rsid w:val="00B62157"/>
    <w:rsid w:val="00B720AB"/>
    <w:rsid w:val="00B77851"/>
    <w:rsid w:val="00BA5595"/>
    <w:rsid w:val="00BA6802"/>
    <w:rsid w:val="00BA7D66"/>
    <w:rsid w:val="00BB37F1"/>
    <w:rsid w:val="00BB3BEF"/>
    <w:rsid w:val="00BB6A8B"/>
    <w:rsid w:val="00BD4821"/>
    <w:rsid w:val="00BD5DF1"/>
    <w:rsid w:val="00BD70D4"/>
    <w:rsid w:val="00BD713E"/>
    <w:rsid w:val="00BE2480"/>
    <w:rsid w:val="00BE3C15"/>
    <w:rsid w:val="00BF7A6E"/>
    <w:rsid w:val="00C32005"/>
    <w:rsid w:val="00C74CDC"/>
    <w:rsid w:val="00C758FF"/>
    <w:rsid w:val="00C77B51"/>
    <w:rsid w:val="00C82A5C"/>
    <w:rsid w:val="00C85F12"/>
    <w:rsid w:val="00C906AD"/>
    <w:rsid w:val="00CB6BA9"/>
    <w:rsid w:val="00CB7BA5"/>
    <w:rsid w:val="00CC2CFB"/>
    <w:rsid w:val="00CE67D1"/>
    <w:rsid w:val="00CE7119"/>
    <w:rsid w:val="00CF40DF"/>
    <w:rsid w:val="00D01B5F"/>
    <w:rsid w:val="00D03D58"/>
    <w:rsid w:val="00D16E99"/>
    <w:rsid w:val="00D255A6"/>
    <w:rsid w:val="00D45590"/>
    <w:rsid w:val="00D50C69"/>
    <w:rsid w:val="00D765B8"/>
    <w:rsid w:val="00D9642C"/>
    <w:rsid w:val="00D96E53"/>
    <w:rsid w:val="00DD5706"/>
    <w:rsid w:val="00DE4C78"/>
    <w:rsid w:val="00DF289F"/>
    <w:rsid w:val="00E0297D"/>
    <w:rsid w:val="00E040F5"/>
    <w:rsid w:val="00E0553E"/>
    <w:rsid w:val="00E129D8"/>
    <w:rsid w:val="00E35AF3"/>
    <w:rsid w:val="00E35D37"/>
    <w:rsid w:val="00E66B06"/>
    <w:rsid w:val="00E92BBB"/>
    <w:rsid w:val="00E972B9"/>
    <w:rsid w:val="00EA2A38"/>
    <w:rsid w:val="00ED2148"/>
    <w:rsid w:val="00ED2F91"/>
    <w:rsid w:val="00EE4382"/>
    <w:rsid w:val="00F014F0"/>
    <w:rsid w:val="00F17F56"/>
    <w:rsid w:val="00F21324"/>
    <w:rsid w:val="00F4520F"/>
    <w:rsid w:val="00F607ED"/>
    <w:rsid w:val="00F61DDC"/>
    <w:rsid w:val="00F7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2BDF3"/>
  <w15:docId w15:val="{49B9165C-9D11-48D1-95FD-97F73526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6BD1"/>
    <w:pPr>
      <w:spacing w:before="120"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99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998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9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93998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aliases w:val="Deckblatt"/>
    <w:basedOn w:val="Standard"/>
    <w:next w:val="Standard"/>
    <w:link w:val="TitelZchn"/>
    <w:uiPriority w:val="10"/>
    <w:qFormat/>
    <w:rsid w:val="006E2C74"/>
    <w:pPr>
      <w:spacing w:before="0" w:after="180" w:line="480" w:lineRule="auto"/>
      <w:ind w:left="708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elZchn">
    <w:name w:val="Titel Zchn"/>
    <w:aliases w:val="Deckblatt Zchn"/>
    <w:basedOn w:val="Absatz-Standardschriftart"/>
    <w:link w:val="Titel"/>
    <w:uiPriority w:val="10"/>
    <w:rsid w:val="006E2C7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4D3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14D3"/>
    <w:rPr>
      <w:rFonts w:asciiTheme="majorHAnsi" w:eastAsiaTheme="majorEastAsia" w:hAnsiTheme="majorHAnsi" w:cstheme="majorBidi"/>
      <w:b/>
      <w:bCs/>
    </w:rPr>
  </w:style>
  <w:style w:type="paragraph" w:styleId="KeinLeerraum">
    <w:name w:val="No Spacing"/>
    <w:uiPriority w:val="1"/>
    <w:rsid w:val="00D255A6"/>
    <w:pPr>
      <w:spacing w:after="0" w:line="240" w:lineRule="auto"/>
    </w:pPr>
    <w:rPr>
      <w:rFonts w:ascii="Arial" w:hAnsi="Arial"/>
    </w:rPr>
  </w:style>
  <w:style w:type="character" w:styleId="Fett">
    <w:name w:val="Strong"/>
    <w:aliases w:val="Fett 12"/>
    <w:basedOn w:val="Absatz-Standardschriftart"/>
    <w:uiPriority w:val="22"/>
    <w:qFormat/>
    <w:rsid w:val="00D255A6"/>
    <w:rPr>
      <w:rFonts w:asciiTheme="majorHAnsi" w:hAnsiTheme="majorHAns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1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157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rsid w:val="00B62157"/>
    <w:rPr>
      <w:i/>
      <w:iCs/>
    </w:rPr>
  </w:style>
  <w:style w:type="paragraph" w:styleId="Listenabsatz">
    <w:name w:val="List Paragraph"/>
    <w:aliases w:val="Aufzählung 1"/>
    <w:basedOn w:val="Standard"/>
    <w:uiPriority w:val="34"/>
    <w:qFormat/>
    <w:rsid w:val="000E14D3"/>
    <w:pPr>
      <w:numPr>
        <w:numId w:val="2"/>
      </w:numPr>
      <w:spacing w:before="240" w:after="240" w:line="360" w:lineRule="auto"/>
      <w:ind w:left="1068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6940"/>
    <w:pPr>
      <w:outlineLvl w:val="9"/>
    </w:pPr>
    <w:rPr>
      <w:color w:val="A5A5A5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8A6940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A6940"/>
    <w:rPr>
      <w:color w:val="5F5F5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940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8A69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A6940"/>
    <w:rPr>
      <w:rFonts w:ascii="Arial" w:hAnsi="Arial"/>
    </w:rPr>
  </w:style>
  <w:style w:type="paragraph" w:customStyle="1" w:styleId="VorlageKopfzeile">
    <w:name w:val="Vorlage Kopfzeile"/>
    <w:basedOn w:val="Kopfzeile"/>
    <w:qFormat/>
    <w:locked/>
    <w:rsid w:val="006E2C74"/>
    <w:pPr>
      <w:spacing w:after="40"/>
    </w:pPr>
    <w:rPr>
      <w:rFonts w:eastAsia="Times New Roman" w:cs="Arial"/>
      <w:b/>
      <w:sz w:val="28"/>
      <w:szCs w:val="28"/>
      <w:lang w:eastAsia="de-DE"/>
    </w:rPr>
  </w:style>
  <w:style w:type="table" w:styleId="Tabellenraster">
    <w:name w:val="Table Grid"/>
    <w:aliases w:val="Tabellengitternetz"/>
    <w:basedOn w:val="NormaleTabelle"/>
    <w:uiPriority w:val="59"/>
    <w:locked/>
    <w:rsid w:val="008A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aliases w:val="Vorlage Fußzeile"/>
    <w:basedOn w:val="Standard"/>
    <w:next w:val="Standard"/>
    <w:link w:val="IntensivesZitatZchn"/>
    <w:uiPriority w:val="30"/>
    <w:qFormat/>
    <w:rsid w:val="008A5631"/>
    <w:pPr>
      <w:spacing w:before="0" w:after="0" w:line="240" w:lineRule="auto"/>
      <w:ind w:right="936"/>
      <w:jc w:val="both"/>
    </w:pPr>
    <w:rPr>
      <w:bCs/>
      <w:iCs/>
      <w:sz w:val="18"/>
    </w:rPr>
  </w:style>
  <w:style w:type="character" w:customStyle="1" w:styleId="IntensivesZitatZchn">
    <w:name w:val="Intensives Zitat Zchn"/>
    <w:aliases w:val="Vorlage Fußzeile Zchn"/>
    <w:basedOn w:val="Absatz-Standardschriftart"/>
    <w:link w:val="IntensivesZitat"/>
    <w:uiPriority w:val="30"/>
    <w:rsid w:val="008A5631"/>
    <w:rPr>
      <w:rFonts w:ascii="Arial" w:hAnsi="Arial"/>
      <w:bCs/>
      <w:iCs/>
      <w:sz w:val="18"/>
    </w:rPr>
  </w:style>
  <w:style w:type="paragraph" w:styleId="Zitat">
    <w:name w:val="Quote"/>
    <w:aliases w:val="Fett 11"/>
    <w:basedOn w:val="Standard"/>
    <w:next w:val="Standard"/>
    <w:link w:val="ZitatZchn"/>
    <w:uiPriority w:val="29"/>
    <w:qFormat/>
    <w:rsid w:val="00F4520F"/>
    <w:rPr>
      <w:b/>
      <w:iCs/>
      <w:color w:val="000000" w:themeColor="text1"/>
    </w:rPr>
  </w:style>
  <w:style w:type="character" w:customStyle="1" w:styleId="ZitatZchn">
    <w:name w:val="Zitat Zchn"/>
    <w:aliases w:val="Fett 11 Zchn"/>
    <w:basedOn w:val="Absatz-Standardschriftart"/>
    <w:link w:val="Zitat"/>
    <w:uiPriority w:val="29"/>
    <w:rsid w:val="00F4520F"/>
    <w:rPr>
      <w:rFonts w:ascii="Arial" w:hAnsi="Arial"/>
      <w:b/>
      <w:iCs/>
      <w:color w:val="000000" w:themeColor="text1"/>
    </w:rPr>
  </w:style>
  <w:style w:type="character" w:styleId="IntensiveHervorhebung">
    <w:name w:val="Intense Emphasis"/>
    <w:aliases w:val="Aufzählung"/>
    <w:basedOn w:val="SchwacherVerweis"/>
    <w:uiPriority w:val="21"/>
    <w:rsid w:val="009C5912"/>
    <w:rPr>
      <w:rFonts w:ascii="Arial" w:hAnsi="Arial"/>
      <w:b w:val="0"/>
      <w:bCs/>
      <w:i w:val="0"/>
      <w:iCs/>
      <w:smallCaps/>
      <w:color w:val="auto"/>
      <w:sz w:val="22"/>
      <w:u w:val="single"/>
    </w:rPr>
  </w:style>
  <w:style w:type="paragraph" w:customStyle="1" w:styleId="Zusatzinfoberschrift">
    <w:name w:val="Zusatzinfo Überschrift"/>
    <w:basedOn w:val="Standard"/>
    <w:link w:val="ZusatzinfoberschriftZchn"/>
    <w:qFormat/>
    <w:locked/>
    <w:rsid w:val="009C5912"/>
    <w:pPr>
      <w:spacing w:line="240" w:lineRule="auto"/>
    </w:pPr>
    <w:rPr>
      <w:b/>
      <w:i/>
    </w:rPr>
  </w:style>
  <w:style w:type="character" w:styleId="SchwacherVerweis">
    <w:name w:val="Subtle Reference"/>
    <w:basedOn w:val="Absatz-Standardschriftart"/>
    <w:uiPriority w:val="31"/>
    <w:rsid w:val="009C5912"/>
    <w:rPr>
      <w:smallCaps/>
      <w:color w:val="B2B2B2" w:themeColor="accent2"/>
      <w:u w:val="single"/>
    </w:rPr>
  </w:style>
  <w:style w:type="paragraph" w:customStyle="1" w:styleId="Zusatzinfo">
    <w:name w:val="Zusatzinfo"/>
    <w:basedOn w:val="Standard"/>
    <w:link w:val="ZusatzinfoZchn"/>
    <w:qFormat/>
    <w:locked/>
    <w:rsid w:val="009C5912"/>
    <w:pPr>
      <w:spacing w:line="240" w:lineRule="auto"/>
    </w:pPr>
    <w:rPr>
      <w:i/>
    </w:rPr>
  </w:style>
  <w:style w:type="character" w:customStyle="1" w:styleId="ZusatzinfoberschriftZchn">
    <w:name w:val="Zusatzinfo Überschrift Zchn"/>
    <w:basedOn w:val="Absatz-Standardschriftart"/>
    <w:link w:val="Zusatzinfoberschrift"/>
    <w:rsid w:val="009C5912"/>
    <w:rPr>
      <w:rFonts w:ascii="Arial" w:hAnsi="Arial"/>
      <w:b/>
      <w:i/>
    </w:rPr>
  </w:style>
  <w:style w:type="character" w:customStyle="1" w:styleId="ZusatzinfoZchn">
    <w:name w:val="Zusatzinfo Zchn"/>
    <w:basedOn w:val="Absatz-Standardschriftart"/>
    <w:link w:val="Zusatzinfo"/>
    <w:rsid w:val="009C5912"/>
    <w:rPr>
      <w:rFonts w:ascii="Arial" w:hAnsi="Arial"/>
      <w:i/>
    </w:rPr>
  </w:style>
  <w:style w:type="paragraph" w:customStyle="1" w:styleId="bersicht">
    <w:name w:val="Übersicht"/>
    <w:basedOn w:val="berschrift1"/>
    <w:link w:val="bersichtZchn"/>
    <w:qFormat/>
    <w:rsid w:val="000E14D3"/>
    <w:pPr>
      <w:spacing w:line="240" w:lineRule="auto"/>
      <w:jc w:val="center"/>
    </w:pPr>
  </w:style>
  <w:style w:type="character" w:customStyle="1" w:styleId="bersichtZchn">
    <w:name w:val="Übersicht Zchn"/>
    <w:basedOn w:val="ZitatZchn"/>
    <w:link w:val="bersicht"/>
    <w:rsid w:val="000E14D3"/>
    <w:rPr>
      <w:rFonts w:asciiTheme="majorHAnsi" w:eastAsiaTheme="majorEastAsia" w:hAnsiTheme="majorHAnsi" w:cstheme="majorBidi"/>
      <w:b/>
      <w:bCs/>
      <w:iCs w:val="0"/>
      <w:color w:val="000000" w:themeColor="text1"/>
      <w:sz w:val="24"/>
      <w:szCs w:val="28"/>
    </w:rPr>
  </w:style>
  <w:style w:type="paragraph" w:customStyle="1" w:styleId="Default">
    <w:name w:val="Default"/>
    <w:rsid w:val="007C04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37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616FC"/>
    <w:rPr>
      <w:color w:val="605E5C"/>
      <w:shd w:val="clear" w:color="auto" w:fill="E1DFDD"/>
    </w:rPr>
  </w:style>
  <w:style w:type="paragraph" w:customStyle="1" w:styleId="Pa5">
    <w:name w:val="Pa5"/>
    <w:basedOn w:val="Default"/>
    <w:next w:val="Default"/>
    <w:uiPriority w:val="99"/>
    <w:rsid w:val="00C82A5C"/>
    <w:pPr>
      <w:spacing w:line="201" w:lineRule="atLeast"/>
    </w:pPr>
    <w:rPr>
      <w:rFonts w:ascii="DGUV Meta-Normal" w:hAnsi="DGUV Meta-Normal" w:cstheme="minorBidi"/>
      <w:color w:val="auto"/>
    </w:rPr>
  </w:style>
  <w:style w:type="character" w:customStyle="1" w:styleId="tr--label">
    <w:name w:val="tr--label"/>
    <w:basedOn w:val="Absatz-Standardschriftart"/>
    <w:rsid w:val="000348DF"/>
  </w:style>
  <w:style w:type="paragraph" w:customStyle="1" w:styleId="tr--caption">
    <w:name w:val="tr--caption"/>
    <w:basedOn w:val="Standard"/>
    <w:rsid w:val="0003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r--citation">
    <w:name w:val="tr--citation"/>
    <w:basedOn w:val="Absatz-Standardschriftart"/>
    <w:rsid w:val="000348DF"/>
  </w:style>
  <w:style w:type="character" w:customStyle="1" w:styleId="tr--fref">
    <w:name w:val="tr--fref"/>
    <w:basedOn w:val="Absatz-Standardschriftart"/>
    <w:rsid w:val="000348DF"/>
  </w:style>
  <w:style w:type="character" w:customStyle="1" w:styleId="tr--formula">
    <w:name w:val="tr--formula"/>
    <w:basedOn w:val="Absatz-Standardschriftart"/>
    <w:rsid w:val="000348DF"/>
  </w:style>
  <w:style w:type="paragraph" w:customStyle="1" w:styleId="tr--footnote">
    <w:name w:val="tr--footnote"/>
    <w:basedOn w:val="Standard"/>
    <w:rsid w:val="00034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521735"/>
    <w:pPr>
      <w:spacing w:before="0" w:after="0" w:line="240" w:lineRule="auto"/>
      <w:jc w:val="both"/>
    </w:pPr>
    <w:rPr>
      <w:rFonts w:eastAsia="Times New Roman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21735"/>
    <w:rPr>
      <w:rFonts w:ascii="Arial" w:eastAsia="Times New Roman" w:hAnsi="Arial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7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7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1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5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2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mschalle\Documents\Vorlage%20Ausbildungsunterlagen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4B29-AF84-47E5-9A0A-E07A73DC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Ausbildungsunterlagen</Template>
  <TotalTime>0</TotalTime>
  <Pages>2</Pages>
  <Words>744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Schaller, Marian (HLFS)</dc:creator>
  <cp:lastModifiedBy>Wenzel, Christoph (HLFS)</cp:lastModifiedBy>
  <cp:revision>42</cp:revision>
  <cp:lastPrinted>2021-12-22T20:14:00Z</cp:lastPrinted>
  <dcterms:created xsi:type="dcterms:W3CDTF">2020-09-01T10:08:00Z</dcterms:created>
  <dcterms:modified xsi:type="dcterms:W3CDTF">2022-03-17T16:02:00Z</dcterms:modified>
</cp:coreProperties>
</file>